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B80A0" w14:textId="084DAAE0" w:rsidR="00500AD0" w:rsidRDefault="00500AD0" w:rsidP="00500AD0">
      <w:pPr>
        <w:spacing w:after="0"/>
        <w:rPr>
          <w:rFonts w:ascii="Times New Roman" w:hAnsi="Times New Roman" w:cs="Times New Roman"/>
        </w:rPr>
      </w:pPr>
      <w:r>
        <w:rPr>
          <w:rFonts w:ascii="Times New Roman" w:hAnsi="Times New Roman" w:cs="Times New Roman"/>
        </w:rPr>
        <w:t xml:space="preserve">Spectre </w:t>
      </w:r>
      <w:proofErr w:type="spellStart"/>
      <w:r>
        <w:rPr>
          <w:rFonts w:ascii="Times New Roman" w:hAnsi="Times New Roman" w:cs="Times New Roman"/>
        </w:rPr>
        <w:t>Consult</w:t>
      </w:r>
      <w:proofErr w:type="spellEnd"/>
      <w:r>
        <w:rPr>
          <w:rFonts w:ascii="Times New Roman" w:hAnsi="Times New Roman" w:cs="Times New Roman"/>
        </w:rPr>
        <w:t xml:space="preserve"> GmbH – was das Unternehmen seinen Kunden im Bereich Immobilien bietet</w:t>
      </w:r>
    </w:p>
    <w:p w14:paraId="342BD1A2" w14:textId="6BD9EE1E" w:rsidR="00500AD0" w:rsidRDefault="00500AD0" w:rsidP="00500AD0">
      <w:pPr>
        <w:spacing w:after="0"/>
        <w:rPr>
          <w:rFonts w:ascii="Times New Roman" w:hAnsi="Times New Roman" w:cs="Times New Roman"/>
        </w:rPr>
      </w:pPr>
    </w:p>
    <w:p w14:paraId="1D55B1F5" w14:textId="263112F8" w:rsidR="00500AD0" w:rsidRDefault="00500AD0" w:rsidP="00500AD0">
      <w:pPr>
        <w:spacing w:after="0"/>
        <w:rPr>
          <w:rFonts w:ascii="Times New Roman" w:hAnsi="Times New Roman" w:cs="Times New Roman"/>
        </w:rPr>
      </w:pPr>
      <w:r>
        <w:rPr>
          <w:rFonts w:ascii="Times New Roman" w:hAnsi="Times New Roman" w:cs="Times New Roman"/>
        </w:rPr>
        <w:t xml:space="preserve">Das Unternehmen Spectre </w:t>
      </w:r>
      <w:proofErr w:type="spellStart"/>
      <w:r>
        <w:rPr>
          <w:rFonts w:ascii="Times New Roman" w:hAnsi="Times New Roman" w:cs="Times New Roman"/>
        </w:rPr>
        <w:t>Consult</w:t>
      </w:r>
      <w:proofErr w:type="spellEnd"/>
      <w:r>
        <w:rPr>
          <w:rFonts w:ascii="Times New Roman" w:hAnsi="Times New Roman" w:cs="Times New Roman"/>
        </w:rPr>
        <w:t xml:space="preserve"> GmbH ist ein Immobilienunternehmen aus Berlin und bietet seinen Kunden ein breites Spektrum an qualitativ hochwertigen Leistungen innerhalb der Bereiche Ankauf von Immobilien in Berlin sowie Neubauprojekte und Verkauf von Grundstücken und Wohn</w:t>
      </w:r>
      <w:r w:rsidR="004F41E1">
        <w:rPr>
          <w:rFonts w:ascii="Times New Roman" w:hAnsi="Times New Roman" w:cs="Times New Roman"/>
        </w:rPr>
        <w:t>anlagen</w:t>
      </w:r>
      <w:r>
        <w:rPr>
          <w:rFonts w:ascii="Times New Roman" w:hAnsi="Times New Roman" w:cs="Times New Roman"/>
        </w:rPr>
        <w:t xml:space="preserve">. Eigens dafür ist das fachkompetente Team an Immobilienspezialisten mit einer langjährigen Marktexpertise, guten Kontakten zur Immobilienbranche sowie einem umfassenden Fundus an Bestandsobjekten ausgestattet. Die Vision der Spectre </w:t>
      </w:r>
      <w:proofErr w:type="spellStart"/>
      <w:r>
        <w:rPr>
          <w:rFonts w:ascii="Times New Roman" w:hAnsi="Times New Roman" w:cs="Times New Roman"/>
        </w:rPr>
        <w:t>Consult</w:t>
      </w:r>
      <w:proofErr w:type="spellEnd"/>
      <w:r>
        <w:rPr>
          <w:rFonts w:ascii="Times New Roman" w:hAnsi="Times New Roman" w:cs="Times New Roman"/>
        </w:rPr>
        <w:t xml:space="preserve"> GmbH ist es dabei, individuelle Immobilienprojekte bestmöglich umzusetzen, Wohn</w:t>
      </w:r>
      <w:r w:rsidR="004F41E1">
        <w:rPr>
          <w:rFonts w:ascii="Times New Roman" w:hAnsi="Times New Roman" w:cs="Times New Roman"/>
        </w:rPr>
        <w:t>anlagen</w:t>
      </w:r>
      <w:r>
        <w:rPr>
          <w:rFonts w:ascii="Times New Roman" w:hAnsi="Times New Roman" w:cs="Times New Roman"/>
        </w:rPr>
        <w:t xml:space="preserve"> </w:t>
      </w:r>
      <w:r w:rsidR="004F41E1">
        <w:rPr>
          <w:rFonts w:ascii="Times New Roman" w:hAnsi="Times New Roman" w:cs="Times New Roman"/>
        </w:rPr>
        <w:t xml:space="preserve">für Wohnraum </w:t>
      </w:r>
      <w:r>
        <w:rPr>
          <w:rFonts w:ascii="Times New Roman" w:hAnsi="Times New Roman" w:cs="Times New Roman"/>
        </w:rPr>
        <w:t>zu schaffen und innovative Digitallösungen für den Immobilienmarkt bereitzustellen. In den nun folgenden Abschnitten sollen die besonderen Leistungen gern noch detaillierter vorgestellt werden.</w:t>
      </w:r>
    </w:p>
    <w:p w14:paraId="42634292" w14:textId="74FDAE35" w:rsidR="00500AD0" w:rsidRDefault="00500AD0" w:rsidP="00500AD0">
      <w:pPr>
        <w:spacing w:after="0"/>
        <w:rPr>
          <w:rFonts w:ascii="Times New Roman" w:hAnsi="Times New Roman" w:cs="Times New Roman"/>
        </w:rPr>
      </w:pPr>
    </w:p>
    <w:p w14:paraId="431118EC" w14:textId="3D3BDFE8" w:rsidR="00500AD0" w:rsidRDefault="00F729D8" w:rsidP="00500AD0">
      <w:pPr>
        <w:spacing w:after="0"/>
        <w:rPr>
          <w:rFonts w:ascii="Times New Roman" w:hAnsi="Times New Roman" w:cs="Times New Roman"/>
        </w:rPr>
      </w:pPr>
      <w:r>
        <w:rPr>
          <w:rFonts w:ascii="Times New Roman" w:hAnsi="Times New Roman" w:cs="Times New Roman"/>
        </w:rPr>
        <w:t xml:space="preserve">Immobilien in Berlin </w:t>
      </w:r>
      <w:r w:rsidR="00727B04">
        <w:rPr>
          <w:rFonts w:ascii="Times New Roman" w:hAnsi="Times New Roman" w:cs="Times New Roman"/>
        </w:rPr>
        <w:t>sind das Kerngeschäft</w:t>
      </w:r>
    </w:p>
    <w:p w14:paraId="42A46BA3" w14:textId="37F23F44" w:rsidR="00500AD0" w:rsidRDefault="00500AD0" w:rsidP="00500AD0">
      <w:pPr>
        <w:spacing w:after="0"/>
        <w:rPr>
          <w:rFonts w:ascii="Times New Roman" w:hAnsi="Times New Roman" w:cs="Times New Roman"/>
        </w:rPr>
      </w:pPr>
    </w:p>
    <w:p w14:paraId="6371DE7B" w14:textId="462241CF" w:rsidR="00500AD0" w:rsidRDefault="00727B04" w:rsidP="00500AD0">
      <w:pPr>
        <w:spacing w:after="0"/>
        <w:rPr>
          <w:rFonts w:ascii="Times New Roman" w:hAnsi="Times New Roman" w:cs="Times New Roman"/>
        </w:rPr>
      </w:pPr>
      <w:r>
        <w:rPr>
          <w:rFonts w:ascii="Times New Roman" w:hAnsi="Times New Roman" w:cs="Times New Roman"/>
        </w:rPr>
        <w:t>Der Immobilienmarkt Berlin erlebt aktuell einen gewaltigen Anstieg, was die durchschnittlichen Preise pro Quadratmeter Wohnraum betrifft. Innerhalb der vergangenen 10 Jahre bedeutete dies im Schnitt eine Steigerung von 2.000 bis 5.000 Euro pro Quadratmeter für Altbauwohnungen, beziehungsweise sogar von 3.000 auf 8.000 Euro pro Quadratmeter für Neubauprojekte (1).</w:t>
      </w:r>
      <w:r w:rsidR="00A14D0C">
        <w:rPr>
          <w:rFonts w:ascii="Times New Roman" w:hAnsi="Times New Roman" w:cs="Times New Roman"/>
        </w:rPr>
        <w:t xml:space="preserve"> Rund 5.186 Euro pro Quadratmeter müssen potenzielle Immobilienkäufer im Stadtgebiet von Berlin sowie dessen unmittelbaren Umgebung aktuell für Immobilien bezahlen (2). Gerade jetzt kann sich daher ein potenzieller Immobilienverkauf oder die Realisierung eines Neubauprojekts lohnen. Die Spectre </w:t>
      </w:r>
      <w:proofErr w:type="spellStart"/>
      <w:r w:rsidR="00A14D0C">
        <w:rPr>
          <w:rFonts w:ascii="Times New Roman" w:hAnsi="Times New Roman" w:cs="Times New Roman"/>
        </w:rPr>
        <w:t>Consult</w:t>
      </w:r>
      <w:proofErr w:type="spellEnd"/>
      <w:r w:rsidR="00A14D0C">
        <w:rPr>
          <w:rFonts w:ascii="Times New Roman" w:hAnsi="Times New Roman" w:cs="Times New Roman"/>
        </w:rPr>
        <w:t xml:space="preserve"> GmbH nutzt die vorteilhafte Lage am Immobilienmarkt zum Wohle ihrer Kunden und stellt sich hier als erfahrener Vermittlungspartner für den Kauf oder Bau von renditestarken Objekten zur Verfügung.</w:t>
      </w:r>
    </w:p>
    <w:p w14:paraId="5ED102D1" w14:textId="1365EA30" w:rsidR="00A14D0C" w:rsidRDefault="00A14D0C" w:rsidP="00500AD0">
      <w:pPr>
        <w:spacing w:after="0"/>
        <w:rPr>
          <w:rFonts w:ascii="Times New Roman" w:hAnsi="Times New Roman" w:cs="Times New Roman"/>
        </w:rPr>
      </w:pPr>
    </w:p>
    <w:p w14:paraId="058A4523" w14:textId="7A3A67E3" w:rsidR="00EE718E" w:rsidRDefault="00A14D0C" w:rsidP="00500AD0">
      <w:pPr>
        <w:spacing w:after="0"/>
        <w:rPr>
          <w:rFonts w:ascii="Times New Roman" w:hAnsi="Times New Roman" w:cs="Times New Roman"/>
        </w:rPr>
      </w:pPr>
      <w:r>
        <w:rPr>
          <w:rFonts w:ascii="Times New Roman" w:hAnsi="Times New Roman" w:cs="Times New Roman"/>
        </w:rPr>
        <w:t xml:space="preserve">Alle Leistungen im </w:t>
      </w:r>
      <w:r w:rsidR="004F41E1">
        <w:rPr>
          <w:rFonts w:ascii="Times New Roman" w:hAnsi="Times New Roman" w:cs="Times New Roman"/>
        </w:rPr>
        <w:t xml:space="preserve">Bereich Immobilien im </w:t>
      </w:r>
      <w:r>
        <w:rPr>
          <w:rFonts w:ascii="Times New Roman" w:hAnsi="Times New Roman" w:cs="Times New Roman"/>
        </w:rPr>
        <w:t>Detail</w:t>
      </w:r>
    </w:p>
    <w:p w14:paraId="38B845EA" w14:textId="6A2F2E4F" w:rsidR="00A14D0C" w:rsidRDefault="00A14D0C" w:rsidP="00500AD0">
      <w:pPr>
        <w:spacing w:after="0"/>
        <w:rPr>
          <w:rFonts w:ascii="Times New Roman" w:hAnsi="Times New Roman" w:cs="Times New Roman"/>
        </w:rPr>
      </w:pPr>
    </w:p>
    <w:p w14:paraId="2862EAEB" w14:textId="38644867" w:rsidR="009A2850" w:rsidRDefault="00A14D0C" w:rsidP="00500AD0">
      <w:pPr>
        <w:spacing w:after="0"/>
        <w:rPr>
          <w:rFonts w:ascii="Times New Roman" w:hAnsi="Times New Roman" w:cs="Times New Roman"/>
        </w:rPr>
      </w:pPr>
      <w:r>
        <w:rPr>
          <w:rFonts w:ascii="Times New Roman" w:hAnsi="Times New Roman" w:cs="Times New Roman"/>
        </w:rPr>
        <w:t xml:space="preserve">Die Spectre </w:t>
      </w:r>
      <w:proofErr w:type="spellStart"/>
      <w:r>
        <w:rPr>
          <w:rFonts w:ascii="Times New Roman" w:hAnsi="Times New Roman" w:cs="Times New Roman"/>
        </w:rPr>
        <w:t>Consult</w:t>
      </w:r>
      <w:proofErr w:type="spellEnd"/>
      <w:r>
        <w:rPr>
          <w:rFonts w:ascii="Times New Roman" w:hAnsi="Times New Roman" w:cs="Times New Roman"/>
        </w:rPr>
        <w:t xml:space="preserve"> GmbH sieht sich hier als ganzheitlicher Ansprechpartner für Immobilien in Berlin und bietet insgesamt eine große Auswahl an Leistunge</w:t>
      </w:r>
      <w:r w:rsidR="004F41E1">
        <w:rPr>
          <w:rFonts w:ascii="Times New Roman" w:hAnsi="Times New Roman" w:cs="Times New Roman"/>
        </w:rPr>
        <w:t>n, die für das Vorhaben in Immobilien investieren wichtig sind</w:t>
      </w:r>
      <w:r>
        <w:rPr>
          <w:rFonts w:ascii="Times New Roman" w:hAnsi="Times New Roman" w:cs="Times New Roman"/>
        </w:rPr>
        <w:t>. Unter anderem betrifft das Maklertätigkeiten hinsichtlich Immobilien Ankauf Verkauf</w:t>
      </w:r>
      <w:r w:rsidR="009B6900">
        <w:rPr>
          <w:rFonts w:ascii="Times New Roman" w:hAnsi="Times New Roman" w:cs="Times New Roman"/>
        </w:rPr>
        <w:t xml:space="preserve"> sowie Wohnanlagen und Wohnimmobilien kaufen. Eigens dafür ist das Unternehmen mit einem zuverlässigen, freundlichen und erfahrenen Team an Maklern ausgestattet, welches seinen Kunden ein umfassendes Portfolio an Bestandsimmobilien im Stadtgebiet sowie der unmittelbaren Umgebung vorweisen kann. Genutzt werden diese Leistungen gern von Kunden, die zum einen in Immobilien investieren möchten, diese zum anderen aber auch selbst nutzt möchten. In puncto Immobilien in Berlin bietet das Unternehmen aber auch den seriösen </w:t>
      </w:r>
      <w:r w:rsidR="00EE718E">
        <w:rPr>
          <w:rFonts w:ascii="Times New Roman" w:hAnsi="Times New Roman" w:cs="Times New Roman"/>
        </w:rPr>
        <w:t>Immobilien Ankauf Verkauf</w:t>
      </w:r>
      <w:r w:rsidR="009B6900">
        <w:rPr>
          <w:rFonts w:ascii="Times New Roman" w:hAnsi="Times New Roman" w:cs="Times New Roman"/>
        </w:rPr>
        <w:t xml:space="preserve"> von Grundstücken sowie Wohnimmobilien. Hierfür unterbreitet das Team dem potenziellen Verkäufer zunächst ein unverbindliches Kaufangebot und übernimmt dann die organisatorische und vertragliche Abwicklung des Immobilienverkaufs. </w:t>
      </w:r>
    </w:p>
    <w:p w14:paraId="70B4DDC4" w14:textId="77777777" w:rsidR="009A2850" w:rsidRDefault="009A2850" w:rsidP="00500AD0">
      <w:pPr>
        <w:spacing w:after="0"/>
        <w:rPr>
          <w:rFonts w:ascii="Times New Roman" w:hAnsi="Times New Roman" w:cs="Times New Roman"/>
        </w:rPr>
      </w:pPr>
    </w:p>
    <w:p w14:paraId="613E8A22" w14:textId="3184D2BE" w:rsidR="00A14D0C" w:rsidRDefault="009A2850" w:rsidP="00500AD0">
      <w:pPr>
        <w:spacing w:after="0"/>
        <w:rPr>
          <w:rFonts w:ascii="Times New Roman" w:hAnsi="Times New Roman" w:cs="Times New Roman"/>
        </w:rPr>
      </w:pPr>
      <w:r>
        <w:rPr>
          <w:rFonts w:ascii="Times New Roman" w:hAnsi="Times New Roman" w:cs="Times New Roman"/>
        </w:rPr>
        <w:t xml:space="preserve">Ein weiterer Leistungsschwerpunkt ist die Projektentwicklung von individuellen Bauprojekten für </w:t>
      </w:r>
      <w:r w:rsidR="004F41E1">
        <w:rPr>
          <w:rFonts w:ascii="Times New Roman" w:hAnsi="Times New Roman" w:cs="Times New Roman"/>
        </w:rPr>
        <w:t xml:space="preserve">Grundstück und </w:t>
      </w:r>
      <w:r>
        <w:rPr>
          <w:rFonts w:ascii="Times New Roman" w:hAnsi="Times New Roman" w:cs="Times New Roman"/>
        </w:rPr>
        <w:t xml:space="preserve">Wohnimmobilien in und um Berlin, für welches die Spectre </w:t>
      </w:r>
      <w:proofErr w:type="spellStart"/>
      <w:r>
        <w:rPr>
          <w:rFonts w:ascii="Times New Roman" w:hAnsi="Times New Roman" w:cs="Times New Roman"/>
        </w:rPr>
        <w:t>Consult</w:t>
      </w:r>
      <w:proofErr w:type="spellEnd"/>
      <w:r>
        <w:rPr>
          <w:rFonts w:ascii="Times New Roman" w:hAnsi="Times New Roman" w:cs="Times New Roman"/>
        </w:rPr>
        <w:t xml:space="preserve"> GmbH ein </w:t>
      </w:r>
      <w:proofErr w:type="spellStart"/>
      <w:r>
        <w:rPr>
          <w:rFonts w:ascii="Times New Roman" w:hAnsi="Times New Roman" w:cs="Times New Roman"/>
        </w:rPr>
        <w:t>Spezialistenteam</w:t>
      </w:r>
      <w:proofErr w:type="spellEnd"/>
      <w:r>
        <w:rPr>
          <w:rFonts w:ascii="Times New Roman" w:hAnsi="Times New Roman" w:cs="Times New Roman"/>
        </w:rPr>
        <w:t xml:space="preserve">, bestehend aus Bau-Projektmanagern, Kalkulatoren, Immobilienberatern sowie Finanzierungsexperten bietet. Diesbezüglich übernimmt das Team gern die Planung, Konzeption sowie Umsetzung von individuellen Immobilienprojekten für Wohnimmobilien in Berlin. Häufig können etwaige Kundenanforderungen jedoch bereits mit den Bestandsobjekten des Unternehmens abgedeckt werden. Neben der Suche nach dem geeigneten </w:t>
      </w:r>
      <w:r w:rsidR="004F41E1">
        <w:rPr>
          <w:rFonts w:ascii="Times New Roman" w:hAnsi="Times New Roman" w:cs="Times New Roman"/>
        </w:rPr>
        <w:t xml:space="preserve">Grundstück oder </w:t>
      </w:r>
      <w:r>
        <w:rPr>
          <w:rFonts w:ascii="Times New Roman" w:hAnsi="Times New Roman" w:cs="Times New Roman"/>
        </w:rPr>
        <w:t xml:space="preserve">Objekt übernimmt das Unternehmen dann aber auch eine umfassende Finanzierungs- und Renditekalkulation. </w:t>
      </w:r>
    </w:p>
    <w:p w14:paraId="6757127D" w14:textId="126D2A57" w:rsidR="009A2850" w:rsidRDefault="009A2850" w:rsidP="00500AD0">
      <w:pPr>
        <w:spacing w:after="0"/>
        <w:rPr>
          <w:rFonts w:ascii="Times New Roman" w:hAnsi="Times New Roman" w:cs="Times New Roman"/>
        </w:rPr>
      </w:pPr>
    </w:p>
    <w:p w14:paraId="5E89415F" w14:textId="11870D5D" w:rsidR="004F41E1" w:rsidRDefault="009A2850" w:rsidP="00500AD0">
      <w:pPr>
        <w:spacing w:after="0"/>
        <w:rPr>
          <w:rFonts w:ascii="Times New Roman" w:hAnsi="Times New Roman" w:cs="Times New Roman"/>
        </w:rPr>
      </w:pPr>
      <w:r>
        <w:rPr>
          <w:rFonts w:ascii="Times New Roman" w:hAnsi="Times New Roman" w:cs="Times New Roman"/>
        </w:rPr>
        <w:t xml:space="preserve">Zu guter Letzt </w:t>
      </w:r>
      <w:r w:rsidR="009C3A1B">
        <w:rPr>
          <w:rFonts w:ascii="Times New Roman" w:hAnsi="Times New Roman" w:cs="Times New Roman"/>
        </w:rPr>
        <w:t>bietet das Unternehmen aber auch umfassende Kompetenzen innerhalb der Bereiche Wertermittlung, Bestandsaufnahme sowie Immobiliencontrolling</w:t>
      </w:r>
      <w:r w:rsidR="004F41E1">
        <w:rPr>
          <w:rFonts w:ascii="Times New Roman" w:hAnsi="Times New Roman" w:cs="Times New Roman"/>
        </w:rPr>
        <w:t xml:space="preserve"> (für Bestands- und Neubauprojekte)</w:t>
      </w:r>
      <w:r w:rsidR="009C3A1B">
        <w:rPr>
          <w:rFonts w:ascii="Times New Roman" w:hAnsi="Times New Roman" w:cs="Times New Roman"/>
        </w:rPr>
        <w:t xml:space="preserve"> </w:t>
      </w:r>
      <w:r w:rsidR="009C3A1B">
        <w:rPr>
          <w:rFonts w:ascii="Times New Roman" w:hAnsi="Times New Roman" w:cs="Times New Roman"/>
        </w:rPr>
        <w:lastRenderedPageBreak/>
        <w:t>und Immobilienberatung. Und deckt damit weitere, wichtige Bereiche im Themenfeld Immobilien in Berlin</w:t>
      </w:r>
      <w:r w:rsidR="004F41E1">
        <w:rPr>
          <w:rFonts w:ascii="Times New Roman" w:hAnsi="Times New Roman" w:cs="Times New Roman"/>
        </w:rPr>
        <w:t xml:space="preserve"> sowie Immobilien Ankauf Verkauf</w:t>
      </w:r>
      <w:r w:rsidR="009C3A1B">
        <w:rPr>
          <w:rFonts w:ascii="Times New Roman" w:hAnsi="Times New Roman" w:cs="Times New Roman"/>
        </w:rPr>
        <w:t xml:space="preserve"> für seine Kunden ab.</w:t>
      </w:r>
    </w:p>
    <w:p w14:paraId="671A68DA" w14:textId="7B355AE5" w:rsidR="009C3A1B" w:rsidRDefault="009C3A1B" w:rsidP="00500AD0">
      <w:pPr>
        <w:spacing w:after="0"/>
        <w:rPr>
          <w:rFonts w:ascii="Times New Roman" w:hAnsi="Times New Roman" w:cs="Times New Roman"/>
        </w:rPr>
      </w:pPr>
    </w:p>
    <w:p w14:paraId="48ECEC04" w14:textId="17252880" w:rsidR="009C3A1B" w:rsidRDefault="0013404D" w:rsidP="00500AD0">
      <w:pPr>
        <w:spacing w:after="0"/>
        <w:rPr>
          <w:rFonts w:ascii="Times New Roman" w:hAnsi="Times New Roman" w:cs="Times New Roman"/>
        </w:rPr>
      </w:pPr>
      <w:r>
        <w:rPr>
          <w:rFonts w:ascii="Times New Roman" w:hAnsi="Times New Roman" w:cs="Times New Roman"/>
        </w:rPr>
        <w:t xml:space="preserve">Was die Kunden von der Spectre </w:t>
      </w:r>
      <w:proofErr w:type="spellStart"/>
      <w:r>
        <w:rPr>
          <w:rFonts w:ascii="Times New Roman" w:hAnsi="Times New Roman" w:cs="Times New Roman"/>
        </w:rPr>
        <w:t>Consult</w:t>
      </w:r>
      <w:proofErr w:type="spellEnd"/>
      <w:r>
        <w:rPr>
          <w:rFonts w:ascii="Times New Roman" w:hAnsi="Times New Roman" w:cs="Times New Roman"/>
        </w:rPr>
        <w:t xml:space="preserve"> GmbH erwarten können</w:t>
      </w:r>
    </w:p>
    <w:p w14:paraId="48EBBAF2" w14:textId="642ABDF7" w:rsidR="009C3A1B" w:rsidRDefault="009C3A1B" w:rsidP="00500AD0">
      <w:pPr>
        <w:spacing w:after="0"/>
        <w:rPr>
          <w:rFonts w:ascii="Times New Roman" w:hAnsi="Times New Roman" w:cs="Times New Roman"/>
        </w:rPr>
      </w:pPr>
    </w:p>
    <w:p w14:paraId="7DE95F24" w14:textId="425A6229" w:rsidR="004F41E1" w:rsidRDefault="0013404D" w:rsidP="00500AD0">
      <w:pPr>
        <w:spacing w:after="0"/>
        <w:rPr>
          <w:rFonts w:ascii="Times New Roman" w:hAnsi="Times New Roman" w:cs="Times New Roman"/>
        </w:rPr>
      </w:pPr>
      <w:r>
        <w:rPr>
          <w:rFonts w:ascii="Times New Roman" w:hAnsi="Times New Roman" w:cs="Times New Roman"/>
        </w:rPr>
        <w:t xml:space="preserve">Wer in Deutschland als Immobilienmakler, Bauträger sowie Baubetreuer, Wohnimmobilienverwalter oder Immobilienberater tätig sein möchte, der benötigt hierfür eine offizielle </w:t>
      </w:r>
      <w:r w:rsidR="00D3541B">
        <w:rPr>
          <w:rFonts w:ascii="Times New Roman" w:hAnsi="Times New Roman" w:cs="Times New Roman"/>
        </w:rPr>
        <w:t xml:space="preserve">Gewerbeerlaubnis gemäß §34c Gewerbeordnung (GewO) (3), über welche die Spectre </w:t>
      </w:r>
      <w:proofErr w:type="spellStart"/>
      <w:r w:rsidR="00D3541B">
        <w:rPr>
          <w:rFonts w:ascii="Times New Roman" w:hAnsi="Times New Roman" w:cs="Times New Roman"/>
        </w:rPr>
        <w:t>Consult</w:t>
      </w:r>
      <w:proofErr w:type="spellEnd"/>
      <w:r w:rsidR="00D3541B">
        <w:rPr>
          <w:rFonts w:ascii="Times New Roman" w:hAnsi="Times New Roman" w:cs="Times New Roman"/>
        </w:rPr>
        <w:t xml:space="preserve"> GmbH und ihr erfahrenes Team selbstverständlich verfügt. Neben den langjährigen Erfahrungen und der umfassenden Expertise können potenzielle Kunden des Unternehmens aber vor allem auch Diskretion sowie Zuverlässigkeit erwarten, was speziell beim Thema in Immobilien investieren von elementarer Bedeutung ist. Egal, ob Grundstück, Wohnanlagen, Wohnimmobilien oder Neubauprojekte – das Team der Spectre </w:t>
      </w:r>
      <w:proofErr w:type="spellStart"/>
      <w:r w:rsidR="00D3541B">
        <w:rPr>
          <w:rFonts w:ascii="Times New Roman" w:hAnsi="Times New Roman" w:cs="Times New Roman"/>
        </w:rPr>
        <w:t>Consult</w:t>
      </w:r>
      <w:proofErr w:type="spellEnd"/>
      <w:r w:rsidR="00D3541B">
        <w:rPr>
          <w:rFonts w:ascii="Times New Roman" w:hAnsi="Times New Roman" w:cs="Times New Roman"/>
        </w:rPr>
        <w:t xml:space="preserve"> GmbH steht potenziellen Kunden gern an 7 Tagen in der Woche und 24 Stunden rund um die Uhr für persönliche Beratungs- und Umsetzungsleistungen zur Verfügung. Neben der großen Auswahl an erlesenen Immobilien sowie dem fachlichen Know-how für Immobilien in Berlin sowie für den Bereich in Immobilien investieren werden auch innovative, digitale Lösungen für den Kauf- und Verkaufsprozess verwendet. Kunden profitieren hier also auch von einer umfassenden Transparenz sowie von der Nutzung moderner Digitaltechnologien</w:t>
      </w:r>
      <w:r w:rsidR="004F41E1">
        <w:rPr>
          <w:rFonts w:ascii="Times New Roman" w:hAnsi="Times New Roman" w:cs="Times New Roman"/>
        </w:rPr>
        <w:t xml:space="preserve"> im Bereich Immobilien Ankauf Verkauf</w:t>
      </w:r>
      <w:r w:rsidR="00D3541B">
        <w:rPr>
          <w:rFonts w:ascii="Times New Roman" w:hAnsi="Times New Roman" w:cs="Times New Roman"/>
        </w:rPr>
        <w:t>.</w:t>
      </w:r>
    </w:p>
    <w:p w14:paraId="33635A8A" w14:textId="05952359" w:rsidR="00D3541B" w:rsidRDefault="00D3541B" w:rsidP="00500AD0">
      <w:pPr>
        <w:spacing w:after="0"/>
        <w:rPr>
          <w:rFonts w:ascii="Times New Roman" w:hAnsi="Times New Roman" w:cs="Times New Roman"/>
        </w:rPr>
      </w:pPr>
    </w:p>
    <w:p w14:paraId="4579BE2F" w14:textId="577F1CAE" w:rsidR="00D3541B" w:rsidRDefault="00104C5A" w:rsidP="00500AD0">
      <w:pPr>
        <w:spacing w:after="0"/>
        <w:rPr>
          <w:rFonts w:ascii="Times New Roman" w:hAnsi="Times New Roman" w:cs="Times New Roman"/>
        </w:rPr>
      </w:pPr>
      <w:r>
        <w:rPr>
          <w:rFonts w:ascii="Times New Roman" w:hAnsi="Times New Roman" w:cs="Times New Roman"/>
        </w:rPr>
        <w:t xml:space="preserve">Bei weiterem Interesse hinsichtlich in Immobilien investieren über die Spectre </w:t>
      </w:r>
      <w:proofErr w:type="spellStart"/>
      <w:r>
        <w:rPr>
          <w:rFonts w:ascii="Times New Roman" w:hAnsi="Times New Roman" w:cs="Times New Roman"/>
        </w:rPr>
        <w:t>Consult</w:t>
      </w:r>
      <w:proofErr w:type="spellEnd"/>
      <w:r>
        <w:rPr>
          <w:rFonts w:ascii="Times New Roman" w:hAnsi="Times New Roman" w:cs="Times New Roman"/>
        </w:rPr>
        <w:t xml:space="preserve"> GmbH gern Kontakt aufnehmen</w:t>
      </w:r>
    </w:p>
    <w:p w14:paraId="1E8F43B0" w14:textId="4EF94050" w:rsidR="00D3541B" w:rsidRDefault="00D3541B" w:rsidP="00500AD0">
      <w:pPr>
        <w:spacing w:after="0"/>
        <w:rPr>
          <w:rFonts w:ascii="Times New Roman" w:hAnsi="Times New Roman" w:cs="Times New Roman"/>
        </w:rPr>
      </w:pPr>
    </w:p>
    <w:p w14:paraId="3262056F" w14:textId="2DB072D1" w:rsidR="00727B04" w:rsidRDefault="00CF4418" w:rsidP="00500AD0">
      <w:pPr>
        <w:spacing w:after="0"/>
        <w:rPr>
          <w:rFonts w:ascii="Times New Roman" w:hAnsi="Times New Roman" w:cs="Times New Roman"/>
        </w:rPr>
      </w:pPr>
      <w:r>
        <w:rPr>
          <w:rFonts w:ascii="Times New Roman" w:hAnsi="Times New Roman" w:cs="Times New Roman"/>
        </w:rPr>
        <w:t>Beim Thema Immobilien</w:t>
      </w:r>
      <w:r w:rsidR="003F5B53">
        <w:rPr>
          <w:rFonts w:ascii="Times New Roman" w:hAnsi="Times New Roman" w:cs="Times New Roman"/>
        </w:rPr>
        <w:t xml:space="preserve"> (Immobilien Ankauf Verkauf, in Immobilien investieren sowie Neubauprojekte umsetzen) sieht sich die Spectre </w:t>
      </w:r>
      <w:proofErr w:type="spellStart"/>
      <w:r w:rsidR="003F5B53">
        <w:rPr>
          <w:rFonts w:ascii="Times New Roman" w:hAnsi="Times New Roman" w:cs="Times New Roman"/>
        </w:rPr>
        <w:t>Consult</w:t>
      </w:r>
      <w:proofErr w:type="spellEnd"/>
      <w:r w:rsidR="003F5B53">
        <w:rPr>
          <w:rFonts w:ascii="Times New Roman" w:hAnsi="Times New Roman" w:cs="Times New Roman"/>
        </w:rPr>
        <w:t xml:space="preserve"> GmbH insgesamt als ganzheitlichen und zielführenden Ansprechpartner. Bei weiterem Interesse oder dem Wunsch nach Umsetzung individueller Immobilienprojekte für Wohnanlagen, Wohnimmobilien sowie Neubauprojekte sollte daher am besten heute noch Kontakt mit dem freundlichen Team des Unternehmens aufgenommen werden.</w:t>
      </w:r>
      <w:r w:rsidR="00E7132A">
        <w:rPr>
          <w:rFonts w:ascii="Times New Roman" w:hAnsi="Times New Roman" w:cs="Times New Roman"/>
        </w:rPr>
        <w:t xml:space="preserve"> Dies kann entweder telefonisch unter </w:t>
      </w:r>
      <w:r w:rsidR="003574B8">
        <w:rPr>
          <w:rFonts w:ascii="Times New Roman" w:hAnsi="Times New Roman" w:cs="Times New Roman"/>
        </w:rPr>
        <w:t xml:space="preserve">+49 163 697 06 01 oder per E-Mail unter </w:t>
      </w:r>
      <w:hyperlink r:id="rId6" w:history="1">
        <w:r w:rsidR="003574B8" w:rsidRPr="00541580">
          <w:rPr>
            <w:rStyle w:val="Hyperlink"/>
            <w:rFonts w:ascii="Times New Roman" w:hAnsi="Times New Roman" w:cs="Times New Roman"/>
          </w:rPr>
          <w:t>info@spectre-consult.de</w:t>
        </w:r>
      </w:hyperlink>
      <w:r w:rsidR="003574B8">
        <w:rPr>
          <w:rFonts w:ascii="Times New Roman" w:hAnsi="Times New Roman" w:cs="Times New Roman"/>
        </w:rPr>
        <w:t xml:space="preserve"> erfolgen. Gern erhalten Interessenten sowie potenzielle Kunden ein unverbindliches und kostenloses Beratungsgespräch zu den Themen Grundstück, Immobilien (Wohnimmobilien und Wohnanlagen) sowie Immobilienbewertung und Immobilien Ankauf Verkauf in und um Berlin. Das Team der Spectre </w:t>
      </w:r>
      <w:proofErr w:type="spellStart"/>
      <w:r w:rsidR="003574B8">
        <w:rPr>
          <w:rFonts w:ascii="Times New Roman" w:hAnsi="Times New Roman" w:cs="Times New Roman"/>
        </w:rPr>
        <w:t>Consult</w:t>
      </w:r>
      <w:proofErr w:type="spellEnd"/>
      <w:r w:rsidR="003574B8">
        <w:rPr>
          <w:rFonts w:ascii="Times New Roman" w:hAnsi="Times New Roman" w:cs="Times New Roman"/>
        </w:rPr>
        <w:t xml:space="preserve"> GmbH freut sich in diesem Zusammenhang schon auf jede individuelle Kontaktaufnahme und wünscht bis dahin selbstverständlich alles Gute!</w:t>
      </w:r>
    </w:p>
    <w:p w14:paraId="799C3B2C" w14:textId="7997047C" w:rsidR="00727B04" w:rsidRDefault="00727B04" w:rsidP="00500AD0">
      <w:pPr>
        <w:spacing w:after="0"/>
        <w:rPr>
          <w:rFonts w:ascii="Times New Roman" w:hAnsi="Times New Roman" w:cs="Times New Roman"/>
        </w:rPr>
      </w:pPr>
    </w:p>
    <w:p w14:paraId="319412D7" w14:textId="64EADB85" w:rsidR="00727B04" w:rsidRDefault="00727B04" w:rsidP="00500AD0">
      <w:pPr>
        <w:spacing w:after="0"/>
        <w:rPr>
          <w:rFonts w:ascii="Times New Roman" w:hAnsi="Times New Roman" w:cs="Times New Roman"/>
        </w:rPr>
      </w:pPr>
      <w:r>
        <w:rPr>
          <w:rFonts w:ascii="Times New Roman" w:hAnsi="Times New Roman" w:cs="Times New Roman"/>
        </w:rPr>
        <w:t>Quellen:</w:t>
      </w:r>
    </w:p>
    <w:p w14:paraId="20F46D30" w14:textId="5C0D852E" w:rsidR="00727B04" w:rsidRDefault="00727B04" w:rsidP="00500AD0">
      <w:pPr>
        <w:spacing w:after="0"/>
        <w:rPr>
          <w:rFonts w:ascii="Times New Roman" w:hAnsi="Times New Roman" w:cs="Times New Roman"/>
        </w:rPr>
      </w:pPr>
    </w:p>
    <w:p w14:paraId="0DBB1F23" w14:textId="59EC2D8B" w:rsidR="00727B04" w:rsidRDefault="00727B04" w:rsidP="00727B04">
      <w:pPr>
        <w:pStyle w:val="Listenabsatz"/>
        <w:numPr>
          <w:ilvl w:val="0"/>
          <w:numId w:val="31"/>
        </w:numPr>
        <w:spacing w:after="0"/>
        <w:rPr>
          <w:rFonts w:ascii="Times New Roman" w:hAnsi="Times New Roman" w:cs="Times New Roman"/>
        </w:rPr>
      </w:pPr>
      <w:hyperlink r:id="rId7" w:history="1">
        <w:r w:rsidRPr="00541580">
          <w:rPr>
            <w:rStyle w:val="Hyperlink"/>
            <w:rFonts w:ascii="Times New Roman" w:hAnsi="Times New Roman" w:cs="Times New Roman"/>
          </w:rPr>
          <w:t>https://berlinpoche.de/immobilienpreise-berlin-2022</w:t>
        </w:r>
      </w:hyperlink>
      <w:r>
        <w:rPr>
          <w:rFonts w:ascii="Times New Roman" w:hAnsi="Times New Roman" w:cs="Times New Roman"/>
        </w:rPr>
        <w:t>, (Stand: 29.07.2022, 06:04 Uhr)</w:t>
      </w:r>
    </w:p>
    <w:p w14:paraId="549C1E56" w14:textId="227BFFEC" w:rsidR="00727B04" w:rsidRDefault="00A14D0C" w:rsidP="00727B04">
      <w:pPr>
        <w:pStyle w:val="Listenabsatz"/>
        <w:numPr>
          <w:ilvl w:val="0"/>
          <w:numId w:val="31"/>
        </w:numPr>
        <w:spacing w:after="0"/>
        <w:rPr>
          <w:rFonts w:ascii="Times New Roman" w:hAnsi="Times New Roman" w:cs="Times New Roman"/>
        </w:rPr>
      </w:pPr>
      <w:hyperlink r:id="rId8" w:history="1">
        <w:r w:rsidRPr="00541580">
          <w:rPr>
            <w:rStyle w:val="Hyperlink"/>
            <w:rFonts w:ascii="Times New Roman" w:hAnsi="Times New Roman" w:cs="Times New Roman"/>
          </w:rPr>
          <w:t>https://de.statista.com/statistik/daten/studie/553618/umfrage/kaufpreise-fuer-eigentumswohnungen-in-berlin/</w:t>
        </w:r>
      </w:hyperlink>
      <w:r>
        <w:rPr>
          <w:rFonts w:ascii="Times New Roman" w:hAnsi="Times New Roman" w:cs="Times New Roman"/>
        </w:rPr>
        <w:t>, (Stand: 29.07.2022, 06:04 Uhr)</w:t>
      </w:r>
    </w:p>
    <w:p w14:paraId="2C6A8819" w14:textId="55BD2865" w:rsidR="00500AD0" w:rsidRPr="00EE718E" w:rsidRDefault="00D3541B" w:rsidP="00500AD0">
      <w:pPr>
        <w:pStyle w:val="Listenabsatz"/>
        <w:numPr>
          <w:ilvl w:val="0"/>
          <w:numId w:val="31"/>
        </w:numPr>
        <w:spacing w:after="0"/>
        <w:rPr>
          <w:rFonts w:ascii="Times New Roman" w:hAnsi="Times New Roman" w:cs="Times New Roman"/>
        </w:rPr>
      </w:pPr>
      <w:hyperlink r:id="rId9" w:history="1">
        <w:r w:rsidRPr="00541580">
          <w:rPr>
            <w:rStyle w:val="Hyperlink"/>
            <w:rFonts w:ascii="Times New Roman" w:hAnsi="Times New Roman" w:cs="Times New Roman"/>
          </w:rPr>
          <w:t>https://www.gesetze-im-internet.de/gewo/__34c.html</w:t>
        </w:r>
      </w:hyperlink>
      <w:r>
        <w:rPr>
          <w:rFonts w:ascii="Times New Roman" w:hAnsi="Times New Roman" w:cs="Times New Roman"/>
        </w:rPr>
        <w:t>, (Stand: 29.07.2022, 06:25 Uhr)</w:t>
      </w:r>
      <w:bookmarkStart w:id="0" w:name="_GoBack"/>
      <w:bookmarkEnd w:id="0"/>
    </w:p>
    <w:sectPr w:rsidR="00500AD0" w:rsidRPr="00EE71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A20FB"/>
    <w:multiLevelType w:val="hybridMultilevel"/>
    <w:tmpl w:val="DE50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124B51"/>
    <w:multiLevelType w:val="hybridMultilevel"/>
    <w:tmpl w:val="505676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DE3A72"/>
    <w:multiLevelType w:val="multilevel"/>
    <w:tmpl w:val="EE3AD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A67752"/>
    <w:multiLevelType w:val="multilevel"/>
    <w:tmpl w:val="C83A0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AD47E8"/>
    <w:multiLevelType w:val="hybridMultilevel"/>
    <w:tmpl w:val="89E46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F15F8B"/>
    <w:multiLevelType w:val="multilevel"/>
    <w:tmpl w:val="28C2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744E94"/>
    <w:multiLevelType w:val="hybridMultilevel"/>
    <w:tmpl w:val="B28C1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65791E"/>
    <w:multiLevelType w:val="hybridMultilevel"/>
    <w:tmpl w:val="D1C4F0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D2F0542"/>
    <w:multiLevelType w:val="hybridMultilevel"/>
    <w:tmpl w:val="D53E6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60E44AD"/>
    <w:multiLevelType w:val="multilevel"/>
    <w:tmpl w:val="D0362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602A0E"/>
    <w:multiLevelType w:val="hybridMultilevel"/>
    <w:tmpl w:val="F6501CB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98C4C5A"/>
    <w:multiLevelType w:val="hybridMultilevel"/>
    <w:tmpl w:val="4AFAE6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B8458C9"/>
    <w:multiLevelType w:val="hybridMultilevel"/>
    <w:tmpl w:val="B7861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C28650C"/>
    <w:multiLevelType w:val="hybridMultilevel"/>
    <w:tmpl w:val="9E20E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CA92193"/>
    <w:multiLevelType w:val="multilevel"/>
    <w:tmpl w:val="7464A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7A514D2"/>
    <w:multiLevelType w:val="hybridMultilevel"/>
    <w:tmpl w:val="ED1C0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48488B"/>
    <w:multiLevelType w:val="multilevel"/>
    <w:tmpl w:val="9962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EE94FDE"/>
    <w:multiLevelType w:val="hybridMultilevel"/>
    <w:tmpl w:val="95429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D10E3E"/>
    <w:multiLevelType w:val="hybridMultilevel"/>
    <w:tmpl w:val="3030F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B6256B"/>
    <w:multiLevelType w:val="hybridMultilevel"/>
    <w:tmpl w:val="CFB618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6EC36FE"/>
    <w:multiLevelType w:val="multilevel"/>
    <w:tmpl w:val="EEBA0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684170"/>
    <w:multiLevelType w:val="hybridMultilevel"/>
    <w:tmpl w:val="A8065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7FB5FD0"/>
    <w:multiLevelType w:val="hybridMultilevel"/>
    <w:tmpl w:val="D53AB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B7235D6"/>
    <w:multiLevelType w:val="hybridMultilevel"/>
    <w:tmpl w:val="7ADE30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0D60C57"/>
    <w:multiLevelType w:val="hybridMultilevel"/>
    <w:tmpl w:val="B0BA6C4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4215E9C"/>
    <w:multiLevelType w:val="hybridMultilevel"/>
    <w:tmpl w:val="6222275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94408DE"/>
    <w:multiLevelType w:val="hybridMultilevel"/>
    <w:tmpl w:val="37588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C2C66FD"/>
    <w:multiLevelType w:val="hybridMultilevel"/>
    <w:tmpl w:val="973C8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F831192"/>
    <w:multiLevelType w:val="multilevel"/>
    <w:tmpl w:val="70C24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FA375B8"/>
    <w:multiLevelType w:val="multilevel"/>
    <w:tmpl w:val="E76C9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6"/>
  </w:num>
  <w:num w:numId="3">
    <w:abstractNumId w:val="0"/>
  </w:num>
  <w:num w:numId="4">
    <w:abstractNumId w:val="7"/>
  </w:num>
  <w:num w:numId="5">
    <w:abstractNumId w:val="9"/>
  </w:num>
  <w:num w:numId="6">
    <w:abstractNumId w:val="15"/>
  </w:num>
  <w:num w:numId="7">
    <w:abstractNumId w:val="20"/>
  </w:num>
  <w:num w:numId="8">
    <w:abstractNumId w:val="2"/>
  </w:num>
  <w:num w:numId="9">
    <w:abstractNumId w:val="5"/>
  </w:num>
  <w:num w:numId="10">
    <w:abstractNumId w:val="21"/>
  </w:num>
  <w:num w:numId="11">
    <w:abstractNumId w:val="8"/>
  </w:num>
  <w:num w:numId="12">
    <w:abstractNumId w:val="4"/>
  </w:num>
  <w:num w:numId="13">
    <w:abstractNumId w:val="25"/>
  </w:num>
  <w:num w:numId="14">
    <w:abstractNumId w:val="23"/>
  </w:num>
  <w:num w:numId="15">
    <w:abstractNumId w:val="30"/>
  </w:num>
  <w:num w:numId="16">
    <w:abstractNumId w:val="18"/>
  </w:num>
  <w:num w:numId="17">
    <w:abstractNumId w:val="28"/>
  </w:num>
  <w:num w:numId="18">
    <w:abstractNumId w:val="12"/>
  </w:num>
  <w:num w:numId="19">
    <w:abstractNumId w:val="17"/>
  </w:num>
  <w:num w:numId="20">
    <w:abstractNumId w:val="19"/>
  </w:num>
  <w:num w:numId="21">
    <w:abstractNumId w:val="22"/>
  </w:num>
  <w:num w:numId="22">
    <w:abstractNumId w:val="29"/>
  </w:num>
  <w:num w:numId="23">
    <w:abstractNumId w:val="3"/>
  </w:num>
  <w:num w:numId="24">
    <w:abstractNumId w:val="14"/>
  </w:num>
  <w:num w:numId="25">
    <w:abstractNumId w:val="16"/>
  </w:num>
  <w:num w:numId="26">
    <w:abstractNumId w:val="13"/>
  </w:num>
  <w:num w:numId="27">
    <w:abstractNumId w:val="24"/>
  </w:num>
  <w:num w:numId="28">
    <w:abstractNumId w:val="10"/>
  </w:num>
  <w:num w:numId="29">
    <w:abstractNumId w:val="6"/>
  </w:num>
  <w:num w:numId="30">
    <w:abstractNumId w:val="11"/>
  </w:num>
  <w:num w:numId="31">
    <w:abstractNumId w:val="27"/>
  </w:num>
  <w:num w:numId="32">
    <w:abstractNumId w:val="31"/>
  </w:num>
  <w:num w:numId="33">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3FCD"/>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949"/>
    <w:rsid w:val="00044F62"/>
    <w:rsid w:val="00044F66"/>
    <w:rsid w:val="00046734"/>
    <w:rsid w:val="0004701C"/>
    <w:rsid w:val="00047450"/>
    <w:rsid w:val="000506B8"/>
    <w:rsid w:val="000529AE"/>
    <w:rsid w:val="00052D83"/>
    <w:rsid w:val="00052FEB"/>
    <w:rsid w:val="00053067"/>
    <w:rsid w:val="00053286"/>
    <w:rsid w:val="000537EE"/>
    <w:rsid w:val="00056300"/>
    <w:rsid w:val="00060F5C"/>
    <w:rsid w:val="00061154"/>
    <w:rsid w:val="00061D95"/>
    <w:rsid w:val="00061E7C"/>
    <w:rsid w:val="0006336A"/>
    <w:rsid w:val="00064564"/>
    <w:rsid w:val="0006462A"/>
    <w:rsid w:val="00064718"/>
    <w:rsid w:val="00066377"/>
    <w:rsid w:val="00067438"/>
    <w:rsid w:val="00070AC2"/>
    <w:rsid w:val="00070AD6"/>
    <w:rsid w:val="0007212F"/>
    <w:rsid w:val="00072BA6"/>
    <w:rsid w:val="00072D87"/>
    <w:rsid w:val="000742B9"/>
    <w:rsid w:val="00076602"/>
    <w:rsid w:val="00077390"/>
    <w:rsid w:val="000777D0"/>
    <w:rsid w:val="00077823"/>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27C7"/>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4C5A"/>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04D"/>
    <w:rsid w:val="00134131"/>
    <w:rsid w:val="00134B7A"/>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B5A5F"/>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6D32"/>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035"/>
    <w:rsid w:val="002522E8"/>
    <w:rsid w:val="0025255B"/>
    <w:rsid w:val="00252F89"/>
    <w:rsid w:val="00252FAB"/>
    <w:rsid w:val="002535AE"/>
    <w:rsid w:val="0025629B"/>
    <w:rsid w:val="002563BC"/>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B79A6"/>
    <w:rsid w:val="002C0B5B"/>
    <w:rsid w:val="002C0DFE"/>
    <w:rsid w:val="002C1FBA"/>
    <w:rsid w:val="002C25C3"/>
    <w:rsid w:val="002C2AA3"/>
    <w:rsid w:val="002C72FD"/>
    <w:rsid w:val="002C7880"/>
    <w:rsid w:val="002D0322"/>
    <w:rsid w:val="002D0EB0"/>
    <w:rsid w:val="002D1C75"/>
    <w:rsid w:val="002D1FA9"/>
    <w:rsid w:val="002D2F93"/>
    <w:rsid w:val="002D4D5D"/>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135"/>
    <w:rsid w:val="002E79D6"/>
    <w:rsid w:val="002F0994"/>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574B8"/>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0B"/>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202A"/>
    <w:rsid w:val="003E2264"/>
    <w:rsid w:val="003E268D"/>
    <w:rsid w:val="003E2C72"/>
    <w:rsid w:val="003E324B"/>
    <w:rsid w:val="003E355C"/>
    <w:rsid w:val="003E41EA"/>
    <w:rsid w:val="003E472D"/>
    <w:rsid w:val="003E7C75"/>
    <w:rsid w:val="003F00B4"/>
    <w:rsid w:val="003F153D"/>
    <w:rsid w:val="003F1A46"/>
    <w:rsid w:val="003F3A6D"/>
    <w:rsid w:val="003F5B53"/>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41E1"/>
    <w:rsid w:val="004F422F"/>
    <w:rsid w:val="004F60ED"/>
    <w:rsid w:val="004F6E03"/>
    <w:rsid w:val="004F735A"/>
    <w:rsid w:val="00500666"/>
    <w:rsid w:val="005006D2"/>
    <w:rsid w:val="00500730"/>
    <w:rsid w:val="00500AD0"/>
    <w:rsid w:val="00502347"/>
    <w:rsid w:val="0050282F"/>
    <w:rsid w:val="00503F0E"/>
    <w:rsid w:val="0050468A"/>
    <w:rsid w:val="00504E38"/>
    <w:rsid w:val="005056F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17D4"/>
    <w:rsid w:val="005B2129"/>
    <w:rsid w:val="005B4246"/>
    <w:rsid w:val="005B4378"/>
    <w:rsid w:val="005B4559"/>
    <w:rsid w:val="005B5851"/>
    <w:rsid w:val="005B595E"/>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1959"/>
    <w:rsid w:val="005E27B4"/>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04E"/>
    <w:rsid w:val="00681EEA"/>
    <w:rsid w:val="00682677"/>
    <w:rsid w:val="006828DF"/>
    <w:rsid w:val="00682F95"/>
    <w:rsid w:val="0068395C"/>
    <w:rsid w:val="00683CFC"/>
    <w:rsid w:val="00683E11"/>
    <w:rsid w:val="00684A52"/>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4390"/>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B04"/>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3A0"/>
    <w:rsid w:val="00885D4F"/>
    <w:rsid w:val="008866FC"/>
    <w:rsid w:val="008874BF"/>
    <w:rsid w:val="00887BCF"/>
    <w:rsid w:val="00887D34"/>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37B"/>
    <w:rsid w:val="008D183B"/>
    <w:rsid w:val="008D1C85"/>
    <w:rsid w:val="008D1D41"/>
    <w:rsid w:val="008D26BB"/>
    <w:rsid w:val="008D29DA"/>
    <w:rsid w:val="008D3567"/>
    <w:rsid w:val="008D3B24"/>
    <w:rsid w:val="008D3B71"/>
    <w:rsid w:val="008D3C71"/>
    <w:rsid w:val="008D5174"/>
    <w:rsid w:val="008D6C8B"/>
    <w:rsid w:val="008E0556"/>
    <w:rsid w:val="008E05C1"/>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76C8"/>
    <w:rsid w:val="00927E85"/>
    <w:rsid w:val="00930D99"/>
    <w:rsid w:val="00932DC4"/>
    <w:rsid w:val="00933983"/>
    <w:rsid w:val="00933E44"/>
    <w:rsid w:val="00933EBD"/>
    <w:rsid w:val="00934160"/>
    <w:rsid w:val="00935295"/>
    <w:rsid w:val="009363F0"/>
    <w:rsid w:val="009366BE"/>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2E75"/>
    <w:rsid w:val="00993E7C"/>
    <w:rsid w:val="00993FEC"/>
    <w:rsid w:val="0099538D"/>
    <w:rsid w:val="00995938"/>
    <w:rsid w:val="00996FD7"/>
    <w:rsid w:val="009A0DB8"/>
    <w:rsid w:val="009A285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900"/>
    <w:rsid w:val="009B6A6C"/>
    <w:rsid w:val="009C0C64"/>
    <w:rsid w:val="009C0DE3"/>
    <w:rsid w:val="009C1453"/>
    <w:rsid w:val="009C1751"/>
    <w:rsid w:val="009C187D"/>
    <w:rsid w:val="009C3A1B"/>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4D0C"/>
    <w:rsid w:val="00A15670"/>
    <w:rsid w:val="00A16635"/>
    <w:rsid w:val="00A167A1"/>
    <w:rsid w:val="00A17A25"/>
    <w:rsid w:val="00A17B27"/>
    <w:rsid w:val="00A201CB"/>
    <w:rsid w:val="00A20671"/>
    <w:rsid w:val="00A20FBF"/>
    <w:rsid w:val="00A2140B"/>
    <w:rsid w:val="00A2144D"/>
    <w:rsid w:val="00A21F3E"/>
    <w:rsid w:val="00A226CA"/>
    <w:rsid w:val="00A248C8"/>
    <w:rsid w:val="00A25038"/>
    <w:rsid w:val="00A25152"/>
    <w:rsid w:val="00A2566A"/>
    <w:rsid w:val="00A26037"/>
    <w:rsid w:val="00A30042"/>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2231"/>
    <w:rsid w:val="00A93923"/>
    <w:rsid w:val="00A93F2D"/>
    <w:rsid w:val="00A964B2"/>
    <w:rsid w:val="00AA05C3"/>
    <w:rsid w:val="00AA0721"/>
    <w:rsid w:val="00AA18D7"/>
    <w:rsid w:val="00AA1E83"/>
    <w:rsid w:val="00AA2878"/>
    <w:rsid w:val="00AA4115"/>
    <w:rsid w:val="00AA5262"/>
    <w:rsid w:val="00AA5A9E"/>
    <w:rsid w:val="00AA655F"/>
    <w:rsid w:val="00AA68B1"/>
    <w:rsid w:val="00AA7F58"/>
    <w:rsid w:val="00AB1252"/>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297A"/>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336"/>
    <w:rsid w:val="00B626BE"/>
    <w:rsid w:val="00B6309B"/>
    <w:rsid w:val="00B63E1E"/>
    <w:rsid w:val="00B649A5"/>
    <w:rsid w:val="00B668FB"/>
    <w:rsid w:val="00B66B8E"/>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70D"/>
    <w:rsid w:val="00C45803"/>
    <w:rsid w:val="00C46B40"/>
    <w:rsid w:val="00C477A3"/>
    <w:rsid w:val="00C50C9F"/>
    <w:rsid w:val="00C51C03"/>
    <w:rsid w:val="00C53B78"/>
    <w:rsid w:val="00C54D2E"/>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04E"/>
    <w:rsid w:val="00CF141B"/>
    <w:rsid w:val="00CF16A8"/>
    <w:rsid w:val="00CF38B9"/>
    <w:rsid w:val="00CF4418"/>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41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38BB"/>
    <w:rsid w:val="00D64184"/>
    <w:rsid w:val="00D64899"/>
    <w:rsid w:val="00D65C5A"/>
    <w:rsid w:val="00D6657A"/>
    <w:rsid w:val="00D66828"/>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132A"/>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3243"/>
    <w:rsid w:val="00EE36AF"/>
    <w:rsid w:val="00EE3BD3"/>
    <w:rsid w:val="00EE3F1F"/>
    <w:rsid w:val="00EE52F1"/>
    <w:rsid w:val="00EE604F"/>
    <w:rsid w:val="00EE718E"/>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110E"/>
    <w:rsid w:val="00F11453"/>
    <w:rsid w:val="00F1213E"/>
    <w:rsid w:val="00F12561"/>
    <w:rsid w:val="00F129D3"/>
    <w:rsid w:val="00F12D0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29D8"/>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66D"/>
    <w:rsid w:val="00FA1876"/>
    <w:rsid w:val="00FA262A"/>
    <w:rsid w:val="00FA2EBC"/>
    <w:rsid w:val="00FA34EC"/>
    <w:rsid w:val="00FA3877"/>
    <w:rsid w:val="00FA3F05"/>
    <w:rsid w:val="00FA5793"/>
    <w:rsid w:val="00FA658A"/>
    <w:rsid w:val="00FA72D7"/>
    <w:rsid w:val="00FA7810"/>
    <w:rsid w:val="00FA78A7"/>
    <w:rsid w:val="00FA7B61"/>
    <w:rsid w:val="00FA7DCE"/>
    <w:rsid w:val="00FB000B"/>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jnenbez">
    <w:name w:val="jnenbez"/>
    <w:basedOn w:val="Absatz-Standardschriftart"/>
    <w:rsid w:val="0013404D"/>
  </w:style>
  <w:style w:type="character" w:customStyle="1" w:styleId="jnentitel">
    <w:name w:val="jnentitel"/>
    <w:basedOn w:val="Absatz-Standardschriftart"/>
    <w:rsid w:val="00134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549865">
      <w:bodyDiv w:val="1"/>
      <w:marLeft w:val="0"/>
      <w:marRight w:val="0"/>
      <w:marTop w:val="0"/>
      <w:marBottom w:val="0"/>
      <w:divBdr>
        <w:top w:val="none" w:sz="0" w:space="0" w:color="auto"/>
        <w:left w:val="none" w:sz="0" w:space="0" w:color="auto"/>
        <w:bottom w:val="none" w:sz="0" w:space="0" w:color="auto"/>
        <w:right w:val="none" w:sz="0" w:space="0" w:color="auto"/>
      </w:divBdr>
      <w:divsChild>
        <w:div w:id="1564870787">
          <w:marLeft w:val="0"/>
          <w:marRight w:val="0"/>
          <w:marTop w:val="0"/>
          <w:marBottom w:val="0"/>
          <w:divBdr>
            <w:top w:val="none" w:sz="0" w:space="0" w:color="auto"/>
            <w:left w:val="none" w:sz="0" w:space="0" w:color="auto"/>
            <w:bottom w:val="none" w:sz="0" w:space="0" w:color="auto"/>
            <w:right w:val="none" w:sz="0" w:space="0" w:color="auto"/>
          </w:divBdr>
        </w:div>
        <w:div w:id="1952937676">
          <w:marLeft w:val="0"/>
          <w:marRight w:val="0"/>
          <w:marTop w:val="0"/>
          <w:marBottom w:val="0"/>
          <w:divBdr>
            <w:top w:val="none" w:sz="0" w:space="0" w:color="auto"/>
            <w:left w:val="none" w:sz="0" w:space="0" w:color="auto"/>
            <w:bottom w:val="none" w:sz="0" w:space="0" w:color="auto"/>
            <w:right w:val="none" w:sz="0" w:space="0" w:color="auto"/>
          </w:divBdr>
          <w:divsChild>
            <w:div w:id="800658656">
              <w:marLeft w:val="0"/>
              <w:marRight w:val="0"/>
              <w:marTop w:val="0"/>
              <w:marBottom w:val="0"/>
              <w:divBdr>
                <w:top w:val="none" w:sz="0" w:space="0" w:color="auto"/>
                <w:left w:val="none" w:sz="0" w:space="0" w:color="auto"/>
                <w:bottom w:val="none" w:sz="0" w:space="0" w:color="auto"/>
                <w:right w:val="none" w:sz="0" w:space="0" w:color="auto"/>
              </w:divBdr>
              <w:divsChild>
                <w:div w:id="2082019548">
                  <w:marLeft w:val="0"/>
                  <w:marRight w:val="0"/>
                  <w:marTop w:val="0"/>
                  <w:marBottom w:val="0"/>
                  <w:divBdr>
                    <w:top w:val="none" w:sz="0" w:space="0" w:color="auto"/>
                    <w:left w:val="none" w:sz="0" w:space="0" w:color="auto"/>
                    <w:bottom w:val="none" w:sz="0" w:space="0" w:color="auto"/>
                    <w:right w:val="none" w:sz="0" w:space="0" w:color="auto"/>
                  </w:divBdr>
                  <w:divsChild>
                    <w:div w:id="855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33938369">
      <w:bodyDiv w:val="1"/>
      <w:marLeft w:val="0"/>
      <w:marRight w:val="0"/>
      <w:marTop w:val="0"/>
      <w:marBottom w:val="0"/>
      <w:divBdr>
        <w:top w:val="none" w:sz="0" w:space="0" w:color="auto"/>
        <w:left w:val="none" w:sz="0" w:space="0" w:color="auto"/>
        <w:bottom w:val="none" w:sz="0" w:space="0" w:color="auto"/>
        <w:right w:val="none" w:sz="0" w:space="0" w:color="auto"/>
      </w:divBdr>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0507208">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37805099">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409216">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36341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0738373">
      <w:bodyDiv w:val="1"/>
      <w:marLeft w:val="0"/>
      <w:marRight w:val="0"/>
      <w:marTop w:val="0"/>
      <w:marBottom w:val="0"/>
      <w:divBdr>
        <w:top w:val="none" w:sz="0" w:space="0" w:color="auto"/>
        <w:left w:val="none" w:sz="0" w:space="0" w:color="auto"/>
        <w:bottom w:val="none" w:sz="0" w:space="0" w:color="auto"/>
        <w:right w:val="none" w:sz="0" w:space="0" w:color="auto"/>
      </w:divBdr>
      <w:divsChild>
        <w:div w:id="155073223">
          <w:marLeft w:val="0"/>
          <w:marRight w:val="0"/>
          <w:marTop w:val="750"/>
          <w:marBottom w:val="0"/>
          <w:divBdr>
            <w:top w:val="none" w:sz="0" w:space="0" w:color="auto"/>
            <w:left w:val="none" w:sz="0" w:space="0" w:color="auto"/>
            <w:bottom w:val="none" w:sz="0" w:space="0" w:color="auto"/>
            <w:right w:val="none" w:sz="0" w:space="0" w:color="auto"/>
          </w:divBdr>
        </w:div>
        <w:div w:id="1564098618">
          <w:marLeft w:val="0"/>
          <w:marRight w:val="0"/>
          <w:marTop w:val="0"/>
          <w:marBottom w:val="0"/>
          <w:divBdr>
            <w:top w:val="none" w:sz="0" w:space="0" w:color="auto"/>
            <w:left w:val="none" w:sz="0" w:space="0" w:color="auto"/>
            <w:bottom w:val="none" w:sz="0" w:space="0" w:color="auto"/>
            <w:right w:val="none" w:sz="0" w:space="0" w:color="auto"/>
          </w:divBdr>
          <w:divsChild>
            <w:div w:id="1810323084">
              <w:marLeft w:val="0"/>
              <w:marRight w:val="0"/>
              <w:marTop w:val="0"/>
              <w:marBottom w:val="0"/>
              <w:divBdr>
                <w:top w:val="none" w:sz="0" w:space="0" w:color="auto"/>
                <w:left w:val="none" w:sz="0" w:space="0" w:color="auto"/>
                <w:bottom w:val="none" w:sz="0" w:space="0" w:color="auto"/>
                <w:right w:val="none" w:sz="0" w:space="0" w:color="auto"/>
              </w:divBdr>
            </w:div>
          </w:divsChild>
        </w:div>
        <w:div w:id="1479420293">
          <w:marLeft w:val="1089"/>
          <w:marRight w:val="0"/>
          <w:marTop w:val="0"/>
          <w:marBottom w:val="0"/>
          <w:divBdr>
            <w:top w:val="none" w:sz="0" w:space="0" w:color="auto"/>
            <w:left w:val="none" w:sz="0" w:space="0" w:color="auto"/>
            <w:bottom w:val="none" w:sz="0" w:space="0" w:color="auto"/>
            <w:right w:val="none" w:sz="0" w:space="0" w:color="auto"/>
          </w:divBdr>
          <w:divsChild>
            <w:div w:id="175296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66822021">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00174">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78451406">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4125070">
      <w:bodyDiv w:val="1"/>
      <w:marLeft w:val="0"/>
      <w:marRight w:val="0"/>
      <w:marTop w:val="0"/>
      <w:marBottom w:val="0"/>
      <w:divBdr>
        <w:top w:val="none" w:sz="0" w:space="0" w:color="auto"/>
        <w:left w:val="none" w:sz="0" w:space="0" w:color="auto"/>
        <w:bottom w:val="none" w:sz="0" w:space="0" w:color="auto"/>
        <w:right w:val="none" w:sz="0" w:space="0" w:color="auto"/>
      </w:divBdr>
      <w:divsChild>
        <w:div w:id="180969491">
          <w:marLeft w:val="0"/>
          <w:marRight w:val="0"/>
          <w:marTop w:val="0"/>
          <w:marBottom w:val="0"/>
          <w:divBdr>
            <w:top w:val="none" w:sz="0" w:space="0" w:color="auto"/>
            <w:left w:val="none" w:sz="0" w:space="0" w:color="auto"/>
            <w:bottom w:val="none" w:sz="0" w:space="0" w:color="auto"/>
            <w:right w:val="none" w:sz="0" w:space="0" w:color="auto"/>
          </w:divBdr>
        </w:div>
      </w:divsChild>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5653365">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472553">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959304">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statista.com/statistik/daten/studie/553618/umfrage/kaufpreise-fuer-eigentumswohnungen-in-berlin/" TargetMode="External"/><Relationship Id="rId3" Type="http://schemas.openxmlformats.org/officeDocument/2006/relationships/styles" Target="styles.xml"/><Relationship Id="rId7" Type="http://schemas.openxmlformats.org/officeDocument/2006/relationships/hyperlink" Target="https://berlinpoche.de/immobilienpreise-berlin-20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spectre-consult.d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esetze-im-internet.de/gewo/__34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DA0F1-4F86-428D-9C68-5A09EBC8A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961</Words>
  <Characters>6059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2184</cp:revision>
  <dcterms:created xsi:type="dcterms:W3CDTF">2021-05-21T07:59:00Z</dcterms:created>
  <dcterms:modified xsi:type="dcterms:W3CDTF">2022-07-29T05:21:00Z</dcterms:modified>
</cp:coreProperties>
</file>