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1A8C51C7" w14:textId="77777777" w:rsidR="00FD0CCA" w:rsidRPr="00FD0CCA" w:rsidRDefault="00FD0CCA" w:rsidP="00FD0CC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highlight w:val="yellow"/>
          <w:lang w:eastAsia="de-DE"/>
        </w:rPr>
        <w:t>Hauptkeyword</w:t>
      </w:r>
      <w:proofErr w:type="spellEnd"/>
      <w:r w:rsidRPr="00FD0CCA">
        <w:rPr>
          <w:rFonts w:ascii="Verdana" w:eastAsia="Times New Roman" w:hAnsi="Verdana" w:cs="Times New Roman"/>
          <w:bCs/>
          <w:color w:val="333333"/>
          <w:sz w:val="17"/>
          <w:szCs w:val="17"/>
          <w:highlight w:val="yellow"/>
          <w:lang w:eastAsia="de-DE"/>
        </w:rPr>
        <w:t xml:space="preserve">: </w:t>
      </w:r>
      <w:proofErr w:type="spellStart"/>
      <w:r w:rsidRPr="00FD0CCA">
        <w:rPr>
          <w:rFonts w:ascii="Verdana" w:eastAsia="Times New Roman" w:hAnsi="Verdana" w:cs="Times New Roman"/>
          <w:bCs/>
          <w:color w:val="333333"/>
          <w:sz w:val="17"/>
          <w:szCs w:val="17"/>
          <w:highlight w:val="yellow"/>
          <w:lang w:eastAsia="de-DE"/>
        </w:rPr>
        <w:t>Baic</w:t>
      </w:r>
      <w:proofErr w:type="spellEnd"/>
      <w:r w:rsidRPr="00FD0CCA">
        <w:rPr>
          <w:rFonts w:ascii="Verdana" w:eastAsia="Times New Roman" w:hAnsi="Verdana" w:cs="Times New Roman"/>
          <w:bCs/>
          <w:color w:val="333333"/>
          <w:sz w:val="17"/>
          <w:szCs w:val="17"/>
          <w:highlight w:val="yellow"/>
          <w:lang w:eastAsia="de-DE"/>
        </w:rPr>
        <w:t xml:space="preserve"> BJ20</w:t>
      </w:r>
    </w:p>
    <w:p w14:paraId="1429F552" w14:textId="77777777" w:rsidR="00FD0CCA" w:rsidRPr="00FD0CCA" w:rsidRDefault="00FD0CCA" w:rsidP="00FD0CC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8B4FCD8" w14:textId="77777777" w:rsidR="00FD0CCA" w:rsidRPr="00FD0CCA" w:rsidRDefault="00FD0CCA" w:rsidP="00FD0CC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D0CCA">
        <w:rPr>
          <w:rFonts w:ascii="Verdana" w:eastAsia="Times New Roman" w:hAnsi="Verdana" w:cs="Times New Roman"/>
          <w:bCs/>
          <w:color w:val="333333"/>
          <w:sz w:val="17"/>
          <w:szCs w:val="17"/>
          <w:lang w:eastAsia="de-DE"/>
        </w:rPr>
        <w:t xml:space="preserve">Das </w:t>
      </w:r>
      <w:proofErr w:type="spellStart"/>
      <w:r w:rsidRPr="00FD0CCA">
        <w:rPr>
          <w:rFonts w:ascii="Verdana" w:eastAsia="Times New Roman" w:hAnsi="Verdana" w:cs="Times New Roman"/>
          <w:bCs/>
          <w:color w:val="333333"/>
          <w:sz w:val="17"/>
          <w:szCs w:val="17"/>
          <w:lang w:eastAsia="de-DE"/>
        </w:rPr>
        <w:t>Hauptkeyword</w:t>
      </w:r>
      <w:proofErr w:type="spellEnd"/>
      <w:r w:rsidRPr="00FD0CCA">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FD0CCA">
        <w:rPr>
          <w:rFonts w:ascii="Verdana" w:eastAsia="Times New Roman" w:hAnsi="Verdana" w:cs="Times New Roman"/>
          <w:bCs/>
          <w:color w:val="333333"/>
          <w:sz w:val="17"/>
          <w:szCs w:val="17"/>
          <w:lang w:eastAsia="de-DE"/>
        </w:rPr>
        <w:t>spamig</w:t>
      </w:r>
      <w:proofErr w:type="spellEnd"/>
      <w:r w:rsidRPr="00FD0CCA">
        <w:rPr>
          <w:rFonts w:ascii="Verdana" w:eastAsia="Times New Roman" w:hAnsi="Verdana" w:cs="Times New Roman"/>
          <w:bCs/>
          <w:color w:val="333333"/>
          <w:sz w:val="17"/>
          <w:szCs w:val="17"/>
          <w:lang w:eastAsia="de-DE"/>
        </w:rPr>
        <w:t xml:space="preserve"> zu wirken) eingebaut werden.</w:t>
      </w:r>
    </w:p>
    <w:p w14:paraId="4254AAD5" w14:textId="77777777" w:rsidR="00FD0CCA" w:rsidRPr="00FD0CCA" w:rsidRDefault="00FD0CCA" w:rsidP="00FD0CC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52A8858" w14:textId="77777777" w:rsidR="00FD0CCA" w:rsidRPr="00FD0CCA" w:rsidRDefault="00FD0CCA" w:rsidP="00FD0CC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D0CCA">
        <w:rPr>
          <w:rFonts w:ascii="Verdana" w:eastAsia="Times New Roman" w:hAnsi="Verdana" w:cs="Times New Roman"/>
          <w:bCs/>
          <w:color w:val="333333"/>
          <w:sz w:val="17"/>
          <w:szCs w:val="17"/>
          <w:lang w:eastAsia="de-DE"/>
        </w:rPr>
        <w:t>Weitere Keywords</w:t>
      </w:r>
    </w:p>
    <w:p w14:paraId="0BBD5F14" w14:textId="77777777" w:rsidR="00FD0CCA" w:rsidRPr="00FD0CCA" w:rsidRDefault="00FD0CCA" w:rsidP="00FD0CC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D0CCA">
        <w:rPr>
          <w:rFonts w:ascii="Verdana" w:eastAsia="Times New Roman" w:hAnsi="Verdana" w:cs="Times New Roman"/>
          <w:bCs/>
          <w:color w:val="333333"/>
          <w:sz w:val="17"/>
          <w:szCs w:val="17"/>
          <w:lang w:eastAsia="de-DE"/>
        </w:rPr>
        <w:t>die (wenn möglich) einige Male im Text eingebaut werden sollen - Priorität absteigend:</w:t>
      </w:r>
    </w:p>
    <w:p w14:paraId="7AF54433"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suv</w:t>
      </w:r>
      <w:proofErr w:type="spellEnd"/>
    </w:p>
    <w:p w14:paraId="2E4652BD"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fahrzeug</w:t>
      </w:r>
      <w:proofErr w:type="spellEnd"/>
    </w:p>
    <w:p w14:paraId="5AE0DA06"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kraftstoffverbrauch</w:t>
      </w:r>
      <w:proofErr w:type="spellEnd"/>
    </w:p>
    <w:p w14:paraId="7F190F50"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D0CCA">
        <w:rPr>
          <w:rFonts w:ascii="Verdana" w:eastAsia="Times New Roman" w:hAnsi="Verdana" w:cs="Times New Roman"/>
          <w:bCs/>
          <w:color w:val="333333"/>
          <w:sz w:val="17"/>
          <w:szCs w:val="17"/>
          <w:lang w:eastAsia="de-DE"/>
        </w:rPr>
        <w:t>elektrisch</w:t>
      </w:r>
    </w:p>
    <w:p w14:paraId="7F6D68EB"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D0CCA">
        <w:rPr>
          <w:rFonts w:ascii="Verdana" w:eastAsia="Times New Roman" w:hAnsi="Verdana" w:cs="Times New Roman"/>
          <w:bCs/>
          <w:color w:val="333333"/>
          <w:sz w:val="17"/>
          <w:szCs w:val="17"/>
          <w:lang w:eastAsia="de-DE"/>
        </w:rPr>
        <w:t>co2</w:t>
      </w:r>
    </w:p>
    <w:p w14:paraId="235EFF20"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auto</w:t>
      </w:r>
      <w:proofErr w:type="spellEnd"/>
    </w:p>
    <w:p w14:paraId="0E6E3CEE"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D0CCA">
        <w:rPr>
          <w:rFonts w:ascii="Verdana" w:eastAsia="Times New Roman" w:hAnsi="Verdana" w:cs="Times New Roman"/>
          <w:bCs/>
          <w:color w:val="333333"/>
          <w:sz w:val="17"/>
          <w:szCs w:val="17"/>
          <w:lang w:eastAsia="de-DE"/>
        </w:rPr>
        <w:t>preis</w:t>
      </w:r>
    </w:p>
    <w:p w14:paraId="362422D2"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emission</w:t>
      </w:r>
      <w:proofErr w:type="spellEnd"/>
    </w:p>
    <w:p w14:paraId="23589A26"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multifunktionslenkrad</w:t>
      </w:r>
      <w:proofErr w:type="spellEnd"/>
    </w:p>
    <w:p w14:paraId="191E5EB3"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personenkraftwagen</w:t>
      </w:r>
      <w:proofErr w:type="spellEnd"/>
    </w:p>
    <w:p w14:paraId="3D23CA06"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leergewicht</w:t>
      </w:r>
      <w:proofErr w:type="spellEnd"/>
    </w:p>
    <w:p w14:paraId="210A2F95"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fahrer</w:t>
      </w:r>
      <w:proofErr w:type="spellEnd"/>
    </w:p>
    <w:p w14:paraId="1ED03415"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rückspiegel</w:t>
      </w:r>
      <w:proofErr w:type="spellEnd"/>
    </w:p>
    <w:p w14:paraId="346AD203" w14:textId="77777777" w:rsidR="00FD0CCA" w:rsidRPr="00FD0CCA" w:rsidRDefault="00FD0CCA" w:rsidP="00FD0CCA">
      <w:pPr>
        <w:numPr>
          <w:ilvl w:val="0"/>
          <w:numId w:val="3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D0CCA">
        <w:rPr>
          <w:rFonts w:ascii="Verdana" w:eastAsia="Times New Roman" w:hAnsi="Verdana" w:cs="Times New Roman"/>
          <w:bCs/>
          <w:color w:val="333333"/>
          <w:sz w:val="17"/>
          <w:szCs w:val="17"/>
          <w:lang w:eastAsia="de-DE"/>
        </w:rPr>
        <w:t>leistung</w:t>
      </w:r>
      <w:proofErr w:type="spellEnd"/>
    </w:p>
    <w:p w14:paraId="46DC9CBF" w14:textId="77777777" w:rsidR="00C37779" w:rsidRPr="00C37779" w:rsidRDefault="00C37779" w:rsidP="00C37779"/>
    <w:p w14:paraId="4D081819" w14:textId="77777777" w:rsidR="00C37779" w:rsidRDefault="00C37779" w:rsidP="001F79C1">
      <w:pPr>
        <w:shd w:val="clear" w:color="auto" w:fill="FFFFFF"/>
        <w:spacing w:after="0" w:line="240" w:lineRule="auto"/>
        <w:rPr>
          <w:rFonts w:ascii="Verdana" w:eastAsia="Times New Roman" w:hAnsi="Verdana" w:cs="Times New Roman"/>
          <w:bCs/>
          <w:color w:val="333333"/>
          <w:sz w:val="17"/>
          <w:szCs w:val="17"/>
          <w:highlight w:val="yellow"/>
          <w:lang w:eastAsia="de-DE"/>
        </w:rPr>
      </w:pPr>
    </w:p>
    <w:p w14:paraId="729BF7EE" w14:textId="20F75F19" w:rsidR="001F79C1" w:rsidRPr="001F79C1" w:rsidRDefault="001F79C1" w:rsidP="001F79C1">
      <w:pPr>
        <w:shd w:val="clear" w:color="auto" w:fill="FFFFFF"/>
        <w:spacing w:after="0" w:line="240" w:lineRule="auto"/>
        <w:rPr>
          <w:rFonts w:ascii="Verdana" w:eastAsia="Times New Roman" w:hAnsi="Verdana" w:cs="Times New Roman"/>
          <w:color w:val="333333"/>
          <w:sz w:val="17"/>
          <w:szCs w:val="17"/>
          <w:lang w:eastAsia="de-DE"/>
        </w:rPr>
      </w:pPr>
      <w:r w:rsidRPr="001F79C1">
        <w:rPr>
          <w:rFonts w:ascii="Verdana" w:eastAsia="Times New Roman" w:hAnsi="Verdana" w:cs="Times New Roman"/>
          <w:color w:val="333333"/>
          <w:sz w:val="17"/>
          <w:szCs w:val="17"/>
          <w:lang w:eastAsia="de-DE"/>
        </w:rPr>
        <w:t>Auftragsbeschreibung melden</w:t>
      </w:r>
    </w:p>
    <w:p w14:paraId="408BC7EF" w14:textId="6D0DD5C9"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proofErr w:type="spellStart"/>
      <w:r w:rsidR="00FD0CCA">
        <w:rPr>
          <w:rFonts w:ascii="Verdana" w:eastAsia="Times New Roman" w:hAnsi="Verdana" w:cs="Times New Roman"/>
          <w:color w:val="333333"/>
          <w:sz w:val="15"/>
          <w:szCs w:val="15"/>
          <w:lang w:eastAsia="de-DE"/>
        </w:rPr>
        <w:t>Baic</w:t>
      </w:r>
      <w:proofErr w:type="spellEnd"/>
      <w:r w:rsidR="00FD0CCA">
        <w:rPr>
          <w:rFonts w:ascii="Verdana" w:eastAsia="Times New Roman" w:hAnsi="Verdana" w:cs="Times New Roman"/>
          <w:color w:val="333333"/>
          <w:sz w:val="15"/>
          <w:szCs w:val="15"/>
          <w:lang w:eastAsia="de-DE"/>
        </w:rPr>
        <w:t xml:space="preserve"> BJ20</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7822B64F"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proofErr w:type="spellStart"/>
      <w:r w:rsidR="00FD0CCA">
        <w:rPr>
          <w:rFonts w:ascii="Times New Roman" w:hAnsi="Times New Roman" w:cs="Times New Roman"/>
        </w:rPr>
        <w:t>Baic</w:t>
      </w:r>
      <w:proofErr w:type="spellEnd"/>
      <w:r w:rsidR="00FD0CCA">
        <w:rPr>
          <w:rFonts w:ascii="Times New Roman" w:hAnsi="Times New Roman" w:cs="Times New Roman"/>
        </w:rPr>
        <w:t xml:space="preserve"> BJ20</w:t>
      </w:r>
      <w:r w:rsidR="00DD2481">
        <w:rPr>
          <w:rFonts w:ascii="Times New Roman" w:hAnsi="Times New Roman" w:cs="Times New Roman"/>
        </w:rPr>
        <w:t xml:space="preserve">: </w:t>
      </w:r>
      <w:r w:rsidR="00E530D5">
        <w:rPr>
          <w:rFonts w:ascii="Times New Roman" w:hAnsi="Times New Roman" w:cs="Times New Roman"/>
        </w:rPr>
        <w:t>Luxuriöser China-SUV sucht neue Freunde</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131CEAD5" w:rsidR="009A6E7C" w:rsidRDefault="00E530D5" w:rsidP="009A6E7C">
      <w:pPr>
        <w:pStyle w:val="Listenabsatz"/>
        <w:numPr>
          <w:ilvl w:val="0"/>
          <w:numId w:val="1"/>
        </w:numPr>
        <w:spacing w:after="0"/>
        <w:rPr>
          <w:rFonts w:ascii="Times New Roman" w:hAnsi="Times New Roman" w:cs="Times New Roman"/>
        </w:rPr>
      </w:pPr>
      <w:r>
        <w:rPr>
          <w:rFonts w:ascii="Times New Roman" w:hAnsi="Times New Roman" w:cs="Times New Roman"/>
        </w:rPr>
        <w:t>sehr günstige Anschaffungskosten</w:t>
      </w:r>
    </w:p>
    <w:p w14:paraId="33CDE716" w14:textId="75F7537E" w:rsidR="00FF141E" w:rsidRPr="009A6E7C" w:rsidRDefault="00E530D5" w:rsidP="009A6E7C">
      <w:pPr>
        <w:pStyle w:val="Listenabsatz"/>
        <w:numPr>
          <w:ilvl w:val="0"/>
          <w:numId w:val="1"/>
        </w:numPr>
        <w:spacing w:after="0"/>
        <w:rPr>
          <w:rFonts w:ascii="Times New Roman" w:hAnsi="Times New Roman" w:cs="Times New Roman"/>
        </w:rPr>
      </w:pPr>
      <w:r>
        <w:rPr>
          <w:rFonts w:ascii="Times New Roman" w:hAnsi="Times New Roman" w:cs="Times New Roman"/>
        </w:rPr>
        <w:t>sparsame R4-Ottomotoren mit Turbolader</w:t>
      </w:r>
    </w:p>
    <w:p w14:paraId="132FC9CC" w14:textId="77D68453" w:rsidR="00FF141E" w:rsidRDefault="00E530D5" w:rsidP="00785BB8">
      <w:pPr>
        <w:pStyle w:val="Listenabsatz"/>
        <w:numPr>
          <w:ilvl w:val="0"/>
          <w:numId w:val="1"/>
        </w:numPr>
        <w:spacing w:after="0"/>
        <w:rPr>
          <w:rFonts w:ascii="Times New Roman" w:hAnsi="Times New Roman" w:cs="Times New Roman"/>
        </w:rPr>
      </w:pPr>
      <w:r>
        <w:rPr>
          <w:rFonts w:ascii="Times New Roman" w:hAnsi="Times New Roman" w:cs="Times New Roman"/>
        </w:rPr>
        <w:t>großzügig dimensioniertes Infotainment-System</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CEA4326" w:rsidR="00FF141E" w:rsidRDefault="00E530D5" w:rsidP="001855FB">
      <w:pPr>
        <w:pStyle w:val="Listenabsatz"/>
        <w:numPr>
          <w:ilvl w:val="0"/>
          <w:numId w:val="2"/>
        </w:numPr>
        <w:spacing w:after="0"/>
        <w:rPr>
          <w:rFonts w:ascii="Times New Roman" w:hAnsi="Times New Roman" w:cs="Times New Roman"/>
        </w:rPr>
      </w:pPr>
      <w:r>
        <w:rPr>
          <w:rFonts w:ascii="Times New Roman" w:hAnsi="Times New Roman" w:cs="Times New Roman"/>
        </w:rPr>
        <w:t>kein Navigationsgerät inkludiert (jedoch via Smartphone spiegelbar)</w:t>
      </w:r>
    </w:p>
    <w:p w14:paraId="720D0365" w14:textId="044487E2" w:rsidR="00B82FDE" w:rsidRDefault="00E530D5" w:rsidP="001855FB">
      <w:pPr>
        <w:pStyle w:val="Listenabsatz"/>
        <w:numPr>
          <w:ilvl w:val="0"/>
          <w:numId w:val="2"/>
        </w:numPr>
        <w:spacing w:after="0"/>
        <w:rPr>
          <w:rFonts w:ascii="Times New Roman" w:hAnsi="Times New Roman" w:cs="Times New Roman"/>
        </w:rPr>
      </w:pPr>
      <w:r>
        <w:rPr>
          <w:rFonts w:ascii="Times New Roman" w:hAnsi="Times New Roman" w:cs="Times New Roman"/>
        </w:rPr>
        <w:t>Stoßfänger und Einstiegsleisten instabil</w:t>
      </w:r>
    </w:p>
    <w:p w14:paraId="051E16A2" w14:textId="7EBD8175" w:rsidR="00FD2F12" w:rsidRPr="00FD2F12" w:rsidRDefault="00E530D5" w:rsidP="00FD2F12">
      <w:pPr>
        <w:pStyle w:val="Listenabsatz"/>
        <w:numPr>
          <w:ilvl w:val="0"/>
          <w:numId w:val="2"/>
        </w:numPr>
        <w:spacing w:after="0"/>
        <w:rPr>
          <w:rFonts w:ascii="Times New Roman" w:hAnsi="Times New Roman" w:cs="Times New Roman"/>
        </w:rPr>
      </w:pPr>
      <w:r>
        <w:rPr>
          <w:rFonts w:ascii="Times New Roman" w:hAnsi="Times New Roman" w:cs="Times New Roman"/>
        </w:rPr>
        <w:t>schwerfälliger und leicht untermotorisierter SUV</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26297D8D" w14:textId="60C3B7AB" w:rsidR="001F79C1" w:rsidRDefault="00E530D5" w:rsidP="00746B97">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Baic</w:t>
      </w:r>
      <w:proofErr w:type="spellEnd"/>
      <w:r>
        <w:rPr>
          <w:rFonts w:ascii="Times New Roman" w:hAnsi="Times New Roman" w:cs="Times New Roman"/>
        </w:rPr>
        <w:t xml:space="preserve"> BJ20 (eigentlich „Beijing BJ20“) ist ein SUV von Beijing Automobile Works, bei dem es sich um einen chinesischen Automobilhersteller mit Sitz in Peking in der Volksrepublik China </w:t>
      </w:r>
      <w:r>
        <w:rPr>
          <w:rFonts w:ascii="Times New Roman" w:hAnsi="Times New Roman" w:cs="Times New Roman"/>
        </w:rPr>
        <w:lastRenderedPageBreak/>
        <w:t>handelt. Es handelt sich um einen SUV der Mittelklasse, der noch unterhalb des etwas größeren BJ40 positioniert ist.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5EFB3ED7" w:rsidR="008B2E14" w:rsidRDefault="00E530D5" w:rsidP="008B2E14">
      <w:pPr>
        <w:pStyle w:val="Listenabsatz"/>
        <w:numPr>
          <w:ilvl w:val="0"/>
          <w:numId w:val="10"/>
        </w:numPr>
        <w:spacing w:after="0"/>
        <w:rPr>
          <w:rFonts w:ascii="Times New Roman" w:hAnsi="Times New Roman" w:cs="Times New Roman"/>
        </w:rPr>
      </w:pPr>
      <w:r>
        <w:rPr>
          <w:rFonts w:ascii="Times New Roman" w:hAnsi="Times New Roman" w:cs="Times New Roman"/>
        </w:rPr>
        <w:t>SUV-Feeling für wenig Geld</w:t>
      </w:r>
    </w:p>
    <w:p w14:paraId="67A69FBC" w14:textId="2B0682E7" w:rsidR="00E530D5" w:rsidRDefault="00E530D5" w:rsidP="008B2E14">
      <w:pPr>
        <w:pStyle w:val="Listenabsatz"/>
        <w:numPr>
          <w:ilvl w:val="0"/>
          <w:numId w:val="10"/>
        </w:numPr>
        <w:spacing w:after="0"/>
        <w:rPr>
          <w:rFonts w:ascii="Times New Roman" w:hAnsi="Times New Roman" w:cs="Times New Roman"/>
        </w:rPr>
      </w:pPr>
      <w:r>
        <w:rPr>
          <w:rFonts w:ascii="Times New Roman" w:hAnsi="Times New Roman" w:cs="Times New Roman"/>
        </w:rPr>
        <w:t>übersichtlicher Motorraum und günstige Ersatzteile und deshalb nur geringe Reparaturkosten</w:t>
      </w:r>
    </w:p>
    <w:p w14:paraId="2F5BCFFD" w14:textId="1A19FD4F" w:rsidR="00AE5640" w:rsidRDefault="00E530D5" w:rsidP="008B2E14">
      <w:pPr>
        <w:pStyle w:val="Listenabsatz"/>
        <w:numPr>
          <w:ilvl w:val="0"/>
          <w:numId w:val="10"/>
        </w:numPr>
        <w:spacing w:after="0"/>
        <w:rPr>
          <w:rFonts w:ascii="Times New Roman" w:hAnsi="Times New Roman" w:cs="Times New Roman"/>
        </w:rPr>
      </w:pPr>
      <w:r>
        <w:rPr>
          <w:rFonts w:ascii="Times New Roman" w:hAnsi="Times New Roman" w:cs="Times New Roman"/>
        </w:rPr>
        <w:t>ausreichend Platz für bis zu 5 Fahrzeuginsassen</w:t>
      </w:r>
    </w:p>
    <w:p w14:paraId="4A0BD53A" w14:textId="0928D155" w:rsidR="00AE5640" w:rsidRDefault="00E530D5" w:rsidP="008B2E14">
      <w:pPr>
        <w:pStyle w:val="Listenabsatz"/>
        <w:numPr>
          <w:ilvl w:val="0"/>
          <w:numId w:val="10"/>
        </w:numPr>
        <w:spacing w:after="0"/>
        <w:rPr>
          <w:rFonts w:ascii="Times New Roman" w:hAnsi="Times New Roman" w:cs="Times New Roman"/>
        </w:rPr>
      </w:pPr>
      <w:r>
        <w:rPr>
          <w:rFonts w:ascii="Times New Roman" w:hAnsi="Times New Roman" w:cs="Times New Roman"/>
        </w:rPr>
        <w:t>umfassendes Infotainment-System</w:t>
      </w:r>
    </w:p>
    <w:p w14:paraId="74BE6E2D" w14:textId="57E985C6" w:rsidR="00AE5640" w:rsidRDefault="00AE5640" w:rsidP="008B2E14">
      <w:pPr>
        <w:pStyle w:val="Listenabsatz"/>
        <w:numPr>
          <w:ilvl w:val="0"/>
          <w:numId w:val="10"/>
        </w:numPr>
        <w:spacing w:after="0"/>
        <w:rPr>
          <w:rFonts w:ascii="Times New Roman" w:hAnsi="Times New Roman" w:cs="Times New Roman"/>
        </w:rPr>
      </w:pPr>
      <w:r>
        <w:rPr>
          <w:rFonts w:ascii="Times New Roman" w:hAnsi="Times New Roman" w:cs="Times New Roman"/>
        </w:rPr>
        <w:t>komfortables Reisegefährt</w:t>
      </w:r>
    </w:p>
    <w:p w14:paraId="6F62F1B7" w14:textId="10DA727C" w:rsidR="00AE5640" w:rsidRDefault="00E530D5" w:rsidP="008B2E14">
      <w:pPr>
        <w:pStyle w:val="Listenabsatz"/>
        <w:numPr>
          <w:ilvl w:val="0"/>
          <w:numId w:val="10"/>
        </w:numPr>
        <w:spacing w:after="0"/>
        <w:rPr>
          <w:rFonts w:ascii="Times New Roman" w:hAnsi="Times New Roman" w:cs="Times New Roman"/>
        </w:rPr>
      </w:pPr>
      <w:r>
        <w:rPr>
          <w:rFonts w:ascii="Times New Roman" w:hAnsi="Times New Roman" w:cs="Times New Roman"/>
        </w:rPr>
        <w:t>gute Übersichtlichkeit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7DF3678B"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DD82C24" w14:textId="6922499A" w:rsidR="00E530D5" w:rsidRDefault="00E530D5" w:rsidP="008D29DA">
      <w:pPr>
        <w:spacing w:after="0"/>
        <w:rPr>
          <w:rFonts w:ascii="Times New Roman" w:hAnsi="Times New Roman" w:cs="Times New Roman"/>
        </w:rPr>
      </w:pPr>
    </w:p>
    <w:p w14:paraId="636E81C5" w14:textId="13ED5928" w:rsidR="00E530D5" w:rsidRDefault="00C30410" w:rsidP="008D29DA">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Baic</w:t>
      </w:r>
      <w:proofErr w:type="spellEnd"/>
      <w:r>
        <w:rPr>
          <w:rFonts w:ascii="Times New Roman" w:hAnsi="Times New Roman" w:cs="Times New Roman"/>
        </w:rPr>
        <w:t xml:space="preserve"> BJ20 ist ein </w:t>
      </w:r>
      <w:r w:rsidR="009741D5">
        <w:rPr>
          <w:rFonts w:ascii="Times New Roman" w:hAnsi="Times New Roman" w:cs="Times New Roman"/>
        </w:rPr>
        <w:t>zwischen 2015 und 2020 von Beijing Automobile Works produzierter SUV, der nur in einer einzigen Modellgeneration gefertigt wurde. Das Fahrzeug bot nur eine einzige Motorenvariante, die die folgenden, technischen sowie leistungsmäßigen Spezifikationen bot:</w:t>
      </w:r>
    </w:p>
    <w:p w14:paraId="13821027" w14:textId="7FB2599E" w:rsidR="009741D5" w:rsidRDefault="009741D5" w:rsidP="008D29DA">
      <w:pPr>
        <w:spacing w:after="0"/>
        <w:rPr>
          <w:rFonts w:ascii="Times New Roman" w:hAnsi="Times New Roman" w:cs="Times New Roman"/>
        </w:rPr>
      </w:pPr>
    </w:p>
    <w:p w14:paraId="7824FE1A" w14:textId="7B4DC85E" w:rsidR="009741D5" w:rsidRDefault="009741D5" w:rsidP="008D29DA">
      <w:pPr>
        <w:spacing w:after="0"/>
        <w:rPr>
          <w:rFonts w:ascii="Times New Roman" w:hAnsi="Times New Roman" w:cs="Times New Roman"/>
        </w:rPr>
      </w:pPr>
      <w:r>
        <w:rPr>
          <w:rFonts w:ascii="Times New Roman" w:hAnsi="Times New Roman" w:cs="Times New Roman"/>
        </w:rPr>
        <w:t xml:space="preserve">Modellname: </w:t>
      </w:r>
      <w:proofErr w:type="spellStart"/>
      <w:r>
        <w:rPr>
          <w:rFonts w:ascii="Times New Roman" w:hAnsi="Times New Roman" w:cs="Times New Roman"/>
        </w:rPr>
        <w:t>Baic</w:t>
      </w:r>
      <w:proofErr w:type="spellEnd"/>
      <w:r>
        <w:rPr>
          <w:rFonts w:ascii="Times New Roman" w:hAnsi="Times New Roman" w:cs="Times New Roman"/>
        </w:rPr>
        <w:t xml:space="preserve"> BJ20 1.5T</w:t>
      </w:r>
    </w:p>
    <w:p w14:paraId="1B798A99" w14:textId="00A535D0" w:rsidR="009741D5" w:rsidRDefault="009741D5" w:rsidP="008D29DA">
      <w:pPr>
        <w:spacing w:after="0"/>
        <w:rPr>
          <w:rFonts w:ascii="Times New Roman" w:hAnsi="Times New Roman" w:cs="Times New Roman"/>
        </w:rPr>
      </w:pPr>
      <w:r>
        <w:rPr>
          <w:rFonts w:ascii="Times New Roman" w:hAnsi="Times New Roman" w:cs="Times New Roman"/>
        </w:rPr>
        <w:t>Motorentyp: 4-Zylinder-Ottomotor mit Turboaufladung</w:t>
      </w:r>
    </w:p>
    <w:p w14:paraId="7A46EB92" w14:textId="7EAA5685" w:rsidR="009741D5" w:rsidRDefault="009741D5" w:rsidP="008D29DA">
      <w:pPr>
        <w:spacing w:after="0"/>
        <w:rPr>
          <w:rFonts w:ascii="Times New Roman" w:hAnsi="Times New Roman" w:cs="Times New Roman"/>
        </w:rPr>
      </w:pPr>
      <w:r>
        <w:rPr>
          <w:rFonts w:ascii="Times New Roman" w:hAnsi="Times New Roman" w:cs="Times New Roman"/>
        </w:rPr>
        <w:t>Bauzeitraum:</w:t>
      </w:r>
      <w:r w:rsidR="00530270">
        <w:rPr>
          <w:rFonts w:ascii="Times New Roman" w:hAnsi="Times New Roman" w:cs="Times New Roman"/>
        </w:rPr>
        <w:t xml:space="preserve"> </w:t>
      </w:r>
      <w:r w:rsidR="00530270" w:rsidRPr="00530270">
        <w:rPr>
          <w:rFonts w:ascii="Times New Roman" w:hAnsi="Times New Roman" w:cs="Times New Roman"/>
        </w:rPr>
        <w:t>12/2015</w:t>
      </w:r>
      <w:r w:rsidR="00530270">
        <w:rPr>
          <w:rFonts w:ascii="Times New Roman" w:hAnsi="Times New Roman" w:cs="Times New Roman"/>
        </w:rPr>
        <w:t>-</w:t>
      </w:r>
      <w:r w:rsidR="00530270" w:rsidRPr="00530270">
        <w:rPr>
          <w:rFonts w:ascii="Times New Roman" w:hAnsi="Times New Roman" w:cs="Times New Roman"/>
        </w:rPr>
        <w:t>07/2020</w:t>
      </w:r>
    </w:p>
    <w:p w14:paraId="7AE717DB" w14:textId="780A8C31" w:rsidR="009741D5" w:rsidRDefault="009741D5" w:rsidP="008D29DA">
      <w:pPr>
        <w:spacing w:after="0"/>
        <w:rPr>
          <w:rFonts w:ascii="Times New Roman" w:hAnsi="Times New Roman" w:cs="Times New Roman"/>
        </w:rPr>
      </w:pPr>
      <w:r>
        <w:rPr>
          <w:rFonts w:ascii="Times New Roman" w:hAnsi="Times New Roman" w:cs="Times New Roman"/>
        </w:rPr>
        <w:t>Hubraum:</w:t>
      </w:r>
      <w:r w:rsidR="00530270">
        <w:rPr>
          <w:rFonts w:ascii="Times New Roman" w:hAnsi="Times New Roman" w:cs="Times New Roman"/>
        </w:rPr>
        <w:t xml:space="preserve"> 1.499 cm³</w:t>
      </w:r>
    </w:p>
    <w:p w14:paraId="1FDE79D3" w14:textId="6A4FC125" w:rsidR="009741D5" w:rsidRDefault="009741D5" w:rsidP="008D29DA">
      <w:pPr>
        <w:spacing w:after="0"/>
        <w:rPr>
          <w:rFonts w:ascii="Times New Roman" w:hAnsi="Times New Roman" w:cs="Times New Roman"/>
        </w:rPr>
      </w:pPr>
      <w:r>
        <w:rPr>
          <w:rFonts w:ascii="Times New Roman" w:hAnsi="Times New Roman" w:cs="Times New Roman"/>
        </w:rPr>
        <w:t>Leistung:</w:t>
      </w:r>
      <w:r w:rsidR="00530270">
        <w:rPr>
          <w:rFonts w:ascii="Times New Roman" w:hAnsi="Times New Roman" w:cs="Times New Roman"/>
        </w:rPr>
        <w:t xml:space="preserve"> 110 kW (150 PS)</w:t>
      </w:r>
    </w:p>
    <w:p w14:paraId="14AFCF79" w14:textId="6C154AF3" w:rsidR="009741D5" w:rsidRDefault="009741D5" w:rsidP="008D29DA">
      <w:pPr>
        <w:spacing w:after="0"/>
        <w:rPr>
          <w:rFonts w:ascii="Times New Roman" w:hAnsi="Times New Roman" w:cs="Times New Roman"/>
        </w:rPr>
      </w:pPr>
      <w:r>
        <w:rPr>
          <w:rFonts w:ascii="Times New Roman" w:hAnsi="Times New Roman" w:cs="Times New Roman"/>
        </w:rPr>
        <w:t>Drehmoment:</w:t>
      </w:r>
      <w:r w:rsidR="00530270">
        <w:rPr>
          <w:rFonts w:ascii="Times New Roman" w:hAnsi="Times New Roman" w:cs="Times New Roman"/>
        </w:rPr>
        <w:t xml:space="preserve"> 210 </w:t>
      </w:r>
      <w:proofErr w:type="spellStart"/>
      <w:r w:rsidR="00530270">
        <w:rPr>
          <w:rFonts w:ascii="Times New Roman" w:hAnsi="Times New Roman" w:cs="Times New Roman"/>
        </w:rPr>
        <w:t>Nm</w:t>
      </w:r>
      <w:proofErr w:type="spellEnd"/>
    </w:p>
    <w:p w14:paraId="6DE3C547" w14:textId="7543C6AD" w:rsidR="009741D5" w:rsidRDefault="009741D5" w:rsidP="008D29DA">
      <w:pPr>
        <w:spacing w:after="0"/>
        <w:rPr>
          <w:rFonts w:ascii="Times New Roman" w:hAnsi="Times New Roman" w:cs="Times New Roman"/>
        </w:rPr>
      </w:pPr>
      <w:r>
        <w:rPr>
          <w:rFonts w:ascii="Times New Roman" w:hAnsi="Times New Roman" w:cs="Times New Roman"/>
        </w:rPr>
        <w:t>Höchstgeschwindigkeit:</w:t>
      </w:r>
      <w:r w:rsidR="00530270">
        <w:rPr>
          <w:rFonts w:ascii="Times New Roman" w:hAnsi="Times New Roman" w:cs="Times New Roman"/>
        </w:rPr>
        <w:t xml:space="preserve"> 170-180 Km/h</w:t>
      </w:r>
    </w:p>
    <w:p w14:paraId="3FFB7586" w14:textId="021CFCB6" w:rsidR="009741D5" w:rsidRDefault="009741D5" w:rsidP="008D29DA">
      <w:pPr>
        <w:spacing w:after="0"/>
        <w:rPr>
          <w:rFonts w:ascii="Times New Roman" w:hAnsi="Times New Roman" w:cs="Times New Roman"/>
        </w:rPr>
      </w:pPr>
      <w:r>
        <w:rPr>
          <w:rFonts w:ascii="Times New Roman" w:hAnsi="Times New Roman" w:cs="Times New Roman"/>
        </w:rPr>
        <w:t>Beschleunigung (von 0 auf 100):</w:t>
      </w:r>
      <w:r w:rsidR="00530270">
        <w:rPr>
          <w:rFonts w:ascii="Times New Roman" w:hAnsi="Times New Roman" w:cs="Times New Roman"/>
        </w:rPr>
        <w:t xml:space="preserve"> 12,3 s</w:t>
      </w:r>
    </w:p>
    <w:p w14:paraId="2343B8DF" w14:textId="1F32048C" w:rsidR="009741D5" w:rsidRDefault="009741D5" w:rsidP="008D29DA">
      <w:pPr>
        <w:spacing w:after="0"/>
        <w:rPr>
          <w:rFonts w:ascii="Times New Roman" w:hAnsi="Times New Roman" w:cs="Times New Roman"/>
        </w:rPr>
      </w:pPr>
      <w:r>
        <w:rPr>
          <w:rFonts w:ascii="Times New Roman" w:hAnsi="Times New Roman" w:cs="Times New Roman"/>
        </w:rPr>
        <w:t>Leergewicht:</w:t>
      </w:r>
      <w:r w:rsidR="00530270">
        <w:rPr>
          <w:rFonts w:ascii="Times New Roman" w:hAnsi="Times New Roman" w:cs="Times New Roman"/>
        </w:rPr>
        <w:t xml:space="preserve"> 1.440-1.460 Kg</w:t>
      </w:r>
    </w:p>
    <w:p w14:paraId="583D56A0" w14:textId="6242F973" w:rsidR="009741D5" w:rsidRDefault="009741D5" w:rsidP="008D29DA">
      <w:pPr>
        <w:spacing w:after="0"/>
        <w:rPr>
          <w:rFonts w:ascii="Times New Roman" w:hAnsi="Times New Roman" w:cs="Times New Roman"/>
        </w:rPr>
      </w:pPr>
      <w:r>
        <w:rPr>
          <w:rFonts w:ascii="Times New Roman" w:hAnsi="Times New Roman" w:cs="Times New Roman"/>
        </w:rPr>
        <w:t>Verbrauch:</w:t>
      </w:r>
      <w:r w:rsidR="00530270">
        <w:rPr>
          <w:rFonts w:ascii="Times New Roman" w:hAnsi="Times New Roman" w:cs="Times New Roman"/>
        </w:rPr>
        <w:t xml:space="preserve"> 7,3-7,6 l Super Benzin</w:t>
      </w:r>
    </w:p>
    <w:p w14:paraId="3E68A930" w14:textId="502F6C4E" w:rsidR="00530270" w:rsidRDefault="00530270" w:rsidP="008D29DA">
      <w:pPr>
        <w:spacing w:after="0"/>
        <w:rPr>
          <w:rFonts w:ascii="Times New Roman" w:hAnsi="Times New Roman" w:cs="Times New Roman"/>
        </w:rPr>
      </w:pPr>
    </w:p>
    <w:p w14:paraId="465ACC52" w14:textId="32A09439" w:rsidR="00530270" w:rsidRDefault="00530270" w:rsidP="008D29DA">
      <w:pPr>
        <w:spacing w:after="0"/>
        <w:rPr>
          <w:rFonts w:ascii="Times New Roman" w:hAnsi="Times New Roman" w:cs="Times New Roman"/>
        </w:rPr>
      </w:pPr>
      <w:r>
        <w:rPr>
          <w:rFonts w:ascii="Times New Roman" w:hAnsi="Times New Roman" w:cs="Times New Roman"/>
        </w:rPr>
        <w:t>Alternative Antriebsformen wie beispielsweise Diesel- oder Hybridmotoren wurden für den BJ20 nie in Betracht gezogen. Getriebetechnisch wurde das Fahrzeug serienmäßig mit einem 6-Gang-Schaltgetriebe ausgestattet. Alternativ konnte auch ein stufenloses 6-Gang-Automatikgetriebe geordert werden. Das im BJ20 integrierte Tankvolumen beträgt 60 Liter, was Reichweiten zwischen 790 und maximal 820 Kilometern ermöglicht. Für einen SUV handelt es sich dabei um recht ansehnliche Werte, die sich aber vor allem auf die vergleichsweise schwache Motorisierung sowie das geringe Fahrzeuggewicht zurückführen lassen.</w:t>
      </w:r>
      <w:r w:rsidR="0059024F">
        <w:rPr>
          <w:rFonts w:ascii="Times New Roman" w:hAnsi="Times New Roman" w:cs="Times New Roman"/>
        </w:rPr>
        <w:t xml:space="preserve"> Den </w:t>
      </w:r>
      <w:proofErr w:type="spellStart"/>
      <w:r w:rsidR="0059024F">
        <w:rPr>
          <w:rFonts w:ascii="Times New Roman" w:hAnsi="Times New Roman" w:cs="Times New Roman"/>
        </w:rPr>
        <w:t>Baic</w:t>
      </w:r>
      <w:proofErr w:type="spellEnd"/>
      <w:r w:rsidR="0059024F">
        <w:rPr>
          <w:rFonts w:ascii="Times New Roman" w:hAnsi="Times New Roman" w:cs="Times New Roman"/>
        </w:rPr>
        <w:t xml:space="preserve"> BJ20 gab es auch mit Anhängerkupplung, die ungebremste Lasten von maximal 750 Kilogramm, beziehungsweise gebremste Lasten von sogar bis zu 1.500 Kilogramm ziehen kann. </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899483A"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CD3407">
        <w:rPr>
          <w:rFonts w:ascii="Times New Roman" w:hAnsi="Times New Roman" w:cs="Times New Roman"/>
        </w:rPr>
        <w:t>&gt; 1.000 l</w:t>
      </w:r>
    </w:p>
    <w:p w14:paraId="1C74E74E" w14:textId="5AC1753C"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CD3407">
        <w:rPr>
          <w:rFonts w:ascii="Times New Roman" w:hAnsi="Times New Roman" w:cs="Times New Roman"/>
        </w:rPr>
        <w:t>4,45 m x 1,85 m x 1,70 m</w:t>
      </w:r>
    </w:p>
    <w:p w14:paraId="3B9C1736" w14:textId="13EC74DC"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CD3407">
        <w:rPr>
          <w:rFonts w:ascii="Times New Roman" w:hAnsi="Times New Roman" w:cs="Times New Roman"/>
        </w:rPr>
        <w:t>2,67 m</w:t>
      </w:r>
    </w:p>
    <w:p w14:paraId="0F1A4ACE" w14:textId="24522D33" w:rsidR="00B2217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9024F">
        <w:rPr>
          <w:rFonts w:ascii="Times New Roman" w:hAnsi="Times New Roman" w:cs="Times New Roman"/>
        </w:rPr>
        <w:t>5</w:t>
      </w:r>
    </w:p>
    <w:p w14:paraId="71B4AE03" w14:textId="294535A7" w:rsidR="00000917" w:rsidRDefault="00000917" w:rsidP="00503F0E">
      <w:pPr>
        <w:spacing w:after="0"/>
        <w:rPr>
          <w:rFonts w:ascii="Times New Roman" w:hAnsi="Times New Roman" w:cs="Times New Roman"/>
        </w:rPr>
      </w:pPr>
      <w:r>
        <w:rPr>
          <w:rFonts w:ascii="Times New Roman" w:hAnsi="Times New Roman" w:cs="Times New Roman"/>
        </w:rPr>
        <w:t xml:space="preserve">Bodenfreiheit: </w:t>
      </w:r>
      <w:r w:rsidR="00CD3407">
        <w:rPr>
          <w:rFonts w:ascii="Times New Roman" w:hAnsi="Times New Roman" w:cs="Times New Roman"/>
        </w:rPr>
        <w:t>0,22 m</w:t>
      </w:r>
    </w:p>
    <w:p w14:paraId="5867D0E9" w14:textId="21C653BD" w:rsidR="0059024F" w:rsidRDefault="0059024F" w:rsidP="00503F0E">
      <w:pPr>
        <w:spacing w:after="0"/>
        <w:rPr>
          <w:rFonts w:ascii="Times New Roman" w:hAnsi="Times New Roman" w:cs="Times New Roman"/>
        </w:rPr>
      </w:pPr>
    </w:p>
    <w:p w14:paraId="50872C03" w14:textId="6BE63B51" w:rsidR="0059024F" w:rsidRDefault="008532F5" w:rsidP="00503F0E">
      <w:pPr>
        <w:spacing w:after="0"/>
        <w:rPr>
          <w:rFonts w:ascii="Times New Roman" w:hAnsi="Times New Roman" w:cs="Times New Roman"/>
        </w:rPr>
      </w:pPr>
      <w:r>
        <w:rPr>
          <w:rFonts w:ascii="Times New Roman" w:hAnsi="Times New Roman" w:cs="Times New Roman"/>
        </w:rPr>
        <w:t xml:space="preserve">Wird beim BJ20 die 2. Sitzreihe umgeklappt, so kann der Stauraum auf über 1.000 Liter erweitert werden, was reichlich Platz für Koffer, Getränkekisten oder potenzielle Umzugskartons bietet. Trotz seiner recht wuchtigen Erscheinung, bleibt dieser SUV mit 4,45 Metern Länge sowie 1,85 Metern </w:t>
      </w:r>
      <w:r>
        <w:rPr>
          <w:rFonts w:ascii="Times New Roman" w:hAnsi="Times New Roman" w:cs="Times New Roman"/>
        </w:rPr>
        <w:lastRenderedPageBreak/>
        <w:t>Breite vergleichsweise überschaubar und fühlt sich daher auch in engen Parklücken sowie hektischen Innenstädten mindestens genauso wohl, wie auf Landstraßen und Autobahnen. Für letztere eignet sich der bescheidene Chinese vor allem aufgrund seiner voluminösen Sitzlandschaften, die reichlich Platz für bis zu 5 Fahrzeuginsassen bieten. Eine – zumindest bei SUVs übliche – 3. Sitzreihe vermisst man hier jedoch gänzlich. Dafür ist die Bodenfreiheit mit rund 22 Zentimetern wiederum recht üppig und verzeiht auch gröbere Straßenunebenheiten sowie Schlaglöcher, beziehungsweise macht den BJ20 insgesamt erst geländetauglich. Jedoch aufgepasst: der BJ20 ist ein reiner Frontantrieb und verfügt über keinen Allradantrieb!</w:t>
      </w:r>
    </w:p>
    <w:p w14:paraId="5EDC748C" w14:textId="77777777" w:rsidR="003523C2" w:rsidRDefault="003523C2" w:rsidP="00503F0E">
      <w:pPr>
        <w:spacing w:after="0"/>
        <w:rPr>
          <w:rFonts w:ascii="Times New Roman" w:hAnsi="Times New Roman" w:cs="Times New Roman"/>
        </w:rPr>
      </w:pPr>
    </w:p>
    <w:p w14:paraId="1A7A12B7" w14:textId="7A7E769A" w:rsidR="00443372" w:rsidRDefault="00443372" w:rsidP="00503F0E">
      <w:pPr>
        <w:spacing w:after="0"/>
        <w:rPr>
          <w:rFonts w:ascii="Times New Roman" w:hAnsi="Times New Roman" w:cs="Times New Roman"/>
        </w:rPr>
      </w:pPr>
      <w:r>
        <w:rPr>
          <w:rFonts w:ascii="Times New Roman" w:hAnsi="Times New Roman" w:cs="Times New Roman"/>
        </w:rPr>
        <w:t>## Varianten</w:t>
      </w:r>
    </w:p>
    <w:p w14:paraId="6098EC9A" w14:textId="65B9B71F" w:rsidR="008532F5" w:rsidRDefault="008532F5" w:rsidP="00503F0E">
      <w:pPr>
        <w:spacing w:after="0"/>
        <w:rPr>
          <w:rFonts w:ascii="Times New Roman" w:hAnsi="Times New Roman" w:cs="Times New Roman"/>
        </w:rPr>
      </w:pPr>
    </w:p>
    <w:p w14:paraId="20B2FEAC" w14:textId="729A9C14" w:rsidR="008532F5" w:rsidRDefault="008866FC" w:rsidP="00503F0E">
      <w:pPr>
        <w:spacing w:after="0"/>
        <w:rPr>
          <w:rFonts w:ascii="Times New Roman" w:hAnsi="Times New Roman" w:cs="Times New Roman"/>
        </w:rPr>
      </w:pPr>
      <w:r>
        <w:rPr>
          <w:rFonts w:ascii="Times New Roman" w:hAnsi="Times New Roman" w:cs="Times New Roman"/>
        </w:rPr>
        <w:t xml:space="preserve">Der im Jahre 2015 auf der Shanghai Auto Show vorgestellte </w:t>
      </w:r>
      <w:proofErr w:type="spellStart"/>
      <w:r>
        <w:rPr>
          <w:rFonts w:ascii="Times New Roman" w:hAnsi="Times New Roman" w:cs="Times New Roman"/>
        </w:rPr>
        <w:t>Baic</w:t>
      </w:r>
      <w:proofErr w:type="spellEnd"/>
      <w:r>
        <w:rPr>
          <w:rFonts w:ascii="Times New Roman" w:hAnsi="Times New Roman" w:cs="Times New Roman"/>
        </w:rPr>
        <w:t xml:space="preserve"> BJ20 ist einzig und allein als Fließheck mit der oben genannten Motorenvariante erhältlich. Etwaige Sonder- oder gar Sportversionen wurden für den unterhalb des BJ30 und BJ40 angesiedelten BJ20 nie in Betracht gezogen. Der ebenfalls chinesische SUV namens </w:t>
      </w:r>
      <w:proofErr w:type="spellStart"/>
      <w:r>
        <w:rPr>
          <w:rFonts w:ascii="Times New Roman" w:hAnsi="Times New Roman" w:cs="Times New Roman"/>
        </w:rPr>
        <w:t>Changhe</w:t>
      </w:r>
      <w:proofErr w:type="spellEnd"/>
      <w:r>
        <w:rPr>
          <w:rFonts w:ascii="Times New Roman" w:hAnsi="Times New Roman" w:cs="Times New Roman"/>
        </w:rPr>
        <w:t xml:space="preserve"> Q7 nutzt allerdings die gleiche Plattform wie der BJ20.</w:t>
      </w:r>
    </w:p>
    <w:p w14:paraId="55222349" w14:textId="77777777" w:rsidR="008866FC" w:rsidRDefault="008866FC" w:rsidP="00503F0E">
      <w:pPr>
        <w:spacing w:after="0"/>
        <w:rPr>
          <w:rFonts w:ascii="Arial" w:hAnsi="Arial" w:cs="Arial"/>
          <w:color w:val="202122"/>
          <w:sz w:val="21"/>
          <w:szCs w:val="21"/>
          <w:shd w:val="clear" w:color="auto" w:fill="FFFFFF"/>
        </w:rPr>
      </w:pPr>
    </w:p>
    <w:p w14:paraId="5AD0FA66" w14:textId="3062B0B7" w:rsidR="00F441B4" w:rsidRDefault="00F441B4" w:rsidP="00503F0E">
      <w:pPr>
        <w:spacing w:after="0"/>
        <w:rPr>
          <w:rFonts w:ascii="Times New Roman" w:hAnsi="Times New Roman" w:cs="Times New Roman"/>
        </w:rPr>
      </w:pPr>
      <w:r>
        <w:rPr>
          <w:rFonts w:ascii="Times New Roman" w:hAnsi="Times New Roman" w:cs="Times New Roman"/>
        </w:rPr>
        <w:t>## Preis</w:t>
      </w:r>
    </w:p>
    <w:p w14:paraId="364A385E" w14:textId="19B09A50" w:rsidR="00081D8A" w:rsidRDefault="00081D8A" w:rsidP="00503F0E">
      <w:pPr>
        <w:spacing w:after="0"/>
        <w:rPr>
          <w:rFonts w:ascii="Times New Roman" w:hAnsi="Times New Roman" w:cs="Times New Roman"/>
        </w:rPr>
      </w:pPr>
    </w:p>
    <w:p w14:paraId="271CAD08" w14:textId="12A96D59" w:rsidR="008866FC" w:rsidRDefault="008866FC" w:rsidP="00503F0E">
      <w:pPr>
        <w:spacing w:after="0"/>
        <w:rPr>
          <w:rFonts w:ascii="Times New Roman" w:hAnsi="Times New Roman" w:cs="Times New Roman"/>
        </w:rPr>
      </w:pPr>
      <w:r>
        <w:rPr>
          <w:rFonts w:ascii="Times New Roman" w:hAnsi="Times New Roman" w:cs="Times New Roman"/>
        </w:rPr>
        <w:t xml:space="preserve">In seiner Basisversion ist der </w:t>
      </w:r>
      <w:proofErr w:type="spellStart"/>
      <w:r>
        <w:rPr>
          <w:rFonts w:ascii="Times New Roman" w:hAnsi="Times New Roman" w:cs="Times New Roman"/>
        </w:rPr>
        <w:t>Baic</w:t>
      </w:r>
      <w:proofErr w:type="spellEnd"/>
      <w:r>
        <w:rPr>
          <w:rFonts w:ascii="Times New Roman" w:hAnsi="Times New Roman" w:cs="Times New Roman"/>
        </w:rPr>
        <w:t xml:space="preserve"> BJ20 bereits ab 22.600 Euro erhältlich und damit deutlich günstiger als konkurrierende SUVs. Gebrauchte BJ20 sind aber mittlerweile bereits ab 12.000 Euro erhältlich</w:t>
      </w:r>
      <w:r w:rsidR="00FF61B4">
        <w:rPr>
          <w:rFonts w:ascii="Times New Roman" w:hAnsi="Times New Roman" w:cs="Times New Roman"/>
        </w:rPr>
        <w:t xml:space="preserve">, trotz vergleichsweise geringen Fahrzeugalters, beziehungsweise Laufleistung. Ebenso günstig wie die Anschaffung, ist im Grunde genommen auch der Unterhalt des fernöstlichen Spar-SUVs. So fallen im Schnitt nur rund 75 Euro monatliche Kfz-Versicherungskosten (für die Kfz-Vollkasko) (oder rund 900 Euro pro Jahr) an. Hinzukommen – dank umweltfreundlicher EURO6-Abgasnorm – nur lapidare 8 Euro Kfz-Steuern pro Monat (oder 96 Euro pro Jahr) sowie durchschnittliche Wartungskosten in Höhe von 20 Euro pro Monat (oder 240 Euro pro Jahr). Achtung: Das Filialnetz von Beijing Automobile Works ist in Deutschland faktisch nicht vorhanden, weshalb auf freie Werkstätten zurückgegriffen werden muss. Zu guter Letzt kommen noch die individuellen Spritkosten dazu. Für diese wird eine jährliche Fahrleistung in Höhe von 10.000 Kilometern sowie ein Benzinpreis in Höhe von 2,00 Euro pro Liter angenommen. Demnach müssen der obigen Rechnung noch durchschnittliche, monatliche Benzinkosten in Höhe von circa 127 Euro (oder 1.524 Euro pro Jahr) hinzuaddiert werden. Summa summarum ergibt dies durchschnittliche, monatliche Unterhaltungskosten in Höhe von rund 230 Euro (oder 2.760 Euro pro Jahr) für den </w:t>
      </w:r>
      <w:proofErr w:type="spellStart"/>
      <w:r w:rsidR="00FF61B4">
        <w:rPr>
          <w:rFonts w:ascii="Times New Roman" w:hAnsi="Times New Roman" w:cs="Times New Roman"/>
        </w:rPr>
        <w:t>Baic</w:t>
      </w:r>
      <w:proofErr w:type="spellEnd"/>
      <w:r w:rsidR="00FF61B4">
        <w:rPr>
          <w:rFonts w:ascii="Times New Roman" w:hAnsi="Times New Roman" w:cs="Times New Roman"/>
        </w:rPr>
        <w:t xml:space="preserve"> BJ20, beziehungsweise etwa 28 Cent pro gefahrenen Kilometer. In der SUV-Fahrzeugklasse sucht man weit und breit vergeblich nach einer ähnlich günstigen Alternative!</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14E472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30D3A34" w14:textId="7D7EA0D9" w:rsidR="00FF61B4" w:rsidRDefault="00FF61B4" w:rsidP="009363F0">
      <w:pPr>
        <w:spacing w:after="0"/>
        <w:rPr>
          <w:rFonts w:ascii="Times New Roman" w:hAnsi="Times New Roman" w:cs="Times New Roman"/>
        </w:rPr>
      </w:pPr>
    </w:p>
    <w:p w14:paraId="20CB6DD3" w14:textId="1FB21E6A" w:rsidR="00BE1DD7" w:rsidRDefault="00BE1DD7" w:rsidP="009363F0">
      <w:pPr>
        <w:spacing w:after="0"/>
        <w:rPr>
          <w:rFonts w:ascii="Times New Roman" w:hAnsi="Times New Roman" w:cs="Times New Roman"/>
        </w:rPr>
      </w:pPr>
      <w:r>
        <w:rPr>
          <w:rFonts w:ascii="Times New Roman" w:hAnsi="Times New Roman" w:cs="Times New Roman"/>
        </w:rPr>
        <w:t xml:space="preserve">Im Exterieur wirkt der BJ20 zunächst ziemlich wuchtig und erinnert aufgrund des geriffelten Kühlergrills im Entferntesten an einen Jeep. Die markante Front weist zudem noch schmale, nach hinten gezogenen Blinklichtern sowie kugelrunde, bullige Scheinwerfer auf. Alle Karosserieteile sind zudem recht kantig und weisen abwechslungsreiche </w:t>
      </w:r>
      <w:proofErr w:type="spellStart"/>
      <w:r>
        <w:rPr>
          <w:rFonts w:ascii="Times New Roman" w:hAnsi="Times New Roman" w:cs="Times New Roman"/>
        </w:rPr>
        <w:t>Formgebungen</w:t>
      </w:r>
      <w:proofErr w:type="spellEnd"/>
      <w:r>
        <w:rPr>
          <w:rFonts w:ascii="Times New Roman" w:hAnsi="Times New Roman" w:cs="Times New Roman"/>
        </w:rPr>
        <w:t xml:space="preserve"> auf. Nebst der reinen Blechkarosserie sind viele Teile – wie zum Beispiel die Kotflügel oder die Stoßstange – kurzerhand aus Kunststoff gefertigt worden, um Kosten und Gewicht am Fahrzeug einzusparen. Auf dem Dach verfügt das Fahrzeug über 2 Dachrelings, auf denen Gepäck oder </w:t>
      </w:r>
      <w:proofErr w:type="spellStart"/>
      <w:r>
        <w:rPr>
          <w:rFonts w:ascii="Times New Roman" w:hAnsi="Times New Roman" w:cs="Times New Roman"/>
        </w:rPr>
        <w:t>Skisack</w:t>
      </w:r>
      <w:proofErr w:type="spellEnd"/>
      <w:r>
        <w:rPr>
          <w:rFonts w:ascii="Times New Roman" w:hAnsi="Times New Roman" w:cs="Times New Roman"/>
        </w:rPr>
        <w:t xml:space="preserve"> befestigt werden können. Hinten bietet das Fließheck einen kleinen Dachspoiler sowie ebenfalls sehr markante Heckleuchten. Zu den Sonderausstattungen im Exterieur zählen beim </w:t>
      </w:r>
      <w:proofErr w:type="spellStart"/>
      <w:r>
        <w:rPr>
          <w:rFonts w:ascii="Times New Roman" w:hAnsi="Times New Roman" w:cs="Times New Roman"/>
        </w:rPr>
        <w:t>Baic</w:t>
      </w:r>
      <w:proofErr w:type="spellEnd"/>
      <w:r>
        <w:rPr>
          <w:rFonts w:ascii="Times New Roman" w:hAnsi="Times New Roman" w:cs="Times New Roman"/>
        </w:rPr>
        <w:t xml:space="preserve"> BJ20 die folgenden Dinge:</w:t>
      </w:r>
    </w:p>
    <w:p w14:paraId="0F4581E8" w14:textId="78955A00" w:rsidR="00BE1DD7" w:rsidRDefault="00BE1DD7" w:rsidP="009363F0">
      <w:pPr>
        <w:spacing w:after="0"/>
        <w:rPr>
          <w:rFonts w:ascii="Times New Roman" w:hAnsi="Times New Roman" w:cs="Times New Roman"/>
        </w:rPr>
      </w:pPr>
    </w:p>
    <w:p w14:paraId="14AA9F19" w14:textId="12FDA3B3" w:rsidR="00BE1DD7" w:rsidRDefault="00BE1DD7" w:rsidP="00BE1DD7">
      <w:pPr>
        <w:pStyle w:val="Listenabsatz"/>
        <w:numPr>
          <w:ilvl w:val="0"/>
          <w:numId w:val="37"/>
        </w:numPr>
        <w:spacing w:after="0"/>
        <w:rPr>
          <w:rFonts w:ascii="Times New Roman" w:hAnsi="Times New Roman" w:cs="Times New Roman"/>
        </w:rPr>
      </w:pPr>
      <w:r>
        <w:rPr>
          <w:rFonts w:ascii="Times New Roman" w:hAnsi="Times New Roman" w:cs="Times New Roman"/>
        </w:rPr>
        <w:t>diverse Sonderlackierungen (exklusive Schwarz)</w:t>
      </w:r>
    </w:p>
    <w:p w14:paraId="277DC2FA" w14:textId="73CB42EA" w:rsidR="00BE1DD7" w:rsidRDefault="00BE1DD7" w:rsidP="00BE1DD7">
      <w:pPr>
        <w:pStyle w:val="Listenabsatz"/>
        <w:numPr>
          <w:ilvl w:val="0"/>
          <w:numId w:val="37"/>
        </w:numPr>
        <w:spacing w:after="0"/>
        <w:rPr>
          <w:rFonts w:ascii="Times New Roman" w:hAnsi="Times New Roman" w:cs="Times New Roman"/>
        </w:rPr>
      </w:pPr>
      <w:r>
        <w:rPr>
          <w:rFonts w:ascii="Times New Roman" w:hAnsi="Times New Roman" w:cs="Times New Roman"/>
        </w:rPr>
        <w:lastRenderedPageBreak/>
        <w:t>Kunststoffanbauteile in verschiedenen Farben</w:t>
      </w:r>
    </w:p>
    <w:p w14:paraId="48DE4E5A" w14:textId="7BDCF70D" w:rsidR="00BE1DD7" w:rsidRPr="00BE1DD7" w:rsidRDefault="00BE1DD7" w:rsidP="00BE1DD7">
      <w:pPr>
        <w:pStyle w:val="Listenabsatz"/>
        <w:numPr>
          <w:ilvl w:val="0"/>
          <w:numId w:val="37"/>
        </w:numPr>
        <w:spacing w:after="0"/>
        <w:rPr>
          <w:rFonts w:ascii="Times New Roman" w:hAnsi="Times New Roman" w:cs="Times New Roman"/>
        </w:rPr>
      </w:pPr>
      <w:r>
        <w:rPr>
          <w:rFonts w:ascii="Times New Roman" w:hAnsi="Times New Roman" w:cs="Times New Roman"/>
        </w:rPr>
        <w:t>6-Gang-Automatikgetriebe</w:t>
      </w:r>
    </w:p>
    <w:p w14:paraId="0AF71B35" w14:textId="77777777" w:rsidR="0014760B" w:rsidRDefault="0014760B" w:rsidP="004D41B1">
      <w:pPr>
        <w:spacing w:after="0"/>
        <w:rPr>
          <w:rFonts w:ascii="Times New Roman" w:hAnsi="Times New Roman" w:cs="Times New Roman"/>
        </w:rPr>
      </w:pPr>
    </w:p>
    <w:p w14:paraId="60074B0D" w14:textId="66FEAD53" w:rsidR="004D41B1" w:rsidRDefault="004D41B1" w:rsidP="004D41B1">
      <w:pPr>
        <w:spacing w:after="0"/>
        <w:rPr>
          <w:rFonts w:ascii="Times New Roman" w:hAnsi="Times New Roman" w:cs="Times New Roman"/>
        </w:rPr>
      </w:pPr>
      <w:r>
        <w:rPr>
          <w:rFonts w:ascii="Times New Roman" w:hAnsi="Times New Roman" w:cs="Times New Roman"/>
        </w:rPr>
        <w:t>### Interieur</w:t>
      </w:r>
    </w:p>
    <w:p w14:paraId="534C2FE1" w14:textId="2CD5A5B4" w:rsidR="00BE1DD7" w:rsidRDefault="00BE1DD7" w:rsidP="004D41B1">
      <w:pPr>
        <w:spacing w:after="0"/>
        <w:rPr>
          <w:rFonts w:ascii="Times New Roman" w:hAnsi="Times New Roman" w:cs="Times New Roman"/>
        </w:rPr>
      </w:pPr>
    </w:p>
    <w:p w14:paraId="1B42B180" w14:textId="13A9D7A4" w:rsidR="00BE1DD7" w:rsidRDefault="003D1469" w:rsidP="004D41B1">
      <w:pPr>
        <w:spacing w:after="0"/>
        <w:rPr>
          <w:rFonts w:ascii="Times New Roman" w:hAnsi="Times New Roman" w:cs="Times New Roman"/>
        </w:rPr>
      </w:pPr>
      <w:r>
        <w:rPr>
          <w:rFonts w:ascii="Times New Roman" w:hAnsi="Times New Roman" w:cs="Times New Roman"/>
        </w:rPr>
        <w:t xml:space="preserve">Im Interieur wird der </w:t>
      </w:r>
      <w:proofErr w:type="spellStart"/>
      <w:r>
        <w:rPr>
          <w:rFonts w:ascii="Times New Roman" w:hAnsi="Times New Roman" w:cs="Times New Roman"/>
        </w:rPr>
        <w:t>Baic</w:t>
      </w:r>
      <w:proofErr w:type="spellEnd"/>
      <w:r>
        <w:rPr>
          <w:rFonts w:ascii="Times New Roman" w:hAnsi="Times New Roman" w:cs="Times New Roman"/>
        </w:rPr>
        <w:t xml:space="preserve"> BJ20 recht aufgeräumt und funktional, aber dennoch leicht futuristisch. Auffällig sind hier vor allem das riesige Infotainment-System sowie die stylischen Luftdüsen, von denen es im Cockpit genau 4 Stück an der Zahl gibt. Weiterhin dominieren Klavierlack sowie Kunststoff das Interieur. Der Tachometer </w:t>
      </w:r>
      <w:proofErr w:type="gramStart"/>
      <w:r>
        <w:rPr>
          <w:rFonts w:ascii="Times New Roman" w:hAnsi="Times New Roman" w:cs="Times New Roman"/>
        </w:rPr>
        <w:t>ist</w:t>
      </w:r>
      <w:proofErr w:type="gramEnd"/>
      <w:r>
        <w:rPr>
          <w:rFonts w:ascii="Times New Roman" w:hAnsi="Times New Roman" w:cs="Times New Roman"/>
        </w:rPr>
        <w:t xml:space="preserve"> zwar analog, aber dennoch in einer optisch ansprechenden Form dargestellt. Die Mittelkonsole ist praktischerweise recht tief und schmal, sodass kein Platz im Fond verschenkt wird. Das Raumgefühl wirkt entsprechende komfortabel. Sämtliche Sitze sind ohne Seitenhalt, jedoch ausgesprochen bequem und vergleichsweise breit. Getränkehalter sind vor und hinten vorhanden. </w:t>
      </w:r>
      <w:r w:rsidR="00E13D65">
        <w:rPr>
          <w:rFonts w:ascii="Times New Roman" w:hAnsi="Times New Roman" w:cs="Times New Roman"/>
        </w:rPr>
        <w:t>Zu den Sonderausstattungen im Interieur zählen beim BJ20 zudem die folgenden Dinge:</w:t>
      </w:r>
    </w:p>
    <w:p w14:paraId="61CCFAA7" w14:textId="75C26499" w:rsidR="009F438D" w:rsidRDefault="009F438D" w:rsidP="004D41B1">
      <w:pPr>
        <w:spacing w:after="0"/>
        <w:rPr>
          <w:rFonts w:ascii="Times New Roman" w:hAnsi="Times New Roman" w:cs="Times New Roman"/>
        </w:rPr>
      </w:pPr>
    </w:p>
    <w:p w14:paraId="53191B72" w14:textId="77777777" w:rsidR="00BE1DD7" w:rsidRDefault="00BE1DD7" w:rsidP="00BE1DD7">
      <w:pPr>
        <w:pStyle w:val="Listenabsatz"/>
        <w:numPr>
          <w:ilvl w:val="0"/>
          <w:numId w:val="26"/>
        </w:num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Luxury</w:t>
      </w:r>
      <w:proofErr w:type="spellEnd"/>
      <w:r>
        <w:rPr>
          <w:rFonts w:ascii="Times New Roman" w:hAnsi="Times New Roman" w:cs="Times New Roman"/>
        </w:rPr>
        <w:t>“- sowie „MT“-</w:t>
      </w:r>
      <w:proofErr w:type="spellStart"/>
      <w:r>
        <w:rPr>
          <w:rFonts w:ascii="Times New Roman" w:hAnsi="Times New Roman" w:cs="Times New Roman"/>
        </w:rPr>
        <w:t>Ausstatungsvariante</w:t>
      </w:r>
      <w:proofErr w:type="spellEnd"/>
    </w:p>
    <w:p w14:paraId="198ACE98" w14:textId="339A8693" w:rsidR="00D65C5A" w:rsidRDefault="0022447A" w:rsidP="004D6064">
      <w:pPr>
        <w:pStyle w:val="Listenabsatz"/>
        <w:numPr>
          <w:ilvl w:val="0"/>
          <w:numId w:val="26"/>
        </w:numPr>
        <w:spacing w:after="0"/>
        <w:rPr>
          <w:rFonts w:ascii="Times New Roman" w:hAnsi="Times New Roman" w:cs="Times New Roman"/>
        </w:rPr>
      </w:pPr>
      <w:r>
        <w:rPr>
          <w:rFonts w:ascii="Times New Roman" w:hAnsi="Times New Roman" w:cs="Times New Roman"/>
        </w:rPr>
        <w:t>elektrisches Schiebedach</w:t>
      </w:r>
    </w:p>
    <w:p w14:paraId="3507F269" w14:textId="77777777" w:rsidR="00265AC1" w:rsidRPr="00265AC1" w:rsidRDefault="00265AC1" w:rsidP="00265AC1">
      <w:pPr>
        <w:spacing w:after="0"/>
        <w:rPr>
          <w:rFonts w:ascii="Times New Roman" w:hAnsi="Times New Roman" w:cs="Times New Roman"/>
        </w:rPr>
      </w:pPr>
    </w:p>
    <w:p w14:paraId="2F7980DD" w14:textId="3D9A405C"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1A3F026" w14:textId="6940BCC4" w:rsidR="00E13D65" w:rsidRDefault="00E13D65" w:rsidP="009E58ED">
      <w:pPr>
        <w:spacing w:after="0"/>
        <w:rPr>
          <w:rFonts w:ascii="Times New Roman" w:hAnsi="Times New Roman" w:cs="Times New Roman"/>
        </w:rPr>
      </w:pPr>
    </w:p>
    <w:p w14:paraId="739698AC" w14:textId="1117FBD2" w:rsidR="00E13D65" w:rsidRDefault="001C6042" w:rsidP="009E58ED">
      <w:pPr>
        <w:spacing w:after="0"/>
        <w:rPr>
          <w:rFonts w:ascii="Times New Roman" w:hAnsi="Times New Roman" w:cs="Times New Roman"/>
        </w:rPr>
      </w:pPr>
      <w:r>
        <w:rPr>
          <w:rFonts w:ascii="Times New Roman" w:hAnsi="Times New Roman" w:cs="Times New Roman"/>
        </w:rPr>
        <w:t xml:space="preserve">Für den </w:t>
      </w:r>
      <w:proofErr w:type="spellStart"/>
      <w:r>
        <w:rPr>
          <w:rFonts w:ascii="Times New Roman" w:hAnsi="Times New Roman" w:cs="Times New Roman"/>
        </w:rPr>
        <w:t>Baic</w:t>
      </w:r>
      <w:proofErr w:type="spellEnd"/>
      <w:r>
        <w:rPr>
          <w:rFonts w:ascii="Times New Roman" w:hAnsi="Times New Roman" w:cs="Times New Roman"/>
        </w:rPr>
        <w:t xml:space="preserve"> BJ20 ist an sich kein offizielles Euro NCAP-Crashtestresultat verfügbar. Dennoch kann das Fahrzeug aufgrund der zahlreichen, serienmäßig integrierten Sicherheitseinrichtungen als sehr sicher eingestuft werden. Nebst Kindersicherung und speziellen Isofix-Vorrichtungen sind aber auch Fahrer-, Beifahrer- sowie Seitenairbags serienmäßig an </w:t>
      </w:r>
      <w:proofErr w:type="spellStart"/>
      <w:r>
        <w:rPr>
          <w:rFonts w:ascii="Times New Roman" w:hAnsi="Times New Roman" w:cs="Times New Roman"/>
        </w:rPr>
        <w:t>Board</w:t>
      </w:r>
      <w:proofErr w:type="spellEnd"/>
      <w:r>
        <w:rPr>
          <w:rFonts w:ascii="Times New Roman" w:hAnsi="Times New Roman" w:cs="Times New Roman"/>
        </w:rPr>
        <w:t>. Hinzukommen ABS sowie ESP und ein Bremsassistent. Einzig und allein das Kurvenverhalten leidet unter dem recht wuchtigen und hohen Aufbau des Fahrzeugs und dem vergleichsweisen schwammigen Fahrwerk.</w:t>
      </w:r>
    </w:p>
    <w:p w14:paraId="30C841C9" w14:textId="77777777" w:rsidR="00E8202D" w:rsidRDefault="00E8202D" w:rsidP="009E58ED">
      <w:pPr>
        <w:spacing w:after="0"/>
        <w:rPr>
          <w:rFonts w:ascii="Times New Roman" w:hAnsi="Times New Roman" w:cs="Times New Roman"/>
        </w:rPr>
      </w:pPr>
    </w:p>
    <w:p w14:paraId="307CE409" w14:textId="17F9D966" w:rsidR="008607E8" w:rsidRDefault="008607E8" w:rsidP="008607E8">
      <w:pPr>
        <w:spacing w:after="0"/>
        <w:rPr>
          <w:rFonts w:ascii="Times New Roman" w:hAnsi="Times New Roman" w:cs="Times New Roman"/>
        </w:rPr>
      </w:pPr>
      <w:r>
        <w:rPr>
          <w:rFonts w:ascii="Times New Roman" w:hAnsi="Times New Roman" w:cs="Times New Roman"/>
        </w:rPr>
        <w:t>## FAQ</w:t>
      </w:r>
    </w:p>
    <w:p w14:paraId="6715CAA3" w14:textId="4A0BABFA" w:rsidR="001C6042" w:rsidRDefault="001C6042" w:rsidP="008607E8">
      <w:pPr>
        <w:spacing w:after="0"/>
        <w:rPr>
          <w:rFonts w:ascii="Times New Roman" w:hAnsi="Times New Roman" w:cs="Times New Roman"/>
        </w:rPr>
      </w:pPr>
    </w:p>
    <w:p w14:paraId="7F7088D2" w14:textId="7FDD1C1A" w:rsidR="001C6042" w:rsidRDefault="001C6042" w:rsidP="001C6042">
      <w:pPr>
        <w:spacing w:after="0"/>
        <w:rPr>
          <w:rFonts w:ascii="Times New Roman" w:hAnsi="Times New Roman" w:cs="Times New Roman"/>
        </w:rPr>
      </w:pPr>
      <w:r w:rsidRPr="001C6042">
        <w:rPr>
          <w:rFonts w:ascii="Times New Roman" w:hAnsi="Times New Roman" w:cs="Times New Roman"/>
        </w:rPr>
        <w:t xml:space="preserve">Wie hoch sind die Unterhaltskosten für den </w:t>
      </w:r>
      <w:proofErr w:type="spellStart"/>
      <w:r w:rsidRPr="001C6042">
        <w:rPr>
          <w:rFonts w:ascii="Times New Roman" w:hAnsi="Times New Roman" w:cs="Times New Roman"/>
        </w:rPr>
        <w:t>Baic</w:t>
      </w:r>
      <w:proofErr w:type="spellEnd"/>
      <w:r w:rsidRPr="001C6042">
        <w:rPr>
          <w:rFonts w:ascii="Times New Roman" w:hAnsi="Times New Roman" w:cs="Times New Roman"/>
        </w:rPr>
        <w:t xml:space="preserve"> BJ20?</w:t>
      </w:r>
    </w:p>
    <w:p w14:paraId="608C1D2F" w14:textId="7A488B22" w:rsidR="001C6042" w:rsidRDefault="001C6042" w:rsidP="001C6042">
      <w:pPr>
        <w:spacing w:after="0"/>
        <w:rPr>
          <w:rFonts w:ascii="Times New Roman" w:hAnsi="Times New Roman" w:cs="Times New Roman"/>
        </w:rPr>
      </w:pPr>
    </w:p>
    <w:p w14:paraId="4C0E893E" w14:textId="250DF6D8" w:rsidR="001C6042" w:rsidRDefault="001C6042" w:rsidP="001C6042">
      <w:pPr>
        <w:spacing w:after="0"/>
        <w:rPr>
          <w:rFonts w:ascii="Times New Roman" w:hAnsi="Times New Roman" w:cs="Times New Roman"/>
        </w:rPr>
      </w:pPr>
      <w:r>
        <w:rPr>
          <w:rFonts w:ascii="Times New Roman" w:hAnsi="Times New Roman" w:cs="Times New Roman"/>
        </w:rPr>
        <w:t xml:space="preserve">Antwort: Die Unterhaltungskosten des </w:t>
      </w:r>
      <w:proofErr w:type="spellStart"/>
      <w:r>
        <w:rPr>
          <w:rFonts w:ascii="Times New Roman" w:hAnsi="Times New Roman" w:cs="Times New Roman"/>
        </w:rPr>
        <w:t>Baic</w:t>
      </w:r>
      <w:proofErr w:type="spellEnd"/>
      <w:r>
        <w:rPr>
          <w:rFonts w:ascii="Times New Roman" w:hAnsi="Times New Roman" w:cs="Times New Roman"/>
        </w:rPr>
        <w:t xml:space="preserve"> BJ20 beziffern sich auf durchschnittlich rund 230 Euro pro Monat (oder 2.760 Euro pro Jahr), weshalb der BJ20 ein in der Unterhaltung insgesamt sehr günstiger SUV ist.</w:t>
      </w:r>
    </w:p>
    <w:p w14:paraId="277BD5E8" w14:textId="77777777" w:rsidR="001C6042" w:rsidRPr="001C6042" w:rsidRDefault="001C6042" w:rsidP="001C6042">
      <w:pPr>
        <w:spacing w:after="0"/>
        <w:rPr>
          <w:rFonts w:ascii="Times New Roman" w:hAnsi="Times New Roman" w:cs="Times New Roman"/>
        </w:rPr>
      </w:pPr>
    </w:p>
    <w:p w14:paraId="1B3DD69A" w14:textId="54C9F946" w:rsidR="001C6042" w:rsidRDefault="001C6042" w:rsidP="001C6042">
      <w:pPr>
        <w:spacing w:after="0"/>
        <w:rPr>
          <w:rFonts w:ascii="Times New Roman" w:hAnsi="Times New Roman" w:cs="Times New Roman"/>
        </w:rPr>
      </w:pPr>
      <w:r w:rsidRPr="001C6042">
        <w:rPr>
          <w:rFonts w:ascii="Times New Roman" w:hAnsi="Times New Roman" w:cs="Times New Roman"/>
        </w:rPr>
        <w:t xml:space="preserve">Wie hoch ist der Kraftstoffverbrauch des </w:t>
      </w:r>
      <w:proofErr w:type="spellStart"/>
      <w:r w:rsidRPr="001C6042">
        <w:rPr>
          <w:rFonts w:ascii="Times New Roman" w:hAnsi="Times New Roman" w:cs="Times New Roman"/>
        </w:rPr>
        <w:t>Baic</w:t>
      </w:r>
      <w:proofErr w:type="spellEnd"/>
      <w:r w:rsidRPr="001C6042">
        <w:rPr>
          <w:rFonts w:ascii="Times New Roman" w:hAnsi="Times New Roman" w:cs="Times New Roman"/>
        </w:rPr>
        <w:t xml:space="preserve"> BJ20?</w:t>
      </w:r>
    </w:p>
    <w:p w14:paraId="636CE405" w14:textId="63747BBD" w:rsidR="001C6042" w:rsidRDefault="001C6042" w:rsidP="001C6042">
      <w:pPr>
        <w:spacing w:after="0"/>
        <w:rPr>
          <w:rFonts w:ascii="Times New Roman" w:hAnsi="Times New Roman" w:cs="Times New Roman"/>
        </w:rPr>
      </w:pPr>
    </w:p>
    <w:p w14:paraId="06BBFF65" w14:textId="5F4E4630" w:rsidR="001C6042" w:rsidRDefault="001C6042" w:rsidP="001C6042">
      <w:pPr>
        <w:spacing w:after="0"/>
        <w:rPr>
          <w:rFonts w:ascii="Times New Roman" w:hAnsi="Times New Roman" w:cs="Times New Roman"/>
        </w:rPr>
      </w:pPr>
      <w:r>
        <w:rPr>
          <w:rFonts w:ascii="Times New Roman" w:hAnsi="Times New Roman" w:cs="Times New Roman"/>
        </w:rPr>
        <w:t xml:space="preserve">Antwort: Der Kraftstoffverbrauch des </w:t>
      </w:r>
      <w:proofErr w:type="spellStart"/>
      <w:r>
        <w:rPr>
          <w:rFonts w:ascii="Times New Roman" w:hAnsi="Times New Roman" w:cs="Times New Roman"/>
        </w:rPr>
        <w:t>Baic</w:t>
      </w:r>
      <w:proofErr w:type="spellEnd"/>
      <w:r>
        <w:rPr>
          <w:rFonts w:ascii="Times New Roman" w:hAnsi="Times New Roman" w:cs="Times New Roman"/>
        </w:rPr>
        <w:t xml:space="preserve"> BJ20 liegt zwischen 7,3 und 7,6 Litern Super Benzin auf 100 Kilometern Fahrstrecke. Damit reiht sich der BJ20 verbrauchsmäßig im mittleren Segment für Mittelklasse-SUVs ein.</w:t>
      </w:r>
    </w:p>
    <w:p w14:paraId="1E1E5C48" w14:textId="77777777" w:rsidR="001C6042" w:rsidRPr="001C6042" w:rsidRDefault="001C6042" w:rsidP="001C6042">
      <w:pPr>
        <w:spacing w:after="0"/>
        <w:rPr>
          <w:rFonts w:ascii="Times New Roman" w:hAnsi="Times New Roman" w:cs="Times New Roman"/>
        </w:rPr>
      </w:pPr>
    </w:p>
    <w:p w14:paraId="3CD16AB7" w14:textId="0DC6F3D3" w:rsidR="001C6042" w:rsidRDefault="001C6042" w:rsidP="001C6042">
      <w:pPr>
        <w:spacing w:after="0"/>
        <w:rPr>
          <w:rFonts w:ascii="Times New Roman" w:hAnsi="Times New Roman" w:cs="Times New Roman"/>
        </w:rPr>
      </w:pPr>
      <w:r w:rsidRPr="001C6042">
        <w:rPr>
          <w:rFonts w:ascii="Times New Roman" w:hAnsi="Times New Roman" w:cs="Times New Roman"/>
        </w:rPr>
        <w:t xml:space="preserve">Wie viel Stauraum hat der </w:t>
      </w:r>
      <w:proofErr w:type="spellStart"/>
      <w:r w:rsidRPr="001C6042">
        <w:rPr>
          <w:rFonts w:ascii="Times New Roman" w:hAnsi="Times New Roman" w:cs="Times New Roman"/>
        </w:rPr>
        <w:t>Baic</w:t>
      </w:r>
      <w:proofErr w:type="spellEnd"/>
      <w:r w:rsidRPr="001C6042">
        <w:rPr>
          <w:rFonts w:ascii="Times New Roman" w:hAnsi="Times New Roman" w:cs="Times New Roman"/>
        </w:rPr>
        <w:t xml:space="preserve"> BJ20?</w:t>
      </w:r>
    </w:p>
    <w:p w14:paraId="2484ABF0" w14:textId="10C4D834" w:rsidR="001C6042" w:rsidRDefault="001C6042" w:rsidP="001C6042">
      <w:pPr>
        <w:spacing w:after="0"/>
        <w:rPr>
          <w:rFonts w:ascii="Times New Roman" w:hAnsi="Times New Roman" w:cs="Times New Roman"/>
        </w:rPr>
      </w:pPr>
    </w:p>
    <w:p w14:paraId="6AA6F757" w14:textId="2826CCB3" w:rsidR="001C6042" w:rsidRDefault="001C6042" w:rsidP="001C6042">
      <w:pPr>
        <w:spacing w:after="0"/>
        <w:rPr>
          <w:rFonts w:ascii="Times New Roman" w:hAnsi="Times New Roman" w:cs="Times New Roman"/>
        </w:rPr>
      </w:pPr>
      <w:r>
        <w:rPr>
          <w:rFonts w:ascii="Times New Roman" w:hAnsi="Times New Roman" w:cs="Times New Roman"/>
        </w:rPr>
        <w:t xml:space="preserve">Antwort: Der Stauraum des </w:t>
      </w:r>
      <w:proofErr w:type="spellStart"/>
      <w:r>
        <w:rPr>
          <w:rFonts w:ascii="Times New Roman" w:hAnsi="Times New Roman" w:cs="Times New Roman"/>
        </w:rPr>
        <w:t>Baic</w:t>
      </w:r>
      <w:proofErr w:type="spellEnd"/>
      <w:r>
        <w:rPr>
          <w:rFonts w:ascii="Times New Roman" w:hAnsi="Times New Roman" w:cs="Times New Roman"/>
        </w:rPr>
        <w:t xml:space="preserve"> BJ20 lässt sich durch das Umklappen der 2. Sitzreihe auf über 1.000 Liter erweitern, wodurch potenziellen Reisenden im BJ20 reichlich Platz für Koffer, Getränkekisten und weitere Gegenstände im Fahrzeug zur Verfügung stehen.</w:t>
      </w:r>
    </w:p>
    <w:p w14:paraId="7643EB19" w14:textId="269F24E1" w:rsidR="00D703F2" w:rsidRDefault="00D703F2" w:rsidP="008607E8">
      <w:pPr>
        <w:spacing w:after="0"/>
        <w:rPr>
          <w:rFonts w:ascii="Times New Roman" w:hAnsi="Times New Roman" w:cs="Times New Roman"/>
        </w:rPr>
      </w:pPr>
    </w:p>
    <w:p w14:paraId="63D9B55E" w14:textId="6024590A"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D78C5D9" w14:textId="4D4B0147" w:rsidR="001C6042" w:rsidRDefault="001C6042" w:rsidP="009E58ED">
      <w:pPr>
        <w:spacing w:after="0"/>
        <w:rPr>
          <w:rFonts w:ascii="Times New Roman" w:hAnsi="Times New Roman" w:cs="Times New Roman"/>
        </w:rPr>
      </w:pPr>
    </w:p>
    <w:p w14:paraId="517CECEA" w14:textId="0AE9B6E1" w:rsidR="001C6042" w:rsidRDefault="001C6042" w:rsidP="009E58ED">
      <w:pPr>
        <w:spacing w:after="0"/>
        <w:rPr>
          <w:rFonts w:ascii="Times New Roman" w:hAnsi="Times New Roman" w:cs="Times New Roman"/>
        </w:rPr>
      </w:pPr>
      <w:r>
        <w:rPr>
          <w:rFonts w:ascii="Times New Roman" w:hAnsi="Times New Roman" w:cs="Times New Roman"/>
        </w:rPr>
        <w:t xml:space="preserve">Eine im Vergleich zum </w:t>
      </w:r>
      <w:proofErr w:type="spellStart"/>
      <w:r>
        <w:rPr>
          <w:rFonts w:ascii="Times New Roman" w:hAnsi="Times New Roman" w:cs="Times New Roman"/>
        </w:rPr>
        <w:t>Baic</w:t>
      </w:r>
      <w:proofErr w:type="spellEnd"/>
      <w:r>
        <w:rPr>
          <w:rFonts w:ascii="Times New Roman" w:hAnsi="Times New Roman" w:cs="Times New Roman"/>
        </w:rPr>
        <w:t xml:space="preserve"> BJ20 etwas größere Alternative stellt der </w:t>
      </w:r>
      <w:proofErr w:type="spellStart"/>
      <w:r>
        <w:rPr>
          <w:rFonts w:ascii="Times New Roman" w:hAnsi="Times New Roman" w:cs="Times New Roman"/>
        </w:rPr>
        <w:t>Baic</w:t>
      </w:r>
      <w:proofErr w:type="spellEnd"/>
      <w:r>
        <w:rPr>
          <w:rFonts w:ascii="Times New Roman" w:hAnsi="Times New Roman" w:cs="Times New Roman"/>
        </w:rPr>
        <w:t xml:space="preserve"> BJ40 dar, bei dem es sich um ein SUV der oberen Mittelklasse handelt, der seit 2013 produziert wird. Im Gegensatz zum BJ20 reicht die Motorenpalette beim BJ40 bis 2,4 Liter Hubraum fassende 4-Zylinder-Ottomotoren mit </w:t>
      </w:r>
      <w:r>
        <w:rPr>
          <w:rFonts w:ascii="Times New Roman" w:hAnsi="Times New Roman" w:cs="Times New Roman"/>
        </w:rPr>
        <w:lastRenderedPageBreak/>
        <w:t xml:space="preserve">Turboaufladung, die maximal 250 PS leisten. Alternativ ist hier auch eine Dieselvariante mit maximal 163 PS erhältlich. </w:t>
      </w:r>
      <w:r w:rsidR="00FA34EC">
        <w:rPr>
          <w:rFonts w:ascii="Times New Roman" w:hAnsi="Times New Roman" w:cs="Times New Roman"/>
        </w:rPr>
        <w:t xml:space="preserve">Die höherwertige Ausstattung und die stärkeren Motoren haben jedoch ihren Preis, weshalb für den BJ40 neu mindestens 20.000 Euro investiert werden müssen. </w:t>
      </w:r>
      <w:r>
        <w:rPr>
          <w:rFonts w:ascii="Times New Roman" w:hAnsi="Times New Roman" w:cs="Times New Roman"/>
        </w:rPr>
        <w:t xml:space="preserve">Ebenso interessante dürfte aber auch der sich zwischen dem BJ20 und dem BJ40 einreihende </w:t>
      </w:r>
      <w:proofErr w:type="spellStart"/>
      <w:r>
        <w:rPr>
          <w:rFonts w:ascii="Times New Roman" w:hAnsi="Times New Roman" w:cs="Times New Roman"/>
        </w:rPr>
        <w:t>Baic</w:t>
      </w:r>
      <w:proofErr w:type="spellEnd"/>
      <w:r>
        <w:rPr>
          <w:rFonts w:ascii="Times New Roman" w:hAnsi="Times New Roman" w:cs="Times New Roman"/>
        </w:rPr>
        <w:t xml:space="preserve"> BJ30 sein. Dieser wird erst seit 2020 gebaut und bietet die gleichen Motorenvarianten wie der BJ20, aber insgesamt mehr Platz im Fond sowie Kofferraum. </w:t>
      </w:r>
      <w:r w:rsidR="00FA34EC">
        <w:rPr>
          <w:rFonts w:ascii="Times New Roman" w:hAnsi="Times New Roman" w:cs="Times New Roman"/>
        </w:rPr>
        <w:t xml:space="preserve">Rund 19.000 Euro Neupreis müssen potenzielle Käufer für den </w:t>
      </w:r>
      <w:proofErr w:type="spellStart"/>
      <w:r w:rsidR="00FA34EC">
        <w:rPr>
          <w:rFonts w:ascii="Times New Roman" w:hAnsi="Times New Roman" w:cs="Times New Roman"/>
        </w:rPr>
        <w:t>Baic</w:t>
      </w:r>
      <w:proofErr w:type="spellEnd"/>
      <w:r w:rsidR="00FA34EC">
        <w:rPr>
          <w:rFonts w:ascii="Times New Roman" w:hAnsi="Times New Roman" w:cs="Times New Roman"/>
        </w:rPr>
        <w:t xml:space="preserve"> BJ20 auf den Tisch legen. </w:t>
      </w:r>
      <w:r>
        <w:rPr>
          <w:rFonts w:ascii="Times New Roman" w:hAnsi="Times New Roman" w:cs="Times New Roman"/>
        </w:rPr>
        <w:t xml:space="preserve">Deutlich komfortabler und kraftvoller ist man jedoch nur </w:t>
      </w:r>
      <w:r w:rsidR="00FA34EC">
        <w:rPr>
          <w:rFonts w:ascii="Times New Roman" w:hAnsi="Times New Roman" w:cs="Times New Roman"/>
        </w:rPr>
        <w:t xml:space="preserve">in </w:t>
      </w:r>
      <w:r>
        <w:rPr>
          <w:rFonts w:ascii="Times New Roman" w:hAnsi="Times New Roman" w:cs="Times New Roman"/>
        </w:rPr>
        <w:t>konkurrierenden SUV-Fahrzeugen</w:t>
      </w:r>
      <w:r w:rsidR="00FA34EC">
        <w:rPr>
          <w:rFonts w:ascii="Times New Roman" w:hAnsi="Times New Roman" w:cs="Times New Roman"/>
        </w:rPr>
        <w:t xml:space="preserve"> wie zum Beispiel dem Jeep Grand Cherokee unterwegs, dessen Optik dem BJ20 als Vorbild diente. Der Grand Cherokee bietet leistungsstarke und klangvolle 5,7 Liter Hubraum fassende 8-Zylinder-Ottomotoren bis maximal 364 PS und ist preislich aber erst ab rund 80.000 Euro zu haben und damit deutlich teurer als der BJ20, der BJ30 und der BJ40.</w:t>
      </w:r>
    </w:p>
    <w:p w14:paraId="54AED0EB" w14:textId="77777777" w:rsidR="005D08FE" w:rsidRDefault="005D08FE" w:rsidP="00A4179A">
      <w:pPr>
        <w:spacing w:after="0"/>
        <w:rPr>
          <w:rFonts w:ascii="Times New Roman" w:hAnsi="Times New Roman" w:cs="Times New Roman"/>
        </w:rPr>
      </w:pPr>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4C27C296" w:rsidR="000E0FB4" w:rsidRDefault="000E0FB4" w:rsidP="00A4179A">
      <w:pPr>
        <w:spacing w:after="0"/>
        <w:rPr>
          <w:rFonts w:ascii="Times New Roman" w:hAnsi="Times New Roman" w:cs="Times New Roman"/>
        </w:rPr>
      </w:pPr>
    </w:p>
    <w:p w14:paraId="2C60E38A" w14:textId="6424EF14" w:rsidR="00E530D5" w:rsidRDefault="00FA5793" w:rsidP="00E530D5">
      <w:pPr>
        <w:pStyle w:val="Listenabsatz"/>
        <w:numPr>
          <w:ilvl w:val="0"/>
          <w:numId w:val="36"/>
        </w:numPr>
        <w:spacing w:after="0"/>
        <w:rPr>
          <w:rFonts w:ascii="Times New Roman" w:hAnsi="Times New Roman" w:cs="Times New Roman"/>
        </w:rPr>
      </w:pPr>
      <w:hyperlink r:id="rId6" w:history="1">
        <w:r w:rsidR="00E530D5" w:rsidRPr="00897472">
          <w:rPr>
            <w:rStyle w:val="Hyperlink"/>
            <w:rFonts w:ascii="Times New Roman" w:hAnsi="Times New Roman" w:cs="Times New Roman"/>
          </w:rPr>
          <w:t>https://news-dasmagazin.de/heute-im-autotst-der-baic-bj-20-luxury/</w:t>
        </w:r>
      </w:hyperlink>
      <w:r w:rsidR="00E530D5">
        <w:rPr>
          <w:rFonts w:ascii="Times New Roman" w:hAnsi="Times New Roman" w:cs="Times New Roman"/>
        </w:rPr>
        <w:t>, (Stand: 15.07.2022, 15:35 Uhr)</w:t>
      </w:r>
    </w:p>
    <w:p w14:paraId="77F4CC05" w14:textId="7DA65171" w:rsidR="00E530D5" w:rsidRDefault="00FA5793" w:rsidP="00E530D5">
      <w:pPr>
        <w:pStyle w:val="Listenabsatz"/>
        <w:numPr>
          <w:ilvl w:val="0"/>
          <w:numId w:val="36"/>
        </w:numPr>
        <w:spacing w:after="0"/>
        <w:rPr>
          <w:rFonts w:ascii="Times New Roman" w:hAnsi="Times New Roman" w:cs="Times New Roman"/>
        </w:rPr>
      </w:pPr>
      <w:hyperlink r:id="rId7" w:history="1">
        <w:r w:rsidR="00E530D5" w:rsidRPr="00897472">
          <w:rPr>
            <w:rStyle w:val="Hyperlink"/>
            <w:rFonts w:ascii="Times New Roman" w:hAnsi="Times New Roman" w:cs="Times New Roman"/>
          </w:rPr>
          <w:t>https://de.wikipedia.org/wiki/Beijing_BJ20</w:t>
        </w:r>
      </w:hyperlink>
      <w:r w:rsidR="00E530D5">
        <w:rPr>
          <w:rFonts w:ascii="Times New Roman" w:hAnsi="Times New Roman" w:cs="Times New Roman"/>
        </w:rPr>
        <w:t>, (Stand: 15.07.2022, 15:36 Uhr)</w:t>
      </w:r>
    </w:p>
    <w:p w14:paraId="708F61B8" w14:textId="63BAAE4A" w:rsidR="00E530D5" w:rsidRDefault="00FA5793" w:rsidP="00E530D5">
      <w:pPr>
        <w:pStyle w:val="Listenabsatz"/>
        <w:numPr>
          <w:ilvl w:val="0"/>
          <w:numId w:val="36"/>
        </w:numPr>
        <w:spacing w:after="0"/>
        <w:rPr>
          <w:rFonts w:ascii="Times New Roman" w:hAnsi="Times New Roman" w:cs="Times New Roman"/>
        </w:rPr>
      </w:pPr>
      <w:hyperlink r:id="rId8" w:history="1">
        <w:r w:rsidR="007C7090" w:rsidRPr="00897472">
          <w:rPr>
            <w:rStyle w:val="Hyperlink"/>
            <w:rFonts w:ascii="Times New Roman" w:hAnsi="Times New Roman" w:cs="Times New Roman"/>
          </w:rPr>
          <w:t>https://www.autoplenum.at/auto/baic/bj20/suv-2016/1-5-turbo-136-ps</w:t>
        </w:r>
      </w:hyperlink>
      <w:r w:rsidR="007C7090">
        <w:rPr>
          <w:rFonts w:ascii="Times New Roman" w:hAnsi="Times New Roman" w:cs="Times New Roman"/>
        </w:rPr>
        <w:t>, (Stand: 15.07.2022, 15:53 Uhr)</w:t>
      </w:r>
    </w:p>
    <w:p w14:paraId="0BBD3410" w14:textId="30539C63" w:rsidR="007C7090" w:rsidRDefault="00FA5793" w:rsidP="00E530D5">
      <w:pPr>
        <w:pStyle w:val="Listenabsatz"/>
        <w:numPr>
          <w:ilvl w:val="0"/>
          <w:numId w:val="36"/>
        </w:numPr>
        <w:spacing w:after="0"/>
        <w:rPr>
          <w:rFonts w:ascii="Times New Roman" w:hAnsi="Times New Roman" w:cs="Times New Roman"/>
        </w:rPr>
      </w:pPr>
      <w:hyperlink r:id="rId9" w:history="1">
        <w:r w:rsidR="00FF61B4" w:rsidRPr="00897472">
          <w:rPr>
            <w:rStyle w:val="Hyperlink"/>
            <w:rFonts w:ascii="Times New Roman" w:hAnsi="Times New Roman" w:cs="Times New Roman"/>
          </w:rPr>
          <w:t>https://www.steuerklassen.com/kfz-steuer/schadstoffklasse/</w:t>
        </w:r>
      </w:hyperlink>
      <w:r w:rsidR="00FF61B4">
        <w:rPr>
          <w:rFonts w:ascii="Times New Roman" w:hAnsi="Times New Roman" w:cs="Times New Roman"/>
        </w:rPr>
        <w:t>, (Stand: 15.07.2022, 16:09 Uhr)</w:t>
      </w:r>
    </w:p>
    <w:p w14:paraId="12A35DD5" w14:textId="16B562F9" w:rsidR="00FF61B4" w:rsidRDefault="00FA5793" w:rsidP="00E530D5">
      <w:pPr>
        <w:pStyle w:val="Listenabsatz"/>
        <w:numPr>
          <w:ilvl w:val="0"/>
          <w:numId w:val="36"/>
        </w:numPr>
        <w:spacing w:after="0"/>
        <w:rPr>
          <w:rFonts w:ascii="Times New Roman" w:hAnsi="Times New Roman" w:cs="Times New Roman"/>
        </w:rPr>
      </w:pPr>
      <w:hyperlink r:id="rId10" w:history="1">
        <w:r w:rsidR="00BE1DD7" w:rsidRPr="003C1C3B">
          <w:rPr>
            <w:rStyle w:val="Hyperlink"/>
            <w:rFonts w:ascii="Times New Roman" w:hAnsi="Times New Roman" w:cs="Times New Roman"/>
          </w:rPr>
          <w:t>https://www.caradisiac.com/Shanghai-2015-BAIC-BJ20-concept-et-BJ80C-102286.htm</w:t>
        </w:r>
      </w:hyperlink>
      <w:r w:rsidR="00BE1DD7">
        <w:rPr>
          <w:rFonts w:ascii="Times New Roman" w:hAnsi="Times New Roman" w:cs="Times New Roman"/>
        </w:rPr>
        <w:t>, (Stand: 15.07.2022, 16:30 Uhr)</w:t>
      </w:r>
    </w:p>
    <w:bookmarkStart w:id="0" w:name="_GoBack"/>
    <w:p w14:paraId="47A2B875" w14:textId="61CD24F0" w:rsidR="00BE1DD7" w:rsidRDefault="001C6042" w:rsidP="00E530D5">
      <w:pPr>
        <w:pStyle w:val="Listenabsatz"/>
        <w:numPr>
          <w:ilvl w:val="0"/>
          <w:numId w:val="36"/>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1C6042">
        <w:rPr>
          <w:rFonts w:ascii="Times New Roman" w:hAnsi="Times New Roman" w:cs="Times New Roman"/>
        </w:rPr>
        <w:instrText>https://de.wikipedia.org/wiki/Beijing_BJ40</w:instrText>
      </w:r>
      <w:r>
        <w:rPr>
          <w:rFonts w:ascii="Times New Roman" w:hAnsi="Times New Roman" w:cs="Times New Roman"/>
        </w:rPr>
        <w:instrText xml:space="preserve">" </w:instrText>
      </w:r>
      <w:r>
        <w:rPr>
          <w:rFonts w:ascii="Times New Roman" w:hAnsi="Times New Roman" w:cs="Times New Roman"/>
        </w:rPr>
        <w:fldChar w:fldCharType="separate"/>
      </w:r>
      <w:r w:rsidRPr="00690C29">
        <w:rPr>
          <w:rStyle w:val="Hyperlink"/>
          <w:rFonts w:ascii="Times New Roman" w:hAnsi="Times New Roman" w:cs="Times New Roman"/>
        </w:rPr>
        <w:t>https://de.wikipedia.org/wiki/Beijing_BJ40</w:t>
      </w:r>
      <w:r>
        <w:rPr>
          <w:rFonts w:ascii="Times New Roman" w:hAnsi="Times New Roman" w:cs="Times New Roman"/>
        </w:rPr>
        <w:fldChar w:fldCharType="end"/>
      </w:r>
      <w:r>
        <w:rPr>
          <w:rFonts w:ascii="Times New Roman" w:hAnsi="Times New Roman" w:cs="Times New Roman"/>
        </w:rPr>
        <w:t>, (Stand: 16.07.2022, 09:53 Uhr)</w:t>
      </w:r>
    </w:p>
    <w:p w14:paraId="160EF01E" w14:textId="41AA13A7" w:rsidR="001C6042" w:rsidRDefault="001C6042" w:rsidP="00E530D5">
      <w:pPr>
        <w:pStyle w:val="Listenabsatz"/>
        <w:numPr>
          <w:ilvl w:val="0"/>
          <w:numId w:val="36"/>
        </w:numPr>
        <w:spacing w:after="0"/>
        <w:rPr>
          <w:rFonts w:ascii="Times New Roman" w:hAnsi="Times New Roman" w:cs="Times New Roman"/>
        </w:rPr>
      </w:pPr>
      <w:hyperlink r:id="rId11" w:history="1">
        <w:r w:rsidRPr="00690C29">
          <w:rPr>
            <w:rStyle w:val="Hyperlink"/>
            <w:rFonts w:ascii="Times New Roman" w:hAnsi="Times New Roman" w:cs="Times New Roman"/>
          </w:rPr>
          <w:t>https://de.wikipedia.org/wiki/Beijing_BJ30</w:t>
        </w:r>
      </w:hyperlink>
      <w:r>
        <w:rPr>
          <w:rFonts w:ascii="Times New Roman" w:hAnsi="Times New Roman" w:cs="Times New Roman"/>
        </w:rPr>
        <w:t>, (Stand: 16.07.2022, 09:56 Uhr)</w:t>
      </w:r>
    </w:p>
    <w:p w14:paraId="34C0C616" w14:textId="58994719" w:rsidR="001C6042" w:rsidRDefault="001C6042" w:rsidP="00E530D5">
      <w:pPr>
        <w:pStyle w:val="Listenabsatz"/>
        <w:numPr>
          <w:ilvl w:val="0"/>
          <w:numId w:val="36"/>
        </w:numPr>
        <w:spacing w:after="0"/>
        <w:rPr>
          <w:rFonts w:ascii="Times New Roman" w:hAnsi="Times New Roman" w:cs="Times New Roman"/>
        </w:rPr>
      </w:pPr>
      <w:hyperlink r:id="rId12" w:history="1">
        <w:r w:rsidRPr="00690C29">
          <w:rPr>
            <w:rStyle w:val="Hyperlink"/>
            <w:rFonts w:ascii="Times New Roman" w:hAnsi="Times New Roman" w:cs="Times New Roman"/>
          </w:rPr>
          <w:t>https://www.autobild.de/artikel/jeep-grand-cherokee-iv-gebrauchtwagen-test-13474221.html</w:t>
        </w:r>
      </w:hyperlink>
      <w:r>
        <w:rPr>
          <w:rFonts w:ascii="Times New Roman" w:hAnsi="Times New Roman" w:cs="Times New Roman"/>
        </w:rPr>
        <w:t>, (Stand: 16.07.2022, 09:57 Uhr)</w:t>
      </w:r>
    </w:p>
    <w:bookmarkEnd w:id="0"/>
    <w:p w14:paraId="0B4973BD" w14:textId="77777777" w:rsidR="001C6042" w:rsidRPr="00E530D5" w:rsidRDefault="001C6042" w:rsidP="00E530D5">
      <w:pPr>
        <w:pStyle w:val="Listenabsatz"/>
        <w:numPr>
          <w:ilvl w:val="0"/>
          <w:numId w:val="36"/>
        </w:numPr>
        <w:spacing w:after="0"/>
        <w:rPr>
          <w:rFonts w:ascii="Times New Roman" w:hAnsi="Times New Roman" w:cs="Times New Roman"/>
        </w:rPr>
      </w:pPr>
    </w:p>
    <w:p w14:paraId="49DA938A" w14:textId="403E3DBA" w:rsidR="00D703F2" w:rsidRDefault="00D703F2" w:rsidP="00E530D5">
      <w:pPr>
        <w:spacing w:after="0"/>
        <w:rPr>
          <w:rFonts w:ascii="Times New Roman" w:hAnsi="Times New Roman" w:cs="Times New Roman"/>
        </w:rPr>
      </w:pPr>
    </w:p>
    <w:p w14:paraId="2ED2CCFB" w14:textId="77777777" w:rsidR="00E530D5" w:rsidRPr="00E530D5" w:rsidRDefault="00E530D5" w:rsidP="00E530D5">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1CA"/>
    <w:multiLevelType w:val="multilevel"/>
    <w:tmpl w:val="874CF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3C4F04"/>
    <w:multiLevelType w:val="hybridMultilevel"/>
    <w:tmpl w:val="1EAE83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725453"/>
    <w:multiLevelType w:val="hybridMultilevel"/>
    <w:tmpl w:val="C4687C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051F61"/>
    <w:multiLevelType w:val="hybridMultilevel"/>
    <w:tmpl w:val="1EDA13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EB43F3"/>
    <w:multiLevelType w:val="multilevel"/>
    <w:tmpl w:val="21A4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8213B82"/>
    <w:multiLevelType w:val="hybridMultilevel"/>
    <w:tmpl w:val="42D67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E6E696D"/>
    <w:multiLevelType w:val="hybridMultilevel"/>
    <w:tmpl w:val="7284B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9B4284"/>
    <w:multiLevelType w:val="hybridMultilevel"/>
    <w:tmpl w:val="A5CE53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A53612"/>
    <w:multiLevelType w:val="hybridMultilevel"/>
    <w:tmpl w:val="4126A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4D71BDC"/>
    <w:multiLevelType w:val="hybridMultilevel"/>
    <w:tmpl w:val="9E06F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17263D"/>
    <w:multiLevelType w:val="multilevel"/>
    <w:tmpl w:val="4E04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9"/>
  </w:num>
  <w:num w:numId="3">
    <w:abstractNumId w:val="11"/>
  </w:num>
  <w:num w:numId="4">
    <w:abstractNumId w:val="36"/>
  </w:num>
  <w:num w:numId="5">
    <w:abstractNumId w:val="16"/>
  </w:num>
  <w:num w:numId="6">
    <w:abstractNumId w:val="23"/>
  </w:num>
  <w:num w:numId="7">
    <w:abstractNumId w:val="3"/>
  </w:num>
  <w:num w:numId="8">
    <w:abstractNumId w:val="2"/>
  </w:num>
  <w:num w:numId="9">
    <w:abstractNumId w:val="20"/>
  </w:num>
  <w:num w:numId="10">
    <w:abstractNumId w:val="1"/>
  </w:num>
  <w:num w:numId="11">
    <w:abstractNumId w:val="14"/>
  </w:num>
  <w:num w:numId="12">
    <w:abstractNumId w:val="24"/>
  </w:num>
  <w:num w:numId="13">
    <w:abstractNumId w:val="27"/>
  </w:num>
  <w:num w:numId="14">
    <w:abstractNumId w:val="18"/>
  </w:num>
  <w:num w:numId="15">
    <w:abstractNumId w:val="22"/>
  </w:num>
  <w:num w:numId="16">
    <w:abstractNumId w:val="34"/>
  </w:num>
  <w:num w:numId="17">
    <w:abstractNumId w:val="5"/>
  </w:num>
  <w:num w:numId="18">
    <w:abstractNumId w:val="9"/>
  </w:num>
  <w:num w:numId="19">
    <w:abstractNumId w:val="32"/>
  </w:num>
  <w:num w:numId="20">
    <w:abstractNumId w:val="15"/>
  </w:num>
  <w:num w:numId="21">
    <w:abstractNumId w:val="19"/>
  </w:num>
  <w:num w:numId="22">
    <w:abstractNumId w:val="17"/>
  </w:num>
  <w:num w:numId="23">
    <w:abstractNumId w:val="30"/>
  </w:num>
  <w:num w:numId="24">
    <w:abstractNumId w:val="21"/>
  </w:num>
  <w:num w:numId="25">
    <w:abstractNumId w:val="10"/>
  </w:num>
  <w:num w:numId="26">
    <w:abstractNumId w:val="6"/>
  </w:num>
  <w:num w:numId="27">
    <w:abstractNumId w:val="13"/>
  </w:num>
  <w:num w:numId="28">
    <w:abstractNumId w:val="33"/>
  </w:num>
  <w:num w:numId="29">
    <w:abstractNumId w:val="28"/>
  </w:num>
  <w:num w:numId="30">
    <w:abstractNumId w:val="4"/>
  </w:num>
  <w:num w:numId="31">
    <w:abstractNumId w:val="35"/>
  </w:num>
  <w:num w:numId="32">
    <w:abstractNumId w:val="7"/>
  </w:num>
  <w:num w:numId="33">
    <w:abstractNumId w:val="26"/>
  </w:num>
  <w:num w:numId="34">
    <w:abstractNumId w:val="25"/>
  </w:num>
  <w:num w:numId="35">
    <w:abstractNumId w:val="0"/>
  </w:num>
  <w:num w:numId="36">
    <w:abstractNumId w:val="12"/>
  </w:num>
  <w:num w:numId="37">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447A"/>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1469"/>
    <w:rsid w:val="003D2B60"/>
    <w:rsid w:val="003D2DB7"/>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9A7"/>
    <w:rsid w:val="00530C36"/>
    <w:rsid w:val="00530D0F"/>
    <w:rsid w:val="00530E79"/>
    <w:rsid w:val="00531FC9"/>
    <w:rsid w:val="005322B9"/>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24F"/>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677AB"/>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32F5"/>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66FC"/>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202F"/>
    <w:rsid w:val="009738D4"/>
    <w:rsid w:val="009741D5"/>
    <w:rsid w:val="009746B8"/>
    <w:rsid w:val="00976302"/>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38D"/>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647"/>
    <w:rsid w:val="00A57FF2"/>
    <w:rsid w:val="00A60417"/>
    <w:rsid w:val="00A61014"/>
    <w:rsid w:val="00A61E46"/>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1DD7"/>
    <w:rsid w:val="00BE39A7"/>
    <w:rsid w:val="00BE5C08"/>
    <w:rsid w:val="00BE6275"/>
    <w:rsid w:val="00BE6551"/>
    <w:rsid w:val="00BE6D28"/>
    <w:rsid w:val="00BE6EC5"/>
    <w:rsid w:val="00BF006E"/>
    <w:rsid w:val="00BF0B3C"/>
    <w:rsid w:val="00BF1BF4"/>
    <w:rsid w:val="00BF1FC1"/>
    <w:rsid w:val="00BF26EF"/>
    <w:rsid w:val="00BF2FEC"/>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3407"/>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3D65"/>
    <w:rsid w:val="00E14404"/>
    <w:rsid w:val="00E158E5"/>
    <w:rsid w:val="00E15D5F"/>
    <w:rsid w:val="00E165DD"/>
    <w:rsid w:val="00E1772B"/>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0D5"/>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4EC"/>
    <w:rsid w:val="00FA3877"/>
    <w:rsid w:val="00FA3F05"/>
    <w:rsid w:val="00FA5793"/>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0CCA"/>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plenum.at/auto/baic/bj20/suv-2016/1-5-turbo-136-p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wikipedia.org/wiki/Beijing_BJ20" TargetMode="External"/><Relationship Id="rId12" Type="http://schemas.openxmlformats.org/officeDocument/2006/relationships/hyperlink" Target="https://www.autobild.de/artikel/jeep-grand-cherokee-iv-gebrauchtwagen-test-1347422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dasmagazin.de/heute-im-autotst-der-baic-bj-20-luxury/" TargetMode="External"/><Relationship Id="rId11" Type="http://schemas.openxmlformats.org/officeDocument/2006/relationships/hyperlink" Target="https://de.wikipedia.org/wiki/Beijing_BJ30" TargetMode="External"/><Relationship Id="rId5" Type="http://schemas.openxmlformats.org/officeDocument/2006/relationships/webSettings" Target="webSettings.xml"/><Relationship Id="rId10" Type="http://schemas.openxmlformats.org/officeDocument/2006/relationships/hyperlink" Target="https://www.caradisiac.com/Shanghai-2015-BAIC-BJ20-concept-et-BJ80C-102286.htm" TargetMode="External"/><Relationship Id="rId4" Type="http://schemas.openxmlformats.org/officeDocument/2006/relationships/settings" Target="settings.xml"/><Relationship Id="rId9" Type="http://schemas.openxmlformats.org/officeDocument/2006/relationships/hyperlink" Target="https://www.steuerklassen.com/kfz-steuer/schadstoffklas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4CCAC-8B23-4AFA-B0CD-3F066E0E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1635</Words>
  <Characters>10307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2039</cp:revision>
  <dcterms:created xsi:type="dcterms:W3CDTF">2021-05-21T07:59:00Z</dcterms:created>
  <dcterms:modified xsi:type="dcterms:W3CDTF">2022-07-16T10:39:00Z</dcterms:modified>
</cp:coreProperties>
</file>