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2079" w14:textId="095AB73D" w:rsid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    </w:t>
      </w:r>
      <w:proofErr w:type="gramStart"/>
      <w:r w:rsidRPr="00860D68">
        <w:rPr>
          <w:rFonts w:ascii="Verdana" w:eastAsia="Times New Roman" w:hAnsi="Verdana" w:cs="Times New Roman"/>
          <w:color w:val="333333"/>
          <w:sz w:val="17"/>
          <w:szCs w:val="17"/>
          <w:highlight w:val="yellow"/>
          <w:lang w:eastAsia="de-DE"/>
        </w:rPr>
        <w:t>   „</w:t>
      </w:r>
      <w:proofErr w:type="gramEnd"/>
      <w:r w:rsidRPr="00860D68">
        <w:rPr>
          <w:rFonts w:ascii="Verdana" w:eastAsia="Times New Roman" w:hAnsi="Verdana" w:cs="Times New Roman"/>
          <w:color w:val="333333"/>
          <w:sz w:val="17"/>
          <w:szCs w:val="17"/>
          <w:highlight w:val="yellow"/>
          <w:lang w:eastAsia="de-DE"/>
        </w:rPr>
        <w:t>Du“ wird immer großgeschrieben bei uns, „dir/deine“ etc. nicht</w:t>
      </w:r>
    </w:p>
    <w:p w14:paraId="78344E83" w14:textId="7BE06F1F"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gramStart"/>
      <w:r w:rsidRPr="00860D68">
        <w:rPr>
          <w:rFonts w:ascii="Verdana" w:eastAsia="Times New Roman" w:hAnsi="Verdana" w:cs="Times New Roman"/>
          <w:color w:val="333333"/>
          <w:sz w:val="17"/>
          <w:szCs w:val="17"/>
          <w:highlight w:val="yellow"/>
          <w:lang w:eastAsia="de-DE"/>
        </w:rPr>
        <w:t>- :innen</w:t>
      </w:r>
      <w:proofErr w:type="gramEnd"/>
      <w:r w:rsidRPr="00860D68">
        <w:rPr>
          <w:rFonts w:ascii="Verdana" w:eastAsia="Times New Roman" w:hAnsi="Verdana" w:cs="Times New Roman"/>
          <w:color w:val="333333"/>
          <w:sz w:val="17"/>
          <w:szCs w:val="17"/>
          <w:highlight w:val="yellow"/>
          <w:lang w:eastAsia="de-DE"/>
        </w:rPr>
        <w:t>, :in</w:t>
      </w:r>
      <w:r>
        <w:rPr>
          <w:rFonts w:ascii="Verdana" w:eastAsia="Times New Roman" w:hAnsi="Verdana" w:cs="Times New Roman"/>
          <w:color w:val="333333"/>
          <w:sz w:val="17"/>
          <w:szCs w:val="17"/>
          <w:highlight w:val="yellow"/>
          <w:lang w:eastAsia="de-DE"/>
        </w:rPr>
        <w:t>, der/die</w:t>
      </w:r>
    </w:p>
    <w:p w14:paraId="319CC85E" w14:textId="2BF85EEA"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       Gendern: wir gendern wie im folgenden Beispiel „Wenn der/die </w:t>
      </w:r>
      <w:proofErr w:type="spellStart"/>
      <w:r w:rsidRPr="00860D68">
        <w:rPr>
          <w:rFonts w:ascii="Verdana" w:eastAsia="Times New Roman" w:hAnsi="Verdana" w:cs="Times New Roman"/>
          <w:color w:val="333333"/>
          <w:sz w:val="17"/>
          <w:szCs w:val="17"/>
          <w:lang w:eastAsia="de-DE"/>
        </w:rPr>
        <w:t>Arbeitnehmer:in</w:t>
      </w:r>
      <w:proofErr w:type="spellEnd"/>
      <w:r w:rsidRPr="00860D68">
        <w:rPr>
          <w:rFonts w:ascii="Verdana" w:eastAsia="Times New Roman" w:hAnsi="Verdana" w:cs="Times New Roman"/>
          <w:color w:val="333333"/>
          <w:sz w:val="17"/>
          <w:szCs w:val="17"/>
          <w:lang w:eastAsia="de-DE"/>
        </w:rPr>
        <w:t xml:space="preserve"> seine/ihre Arbeit vernachlässigt…“ (Endungen</w:t>
      </w:r>
      <w:r>
        <w:rPr>
          <w:rFonts w:ascii="Verdana" w:eastAsia="Times New Roman" w:hAnsi="Verdana" w:cs="Times New Roman"/>
          <w:color w:val="333333"/>
          <w:sz w:val="17"/>
          <w:szCs w:val="17"/>
          <w:lang w:eastAsia="de-DE"/>
        </w:rPr>
        <w:t xml:space="preserve"> </w:t>
      </w:r>
      <w:r w:rsidRPr="00860D68">
        <w:rPr>
          <w:rFonts w:ascii="Verdana" w:eastAsia="Times New Roman" w:hAnsi="Verdana" w:cs="Times New Roman"/>
          <w:color w:val="333333"/>
          <w:sz w:val="17"/>
          <w:szCs w:val="17"/>
          <w:lang w:eastAsia="de-DE"/>
        </w:rPr>
        <w:t>mit: und bei Wörtern / und die m Form vor der f.</w:t>
      </w:r>
    </w:p>
    <w:p w14:paraId="66BF98E2" w14:textId="085C7A61" w:rsidR="00860D68" w:rsidRDefault="00860D68"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Keywords (bitte alle mindestens 1x verwenden</w:t>
      </w:r>
      <w:proofErr w:type="gramStart"/>
      <w:r w:rsidRPr="00860D68">
        <w:rPr>
          <w:rFonts w:ascii="Verdana" w:eastAsia="Times New Roman" w:hAnsi="Verdana" w:cs="Times New Roman"/>
          <w:color w:val="333333"/>
          <w:sz w:val="17"/>
          <w:szCs w:val="17"/>
          <w:highlight w:val="yellow"/>
          <w:lang w:eastAsia="de-DE"/>
        </w:rPr>
        <w:t>):</w:t>
      </w:r>
      <w:r w:rsidRPr="00860D68">
        <w:rPr>
          <w:rFonts w:ascii="Arial" w:eastAsia="Times New Roman" w:hAnsi="Arial" w:cs="Arial"/>
          <w:color w:val="333333"/>
          <w:sz w:val="17"/>
          <w:szCs w:val="17"/>
          <w:highlight w:val="yellow"/>
          <w:lang w:eastAsia="de-DE"/>
        </w:rPr>
        <w:t>‌</w:t>
      </w:r>
      <w:proofErr w:type="gramEnd"/>
    </w:p>
    <w:p w14:paraId="5ECF7E01" w14:textId="5921D0FE" w:rsidR="006A6635" w:rsidRDefault="006A6635"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p>
    <w:p w14:paraId="146DE61B" w14:textId="77777777" w:rsidR="006A6635" w:rsidRPr="006A6635" w:rsidRDefault="006A6635" w:rsidP="006A663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Verwende gerne zum Verfassen den folgenden </w:t>
      </w:r>
      <w:proofErr w:type="spellStart"/>
      <w:r w:rsidRPr="006A6635">
        <w:rPr>
          <w:rFonts w:ascii="Verdana" w:eastAsia="Times New Roman" w:hAnsi="Verdana" w:cs="Times New Roman"/>
          <w:color w:val="333333"/>
          <w:sz w:val="17"/>
          <w:szCs w:val="17"/>
          <w:lang w:eastAsia="de-DE"/>
        </w:rPr>
        <w:t>Cleascope</w:t>
      </w:r>
      <w:proofErr w:type="spellEnd"/>
      <w:r w:rsidRPr="006A6635">
        <w:rPr>
          <w:rFonts w:ascii="Verdana" w:eastAsia="Times New Roman" w:hAnsi="Verdana" w:cs="Times New Roman"/>
          <w:color w:val="333333"/>
          <w:sz w:val="17"/>
          <w:szCs w:val="17"/>
          <w:lang w:eastAsia="de-DE"/>
        </w:rPr>
        <w:t xml:space="preserve"> Link. Bitte kopiere nach Fertigstellung </w:t>
      </w:r>
      <w:proofErr w:type="gramStart"/>
      <w:r w:rsidRPr="006A6635">
        <w:rPr>
          <w:rFonts w:ascii="Verdana" w:eastAsia="Times New Roman" w:hAnsi="Verdana" w:cs="Times New Roman"/>
          <w:color w:val="333333"/>
          <w:sz w:val="17"/>
          <w:szCs w:val="17"/>
          <w:lang w:eastAsia="de-DE"/>
        </w:rPr>
        <w:t>deine Beitrag</w:t>
      </w:r>
      <w:proofErr w:type="gramEnd"/>
      <w:r w:rsidRPr="006A6635">
        <w:rPr>
          <w:rFonts w:ascii="Verdana" w:eastAsia="Times New Roman" w:hAnsi="Verdana" w:cs="Times New Roman"/>
          <w:color w:val="333333"/>
          <w:sz w:val="17"/>
          <w:szCs w:val="17"/>
          <w:lang w:eastAsia="de-DE"/>
        </w:rPr>
        <w:t xml:space="preserve"> hier rein und schließe den Auftrag ab.</w:t>
      </w:r>
    </w:p>
    <w:p w14:paraId="71577463" w14:textId="01B0D239" w:rsidR="00B53E3E" w:rsidRPr="00B53E3E" w:rsidRDefault="005D341F" w:rsidP="00B53E3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hyperlink r:id="rId8" w:history="1">
        <w:r w:rsidR="00B53E3E" w:rsidRPr="00AB1C10">
          <w:rPr>
            <w:rStyle w:val="Hyperlink"/>
            <w:rFonts w:ascii="Verdana" w:hAnsi="Verdana"/>
            <w:sz w:val="17"/>
            <w:szCs w:val="17"/>
            <w:shd w:val="clear" w:color="auto" w:fill="FFFFFF"/>
          </w:rPr>
          <w:t>https://www.clearscope.io/flair/reports/442570afe6c78a21/editor</w:t>
        </w:r>
      </w:hyperlink>
    </w:p>
    <w:p w14:paraId="5DFDAC3D"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EE36E9">
        <w:rPr>
          <w:rFonts w:ascii="Verdana" w:eastAsia="Times New Roman" w:hAnsi="Verdana" w:cs="Times New Roman"/>
          <w:color w:val="333333"/>
          <w:sz w:val="17"/>
          <w:szCs w:val="17"/>
          <w:highlight w:val="green"/>
          <w:lang w:eastAsia="de-DE"/>
        </w:rPr>
        <w:t xml:space="preserve">situativer </w:t>
      </w:r>
      <w:proofErr w:type="spellStart"/>
      <w:r w:rsidRPr="00EE36E9">
        <w:rPr>
          <w:rFonts w:ascii="Verdana" w:eastAsia="Times New Roman" w:hAnsi="Verdana" w:cs="Times New Roman"/>
          <w:color w:val="333333"/>
          <w:sz w:val="17"/>
          <w:szCs w:val="17"/>
          <w:highlight w:val="green"/>
          <w:lang w:eastAsia="de-DE"/>
        </w:rPr>
        <w:t>führungsstil</w:t>
      </w:r>
      <w:proofErr w:type="spellEnd"/>
    </w:p>
    <w:p w14:paraId="67C57DBE" w14:textId="77777777" w:rsidR="00EE36E9" w:rsidRPr="0038386F"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38386F">
        <w:rPr>
          <w:rFonts w:ascii="Verdana" w:eastAsia="Times New Roman" w:hAnsi="Verdana" w:cs="Times New Roman"/>
          <w:color w:val="333333"/>
          <w:sz w:val="17"/>
          <w:szCs w:val="17"/>
          <w:highlight w:val="green"/>
          <w:lang w:eastAsia="de-DE"/>
        </w:rPr>
        <w:t>reifegrad</w:t>
      </w:r>
      <w:proofErr w:type="spellEnd"/>
    </w:p>
    <w:p w14:paraId="1E75DD35" w14:textId="77777777" w:rsidR="00EE36E9" w:rsidRPr="00CD4BC5"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CD4BC5">
        <w:rPr>
          <w:rFonts w:ascii="Verdana" w:eastAsia="Times New Roman" w:hAnsi="Verdana" w:cs="Times New Roman"/>
          <w:color w:val="333333"/>
          <w:sz w:val="17"/>
          <w:szCs w:val="17"/>
          <w:highlight w:val="green"/>
          <w:lang w:eastAsia="de-DE"/>
        </w:rPr>
        <w:t>paul</w:t>
      </w:r>
      <w:proofErr w:type="spellEnd"/>
      <w:r w:rsidRPr="00CD4BC5">
        <w:rPr>
          <w:rFonts w:ascii="Verdana" w:eastAsia="Times New Roman" w:hAnsi="Verdana" w:cs="Times New Roman"/>
          <w:color w:val="333333"/>
          <w:sz w:val="17"/>
          <w:szCs w:val="17"/>
          <w:highlight w:val="green"/>
          <w:lang w:eastAsia="de-DE"/>
        </w:rPr>
        <w:t xml:space="preserve"> </w:t>
      </w:r>
      <w:proofErr w:type="spellStart"/>
      <w:r w:rsidRPr="00CD4BC5">
        <w:rPr>
          <w:rFonts w:ascii="Verdana" w:eastAsia="Times New Roman" w:hAnsi="Verdana" w:cs="Times New Roman"/>
          <w:color w:val="333333"/>
          <w:sz w:val="17"/>
          <w:szCs w:val="17"/>
          <w:highlight w:val="green"/>
          <w:lang w:eastAsia="de-DE"/>
        </w:rPr>
        <w:t>hersey</w:t>
      </w:r>
      <w:proofErr w:type="spellEnd"/>
    </w:p>
    <w:p w14:paraId="2AB40569" w14:textId="77777777" w:rsidR="00EE36E9" w:rsidRPr="00CD4BC5"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CD4BC5">
        <w:rPr>
          <w:rFonts w:ascii="Verdana" w:eastAsia="Times New Roman" w:hAnsi="Verdana" w:cs="Times New Roman"/>
          <w:color w:val="333333"/>
          <w:sz w:val="17"/>
          <w:szCs w:val="17"/>
          <w:highlight w:val="green"/>
          <w:lang w:eastAsia="de-DE"/>
        </w:rPr>
        <w:t>ken</w:t>
      </w:r>
      <w:proofErr w:type="spellEnd"/>
      <w:r w:rsidRPr="00CD4BC5">
        <w:rPr>
          <w:rFonts w:ascii="Verdana" w:eastAsia="Times New Roman" w:hAnsi="Verdana" w:cs="Times New Roman"/>
          <w:color w:val="333333"/>
          <w:sz w:val="17"/>
          <w:szCs w:val="17"/>
          <w:highlight w:val="green"/>
          <w:lang w:eastAsia="de-DE"/>
        </w:rPr>
        <w:t xml:space="preserve"> </w:t>
      </w:r>
      <w:proofErr w:type="spellStart"/>
      <w:r w:rsidRPr="00CD4BC5">
        <w:rPr>
          <w:rFonts w:ascii="Verdana" w:eastAsia="Times New Roman" w:hAnsi="Verdana" w:cs="Times New Roman"/>
          <w:color w:val="333333"/>
          <w:sz w:val="17"/>
          <w:szCs w:val="17"/>
          <w:highlight w:val="green"/>
          <w:lang w:eastAsia="de-DE"/>
        </w:rPr>
        <w:t>blanchard</w:t>
      </w:r>
      <w:proofErr w:type="spellEnd"/>
    </w:p>
    <w:p w14:paraId="574047BD"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EE36E9">
        <w:rPr>
          <w:rFonts w:ascii="Verdana" w:eastAsia="Times New Roman" w:hAnsi="Verdana" w:cs="Times New Roman"/>
          <w:color w:val="333333"/>
          <w:sz w:val="17"/>
          <w:szCs w:val="17"/>
          <w:highlight w:val="green"/>
          <w:lang w:eastAsia="de-DE"/>
        </w:rPr>
        <w:t xml:space="preserve">autoritärer </w:t>
      </w:r>
      <w:proofErr w:type="spellStart"/>
      <w:r w:rsidRPr="00EE36E9">
        <w:rPr>
          <w:rFonts w:ascii="Verdana" w:eastAsia="Times New Roman" w:hAnsi="Verdana" w:cs="Times New Roman"/>
          <w:color w:val="333333"/>
          <w:sz w:val="17"/>
          <w:szCs w:val="17"/>
          <w:highlight w:val="green"/>
          <w:lang w:eastAsia="de-DE"/>
        </w:rPr>
        <w:t>führungsstil</w:t>
      </w:r>
      <w:proofErr w:type="spellEnd"/>
    </w:p>
    <w:p w14:paraId="580CF925" w14:textId="77777777" w:rsidR="00EE36E9" w:rsidRPr="002112D0"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2112D0">
        <w:rPr>
          <w:rFonts w:ascii="Verdana" w:eastAsia="Times New Roman" w:hAnsi="Verdana" w:cs="Times New Roman"/>
          <w:color w:val="333333"/>
          <w:sz w:val="17"/>
          <w:szCs w:val="17"/>
          <w:highlight w:val="green"/>
          <w:lang w:eastAsia="de-DE"/>
        </w:rPr>
        <w:t xml:space="preserve">situative </w:t>
      </w:r>
      <w:proofErr w:type="spellStart"/>
      <w:r w:rsidRPr="002112D0">
        <w:rPr>
          <w:rFonts w:ascii="Verdana" w:eastAsia="Times New Roman" w:hAnsi="Verdana" w:cs="Times New Roman"/>
          <w:color w:val="333333"/>
          <w:sz w:val="17"/>
          <w:szCs w:val="17"/>
          <w:highlight w:val="green"/>
          <w:lang w:eastAsia="de-DE"/>
        </w:rPr>
        <w:t>führung</w:t>
      </w:r>
      <w:proofErr w:type="spellEnd"/>
    </w:p>
    <w:p w14:paraId="04BEF855"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EE36E9">
        <w:rPr>
          <w:rFonts w:ascii="Verdana" w:eastAsia="Times New Roman" w:hAnsi="Verdana" w:cs="Times New Roman"/>
          <w:color w:val="333333"/>
          <w:sz w:val="17"/>
          <w:szCs w:val="17"/>
          <w:highlight w:val="green"/>
          <w:lang w:eastAsia="de-DE"/>
        </w:rPr>
        <w:t xml:space="preserve">kooperativer </w:t>
      </w:r>
      <w:proofErr w:type="spellStart"/>
      <w:r w:rsidRPr="00EE36E9">
        <w:rPr>
          <w:rFonts w:ascii="Verdana" w:eastAsia="Times New Roman" w:hAnsi="Verdana" w:cs="Times New Roman"/>
          <w:color w:val="333333"/>
          <w:sz w:val="17"/>
          <w:szCs w:val="17"/>
          <w:highlight w:val="green"/>
          <w:lang w:eastAsia="de-DE"/>
        </w:rPr>
        <w:t>führungsstil</w:t>
      </w:r>
      <w:proofErr w:type="spellEnd"/>
    </w:p>
    <w:p w14:paraId="2D4979F8"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aufgabenorientierung</w:t>
      </w:r>
      <w:proofErr w:type="spellEnd"/>
    </w:p>
    <w:p w14:paraId="76D8F58F"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situatives führen</w:t>
      </w:r>
    </w:p>
    <w:p w14:paraId="7C516050"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aufgabenorientiert</w:t>
      </w:r>
    </w:p>
    <w:p w14:paraId="58E8D685"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 xml:space="preserve">neuer </w:t>
      </w:r>
      <w:proofErr w:type="spellStart"/>
      <w:r w:rsidRPr="00EE36E9">
        <w:rPr>
          <w:rFonts w:ascii="Verdana" w:eastAsia="Times New Roman" w:hAnsi="Verdana" w:cs="Times New Roman"/>
          <w:color w:val="333333"/>
          <w:sz w:val="17"/>
          <w:szCs w:val="17"/>
          <w:lang w:eastAsia="de-DE"/>
        </w:rPr>
        <w:t>mitarbeiter</w:t>
      </w:r>
      <w:proofErr w:type="spellEnd"/>
    </w:p>
    <w:p w14:paraId="777A9716"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reifegrad</w:t>
      </w:r>
      <w:proofErr w:type="spellEnd"/>
      <w:r w:rsidRPr="00EE36E9">
        <w:rPr>
          <w:rFonts w:ascii="Verdana" w:eastAsia="Times New Roman" w:hAnsi="Verdana" w:cs="Times New Roman"/>
          <w:color w:val="333333"/>
          <w:sz w:val="17"/>
          <w:szCs w:val="17"/>
          <w:lang w:eastAsia="de-DE"/>
        </w:rPr>
        <w:t xml:space="preserve"> des </w:t>
      </w:r>
      <w:proofErr w:type="spellStart"/>
      <w:r w:rsidRPr="00EE36E9">
        <w:rPr>
          <w:rFonts w:ascii="Verdana" w:eastAsia="Times New Roman" w:hAnsi="Verdana" w:cs="Times New Roman"/>
          <w:color w:val="333333"/>
          <w:sz w:val="17"/>
          <w:szCs w:val="17"/>
          <w:lang w:eastAsia="de-DE"/>
        </w:rPr>
        <w:t>mitarbeiters</w:t>
      </w:r>
      <w:proofErr w:type="spellEnd"/>
    </w:p>
    <w:p w14:paraId="350320FA"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EE36E9">
        <w:rPr>
          <w:rFonts w:ascii="Verdana" w:eastAsia="Times New Roman" w:hAnsi="Verdana" w:cs="Times New Roman"/>
          <w:color w:val="333333"/>
          <w:sz w:val="17"/>
          <w:szCs w:val="17"/>
          <w:highlight w:val="green"/>
          <w:lang w:eastAsia="de-DE"/>
        </w:rPr>
        <w:t>mitarbeiterführung</w:t>
      </w:r>
      <w:proofErr w:type="spellEnd"/>
    </w:p>
    <w:p w14:paraId="5414E592"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 xml:space="preserve">klare </w:t>
      </w:r>
      <w:proofErr w:type="spellStart"/>
      <w:r w:rsidRPr="00EE36E9">
        <w:rPr>
          <w:rFonts w:ascii="Verdana" w:eastAsia="Times New Roman" w:hAnsi="Verdana" w:cs="Times New Roman"/>
          <w:color w:val="333333"/>
          <w:sz w:val="17"/>
          <w:szCs w:val="17"/>
          <w:lang w:eastAsia="de-DE"/>
        </w:rPr>
        <w:t>anweisungen</w:t>
      </w:r>
      <w:proofErr w:type="spellEnd"/>
    </w:p>
    <w:p w14:paraId="40B7E835"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beziehungsorientiert</w:t>
      </w:r>
    </w:p>
    <w:p w14:paraId="6A540EBF"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 xml:space="preserve">einzelnen </w:t>
      </w:r>
      <w:proofErr w:type="spellStart"/>
      <w:r w:rsidRPr="00EE36E9">
        <w:rPr>
          <w:rFonts w:ascii="Verdana" w:eastAsia="Times New Roman" w:hAnsi="Verdana" w:cs="Times New Roman"/>
          <w:color w:val="333333"/>
          <w:sz w:val="17"/>
          <w:szCs w:val="17"/>
          <w:lang w:eastAsia="de-DE"/>
        </w:rPr>
        <w:t>mitarbeiter</w:t>
      </w:r>
      <w:proofErr w:type="spellEnd"/>
    </w:p>
    <w:p w14:paraId="35C698E4"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motivation</w:t>
      </w:r>
      <w:proofErr w:type="spellEnd"/>
      <w:r w:rsidRPr="00EE36E9">
        <w:rPr>
          <w:rFonts w:ascii="Verdana" w:eastAsia="Times New Roman" w:hAnsi="Verdana" w:cs="Times New Roman"/>
          <w:color w:val="333333"/>
          <w:sz w:val="17"/>
          <w:szCs w:val="17"/>
          <w:lang w:eastAsia="de-DE"/>
        </w:rPr>
        <w:t xml:space="preserve"> der </w:t>
      </w:r>
      <w:proofErr w:type="spellStart"/>
      <w:r w:rsidRPr="00EE36E9">
        <w:rPr>
          <w:rFonts w:ascii="Verdana" w:eastAsia="Times New Roman" w:hAnsi="Verdana" w:cs="Times New Roman"/>
          <w:color w:val="333333"/>
          <w:sz w:val="17"/>
          <w:szCs w:val="17"/>
          <w:lang w:eastAsia="de-DE"/>
        </w:rPr>
        <w:t>mitarbeiter</w:t>
      </w:r>
      <w:proofErr w:type="spellEnd"/>
    </w:p>
    <w:p w14:paraId="1EE44510"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hohes maß</w:t>
      </w:r>
    </w:p>
    <w:p w14:paraId="363A2F4F"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EE36E9">
        <w:rPr>
          <w:rFonts w:ascii="Verdana" w:eastAsia="Times New Roman" w:hAnsi="Verdana" w:cs="Times New Roman"/>
          <w:color w:val="333333"/>
          <w:sz w:val="17"/>
          <w:szCs w:val="17"/>
          <w:highlight w:val="green"/>
          <w:lang w:eastAsia="de-DE"/>
        </w:rPr>
        <w:t xml:space="preserve">unterschiedliche </w:t>
      </w:r>
      <w:proofErr w:type="spellStart"/>
      <w:r w:rsidRPr="00EE36E9">
        <w:rPr>
          <w:rFonts w:ascii="Verdana" w:eastAsia="Times New Roman" w:hAnsi="Verdana" w:cs="Times New Roman"/>
          <w:color w:val="333333"/>
          <w:sz w:val="17"/>
          <w:szCs w:val="17"/>
          <w:highlight w:val="green"/>
          <w:lang w:eastAsia="de-DE"/>
        </w:rPr>
        <w:t>führungsstile</w:t>
      </w:r>
      <w:proofErr w:type="spellEnd"/>
    </w:p>
    <w:p w14:paraId="7135C1E3"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bookmarkStart w:id="0" w:name="_Hlk147991813"/>
      <w:proofErr w:type="spellStart"/>
      <w:r w:rsidRPr="00EE36E9">
        <w:rPr>
          <w:rFonts w:ascii="Verdana" w:eastAsia="Times New Roman" w:hAnsi="Verdana" w:cs="Times New Roman"/>
          <w:color w:val="333333"/>
          <w:sz w:val="17"/>
          <w:szCs w:val="17"/>
          <w:highlight w:val="green"/>
          <w:lang w:eastAsia="de-DE"/>
        </w:rPr>
        <w:t>laissez-faire</w:t>
      </w:r>
      <w:proofErr w:type="spellEnd"/>
      <w:r w:rsidRPr="00EE36E9">
        <w:rPr>
          <w:rFonts w:ascii="Verdana" w:eastAsia="Times New Roman" w:hAnsi="Verdana" w:cs="Times New Roman"/>
          <w:color w:val="333333"/>
          <w:sz w:val="17"/>
          <w:szCs w:val="17"/>
          <w:highlight w:val="green"/>
          <w:lang w:eastAsia="de-DE"/>
        </w:rPr>
        <w:t>-führungsstil</w:t>
      </w:r>
    </w:p>
    <w:bookmarkEnd w:id="0"/>
    <w:p w14:paraId="365C19A7"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personenbezogene daten</w:t>
      </w:r>
    </w:p>
    <w:p w14:paraId="0650DCA2"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 xml:space="preserve">hohen </w:t>
      </w:r>
      <w:proofErr w:type="spellStart"/>
      <w:r w:rsidRPr="00EE36E9">
        <w:rPr>
          <w:rFonts w:ascii="Verdana" w:eastAsia="Times New Roman" w:hAnsi="Verdana" w:cs="Times New Roman"/>
          <w:color w:val="333333"/>
          <w:sz w:val="17"/>
          <w:szCs w:val="17"/>
          <w:lang w:eastAsia="de-DE"/>
        </w:rPr>
        <w:t>reifegrad</w:t>
      </w:r>
      <w:proofErr w:type="spellEnd"/>
    </w:p>
    <w:p w14:paraId="672CF8D5"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EE36E9">
        <w:rPr>
          <w:rFonts w:ascii="Verdana" w:eastAsia="Times New Roman" w:hAnsi="Verdana" w:cs="Times New Roman"/>
          <w:color w:val="333333"/>
          <w:sz w:val="17"/>
          <w:szCs w:val="17"/>
          <w:highlight w:val="green"/>
          <w:lang w:eastAsia="de-DE"/>
        </w:rPr>
        <w:t>reifegrad</w:t>
      </w:r>
      <w:proofErr w:type="spellEnd"/>
      <w:r w:rsidRPr="00EE36E9">
        <w:rPr>
          <w:rFonts w:ascii="Verdana" w:eastAsia="Times New Roman" w:hAnsi="Verdana" w:cs="Times New Roman"/>
          <w:color w:val="333333"/>
          <w:sz w:val="17"/>
          <w:szCs w:val="17"/>
          <w:highlight w:val="green"/>
          <w:lang w:eastAsia="de-DE"/>
        </w:rPr>
        <w:t xml:space="preserve"> der </w:t>
      </w:r>
      <w:proofErr w:type="spellStart"/>
      <w:r w:rsidRPr="00EE36E9">
        <w:rPr>
          <w:rFonts w:ascii="Verdana" w:eastAsia="Times New Roman" w:hAnsi="Verdana" w:cs="Times New Roman"/>
          <w:color w:val="333333"/>
          <w:sz w:val="17"/>
          <w:szCs w:val="17"/>
          <w:highlight w:val="green"/>
          <w:lang w:eastAsia="de-DE"/>
        </w:rPr>
        <w:t>mitarbeiter</w:t>
      </w:r>
      <w:proofErr w:type="spellEnd"/>
    </w:p>
    <w:p w14:paraId="4352F63E"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 xml:space="preserve">hohe </w:t>
      </w:r>
      <w:proofErr w:type="spellStart"/>
      <w:r w:rsidRPr="00EE36E9">
        <w:rPr>
          <w:rFonts w:ascii="Verdana" w:eastAsia="Times New Roman" w:hAnsi="Verdana" w:cs="Times New Roman"/>
          <w:color w:val="333333"/>
          <w:sz w:val="17"/>
          <w:szCs w:val="17"/>
          <w:lang w:eastAsia="de-DE"/>
        </w:rPr>
        <w:t>aufgabenorientierung</w:t>
      </w:r>
      <w:proofErr w:type="spellEnd"/>
    </w:p>
    <w:p w14:paraId="60BD93D2"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participating</w:t>
      </w:r>
      <w:proofErr w:type="spellEnd"/>
    </w:p>
    <w:p w14:paraId="63DCBD52"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telling</w:t>
      </w:r>
      <w:proofErr w:type="spellEnd"/>
    </w:p>
    <w:p w14:paraId="2657F16B"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personenorientierung</w:t>
      </w:r>
      <w:proofErr w:type="spellEnd"/>
    </w:p>
    <w:p w14:paraId="16D56EAA"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EE36E9">
        <w:rPr>
          <w:rFonts w:ascii="Verdana" w:eastAsia="Times New Roman" w:hAnsi="Verdana" w:cs="Times New Roman"/>
          <w:color w:val="333333"/>
          <w:sz w:val="17"/>
          <w:szCs w:val="17"/>
          <w:highlight w:val="green"/>
          <w:lang w:eastAsia="de-DE"/>
        </w:rPr>
        <w:t xml:space="preserve">stufen des situativen </w:t>
      </w:r>
      <w:proofErr w:type="spellStart"/>
      <w:r w:rsidRPr="00EE36E9">
        <w:rPr>
          <w:rFonts w:ascii="Verdana" w:eastAsia="Times New Roman" w:hAnsi="Verdana" w:cs="Times New Roman"/>
          <w:color w:val="333333"/>
          <w:sz w:val="17"/>
          <w:szCs w:val="17"/>
          <w:highlight w:val="green"/>
          <w:lang w:eastAsia="de-DE"/>
        </w:rPr>
        <w:t>führungsstils</w:t>
      </w:r>
      <w:proofErr w:type="spellEnd"/>
    </w:p>
    <w:p w14:paraId="15032C9A"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delegating</w:t>
      </w:r>
      <w:proofErr w:type="spellEnd"/>
    </w:p>
    <w:p w14:paraId="35D2D64E"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führungserfolg</w:t>
      </w:r>
      <w:proofErr w:type="spellEnd"/>
    </w:p>
    <w:p w14:paraId="74743750"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beziehungsorientierung</w:t>
      </w:r>
      <w:proofErr w:type="spellEnd"/>
    </w:p>
    <w:p w14:paraId="297AF51F"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 xml:space="preserve">passenden </w:t>
      </w:r>
      <w:proofErr w:type="spellStart"/>
      <w:r w:rsidRPr="00EE36E9">
        <w:rPr>
          <w:rFonts w:ascii="Verdana" w:eastAsia="Times New Roman" w:hAnsi="Verdana" w:cs="Times New Roman"/>
          <w:color w:val="333333"/>
          <w:sz w:val="17"/>
          <w:szCs w:val="17"/>
          <w:lang w:eastAsia="de-DE"/>
        </w:rPr>
        <w:t>führungsstil</w:t>
      </w:r>
      <w:proofErr w:type="spellEnd"/>
    </w:p>
    <w:p w14:paraId="6D1A5FE1"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deutsche</w:t>
      </w:r>
    </w:p>
    <w:p w14:paraId="27DD2EBB"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 xml:space="preserve">jeweilige </w:t>
      </w:r>
      <w:proofErr w:type="spellStart"/>
      <w:r w:rsidRPr="00EE36E9">
        <w:rPr>
          <w:rFonts w:ascii="Verdana" w:eastAsia="Times New Roman" w:hAnsi="Verdana" w:cs="Times New Roman"/>
          <w:color w:val="333333"/>
          <w:sz w:val="17"/>
          <w:szCs w:val="17"/>
          <w:lang w:eastAsia="de-DE"/>
        </w:rPr>
        <w:t>situation</w:t>
      </w:r>
      <w:proofErr w:type="spellEnd"/>
    </w:p>
    <w:p w14:paraId="6B56764D" w14:textId="77777777" w:rsidR="00EE36E9" w:rsidRPr="007B5B5B"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7B5B5B">
        <w:rPr>
          <w:rFonts w:ascii="Verdana" w:eastAsia="Times New Roman" w:hAnsi="Verdana" w:cs="Times New Roman"/>
          <w:color w:val="333333"/>
          <w:sz w:val="17"/>
          <w:szCs w:val="17"/>
          <w:highlight w:val="green"/>
          <w:lang w:eastAsia="de-DE"/>
        </w:rPr>
        <w:t>teamleiter</w:t>
      </w:r>
      <w:proofErr w:type="spellEnd"/>
    </w:p>
    <w:p w14:paraId="6F0554EA"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führungsmodell</w:t>
      </w:r>
      <w:proofErr w:type="spellEnd"/>
    </w:p>
    <w:p w14:paraId="3A979968"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 xml:space="preserve">persönliche </w:t>
      </w:r>
      <w:proofErr w:type="spellStart"/>
      <w:r w:rsidRPr="00EE36E9">
        <w:rPr>
          <w:rFonts w:ascii="Verdana" w:eastAsia="Times New Roman" w:hAnsi="Verdana" w:cs="Times New Roman"/>
          <w:color w:val="333333"/>
          <w:sz w:val="17"/>
          <w:szCs w:val="17"/>
          <w:lang w:eastAsia="de-DE"/>
        </w:rPr>
        <w:t>beziehung</w:t>
      </w:r>
      <w:proofErr w:type="spellEnd"/>
    </w:p>
    <w:p w14:paraId="64E5031F"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 xml:space="preserve">jeweiligen </w:t>
      </w:r>
      <w:proofErr w:type="spellStart"/>
      <w:r w:rsidRPr="00EE36E9">
        <w:rPr>
          <w:rFonts w:ascii="Verdana" w:eastAsia="Times New Roman" w:hAnsi="Verdana" w:cs="Times New Roman"/>
          <w:color w:val="333333"/>
          <w:sz w:val="17"/>
          <w:szCs w:val="17"/>
          <w:lang w:eastAsia="de-DE"/>
        </w:rPr>
        <w:t>mitarbeiter</w:t>
      </w:r>
      <w:proofErr w:type="spellEnd"/>
    </w:p>
    <w:p w14:paraId="40B59C05"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fingerspitzengefühl</w:t>
      </w:r>
      <w:proofErr w:type="spellEnd"/>
    </w:p>
    <w:p w14:paraId="122F4AE7"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aufgaben selbstständig</w:t>
      </w:r>
    </w:p>
    <w:p w14:paraId="3B5946A7" w14:textId="77777777" w:rsidR="00EE36E9" w:rsidRPr="007B5B5B"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7B5B5B">
        <w:rPr>
          <w:rFonts w:ascii="Verdana" w:eastAsia="Times New Roman" w:hAnsi="Verdana" w:cs="Times New Roman"/>
          <w:color w:val="333333"/>
          <w:sz w:val="17"/>
          <w:szCs w:val="17"/>
          <w:highlight w:val="green"/>
          <w:lang w:eastAsia="de-DE"/>
        </w:rPr>
        <w:t>usa</w:t>
      </w:r>
      <w:proofErr w:type="spellEnd"/>
    </w:p>
    <w:p w14:paraId="6AF83A20"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ip</w:t>
      </w:r>
      <w:proofErr w:type="spellEnd"/>
      <w:r w:rsidRPr="00EE36E9">
        <w:rPr>
          <w:rFonts w:ascii="Verdana" w:eastAsia="Times New Roman" w:hAnsi="Verdana" w:cs="Times New Roman"/>
          <w:color w:val="333333"/>
          <w:sz w:val="17"/>
          <w:szCs w:val="17"/>
          <w:lang w:eastAsia="de-DE"/>
        </w:rPr>
        <w:t>-adressen</w:t>
      </w:r>
    </w:p>
    <w:p w14:paraId="4FDAC613"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 xml:space="preserve">bestimmte </w:t>
      </w:r>
      <w:proofErr w:type="spellStart"/>
      <w:r w:rsidRPr="00EE36E9">
        <w:rPr>
          <w:rFonts w:ascii="Verdana" w:eastAsia="Times New Roman" w:hAnsi="Verdana" w:cs="Times New Roman"/>
          <w:color w:val="333333"/>
          <w:sz w:val="17"/>
          <w:szCs w:val="17"/>
          <w:lang w:eastAsia="de-DE"/>
        </w:rPr>
        <w:t>aufgabe</w:t>
      </w:r>
      <w:proofErr w:type="spellEnd"/>
    </w:p>
    <w:p w14:paraId="16EDA8D6"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kontingenztheorie</w:t>
      </w:r>
      <w:proofErr w:type="spellEnd"/>
    </w:p>
    <w:p w14:paraId="3672DCBB" w14:textId="77777777" w:rsidR="00EE36E9" w:rsidRPr="007B5B5B"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7B5B5B">
        <w:rPr>
          <w:rFonts w:ascii="Verdana" w:eastAsia="Times New Roman" w:hAnsi="Verdana" w:cs="Times New Roman"/>
          <w:color w:val="333333"/>
          <w:sz w:val="17"/>
          <w:szCs w:val="17"/>
          <w:highlight w:val="green"/>
          <w:lang w:eastAsia="de-DE"/>
        </w:rPr>
        <w:t xml:space="preserve">anderer </w:t>
      </w:r>
      <w:proofErr w:type="spellStart"/>
      <w:r w:rsidRPr="007B5B5B">
        <w:rPr>
          <w:rFonts w:ascii="Verdana" w:eastAsia="Times New Roman" w:hAnsi="Verdana" w:cs="Times New Roman"/>
          <w:color w:val="333333"/>
          <w:sz w:val="17"/>
          <w:szCs w:val="17"/>
          <w:highlight w:val="green"/>
          <w:lang w:eastAsia="de-DE"/>
        </w:rPr>
        <w:t>führungsstil</w:t>
      </w:r>
      <w:proofErr w:type="spellEnd"/>
    </w:p>
    <w:p w14:paraId="6F8AB43E"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dirigieren</w:t>
      </w:r>
    </w:p>
    <w:p w14:paraId="3731A536"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klare vorgaben</w:t>
      </w:r>
    </w:p>
    <w:p w14:paraId="069BD7AC"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personalisierte anzeigen</w:t>
      </w:r>
    </w:p>
    <w:p w14:paraId="23AD86CD"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EE36E9">
        <w:rPr>
          <w:rFonts w:ascii="Verdana" w:eastAsia="Times New Roman" w:hAnsi="Verdana" w:cs="Times New Roman"/>
          <w:color w:val="333333"/>
          <w:sz w:val="17"/>
          <w:szCs w:val="17"/>
          <w:highlight w:val="green"/>
          <w:lang w:eastAsia="de-DE"/>
        </w:rPr>
        <w:t>reifegradmodell</w:t>
      </w:r>
      <w:proofErr w:type="spellEnd"/>
    </w:p>
    <w:p w14:paraId="53192B7B" w14:textId="77777777" w:rsidR="00EE36E9" w:rsidRPr="00EE36E9" w:rsidRDefault="00EE36E9" w:rsidP="00EE36E9">
      <w:pPr>
        <w:numPr>
          <w:ilvl w:val="0"/>
          <w:numId w:val="1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reifegrad</w:t>
      </w:r>
      <w:proofErr w:type="spellEnd"/>
      <w:r w:rsidRPr="00EE36E9">
        <w:rPr>
          <w:rFonts w:ascii="Verdana" w:eastAsia="Times New Roman" w:hAnsi="Verdana" w:cs="Times New Roman"/>
          <w:color w:val="333333"/>
          <w:sz w:val="17"/>
          <w:szCs w:val="17"/>
          <w:lang w:eastAsia="de-DE"/>
        </w:rPr>
        <w:t xml:space="preserve"> von </w:t>
      </w:r>
      <w:proofErr w:type="spellStart"/>
      <w:r w:rsidRPr="00EE36E9">
        <w:rPr>
          <w:rFonts w:ascii="Verdana" w:eastAsia="Times New Roman" w:hAnsi="Verdana" w:cs="Times New Roman"/>
          <w:color w:val="333333"/>
          <w:sz w:val="17"/>
          <w:szCs w:val="17"/>
          <w:lang w:eastAsia="de-DE"/>
        </w:rPr>
        <w:t>mitarbeitern</w:t>
      </w:r>
      <w:proofErr w:type="spellEnd"/>
    </w:p>
    <w:p w14:paraId="3CB302E1" w14:textId="4E92A51E" w:rsidR="00B53E3E" w:rsidRPr="0008168F" w:rsidRDefault="00EE36E9" w:rsidP="0008168F">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shd w:val="clear" w:color="auto" w:fill="FFFFFF"/>
        </w:rPr>
        <w:lastRenderedPageBreak/>
        <w:t>Blogbeitrag situativer Führungsstil</w:t>
      </w:r>
    </w:p>
    <w:p w14:paraId="74F2F816" w14:textId="161E2AF1" w:rsidR="00860D68" w:rsidRDefault="00612203" w:rsidP="00860D68">
      <w:r>
        <w:t>1</w:t>
      </w:r>
      <w:r w:rsidR="00EE36E9">
        <w:t>5</w:t>
      </w:r>
      <w:r w:rsidR="0008168F">
        <w:t>0</w:t>
      </w:r>
      <w:r>
        <w:t>0 Wörter</w:t>
      </w:r>
    </w:p>
    <w:p w14:paraId="42804C90" w14:textId="257B3A31" w:rsidR="00EE36E9" w:rsidRPr="007B5B5B" w:rsidRDefault="006E389F" w:rsidP="00860D68">
      <w:pPr>
        <w:spacing w:after="0"/>
        <w:rPr>
          <w:rFonts w:ascii="Times New Roman" w:hAnsi="Times New Roman" w:cs="Times New Roman"/>
          <w:sz w:val="24"/>
          <w:szCs w:val="24"/>
        </w:rPr>
      </w:pPr>
      <w:r>
        <w:rPr>
          <w:rFonts w:ascii="Verdana" w:hAnsi="Verdana"/>
          <w:color w:val="333333"/>
          <w:sz w:val="17"/>
          <w:szCs w:val="17"/>
        </w:rPr>
        <w:br/>
      </w:r>
      <w:r w:rsidR="00EE36E9" w:rsidRPr="007B5B5B">
        <w:rPr>
          <w:rFonts w:ascii="Times New Roman" w:hAnsi="Times New Roman" w:cs="Times New Roman"/>
          <w:sz w:val="24"/>
          <w:szCs w:val="24"/>
        </w:rPr>
        <w:t xml:space="preserve">&lt;h1&gt;Dynamisches Leadership: Was ist ein Situativer </w:t>
      </w:r>
      <w:proofErr w:type="gramStart"/>
      <w:r w:rsidR="00EE36E9" w:rsidRPr="007B5B5B">
        <w:rPr>
          <w:rFonts w:ascii="Times New Roman" w:hAnsi="Times New Roman" w:cs="Times New Roman"/>
          <w:sz w:val="24"/>
          <w:szCs w:val="24"/>
        </w:rPr>
        <w:t>Führungsstil?&lt;</w:t>
      </w:r>
      <w:proofErr w:type="gramEnd"/>
      <w:r w:rsidR="00EE36E9" w:rsidRPr="007B5B5B">
        <w:rPr>
          <w:rFonts w:ascii="Times New Roman" w:hAnsi="Times New Roman" w:cs="Times New Roman"/>
          <w:sz w:val="24"/>
          <w:szCs w:val="24"/>
        </w:rPr>
        <w:t>/h1&gt;</w:t>
      </w:r>
    </w:p>
    <w:p w14:paraId="44CE5FFE" w14:textId="3C4564B9" w:rsidR="00EE36E9" w:rsidRPr="007B5B5B" w:rsidRDefault="00EE36E9" w:rsidP="00860D68">
      <w:pPr>
        <w:spacing w:after="0"/>
        <w:rPr>
          <w:rFonts w:ascii="Times New Roman" w:hAnsi="Times New Roman" w:cs="Times New Roman"/>
          <w:sz w:val="24"/>
          <w:szCs w:val="24"/>
        </w:rPr>
      </w:pPr>
    </w:p>
    <w:p w14:paraId="4D35D1B1" w14:textId="0F0AE374"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CD4BC5">
        <w:rPr>
          <w:rFonts w:ascii="Times New Roman" w:hAnsi="Times New Roman" w:cs="Times New Roman"/>
          <w:sz w:val="24"/>
          <w:szCs w:val="24"/>
        </w:rPr>
        <w:t xml:space="preserve">Gerade in Zeiten &lt;strong&gt;ständiger Veränderungen&lt;/strong&gt; innerhalb der Arbeitswelt erweist sich der &lt;strong&gt;Situative Führungsstil&lt;/strong&gt; als ein kraftvolles Instrument für effektives Leadership. Der situative Ansatz geht ursprünglich auf den US-amerikanischen Managementexperten &lt;strong&gt;Paul </w:t>
      </w:r>
      <w:proofErr w:type="spellStart"/>
      <w:r w:rsidR="00CD4BC5">
        <w:rPr>
          <w:rFonts w:ascii="Times New Roman" w:hAnsi="Times New Roman" w:cs="Times New Roman"/>
          <w:sz w:val="24"/>
          <w:szCs w:val="24"/>
        </w:rPr>
        <w:t>Hersey</w:t>
      </w:r>
      <w:proofErr w:type="spellEnd"/>
      <w:r w:rsidR="00CD4BC5">
        <w:rPr>
          <w:rFonts w:ascii="Times New Roman" w:hAnsi="Times New Roman" w:cs="Times New Roman"/>
          <w:sz w:val="24"/>
          <w:szCs w:val="24"/>
        </w:rPr>
        <w:t>&lt;/strong&gt; und den US-amerikanischen Autor &lt;strong&gt;Ken Blanchard&lt;/strong&gt; zurück.</w:t>
      </w:r>
      <w:r w:rsidR="0038386F">
        <w:rPr>
          <w:rFonts w:ascii="Times New Roman" w:hAnsi="Times New Roman" w:cs="Times New Roman"/>
          <w:sz w:val="24"/>
          <w:szCs w:val="24"/>
        </w:rPr>
        <w:t xml:space="preserve"> In ihren Konzept zogen beide erstmals einen &lt;strong&gt;dynamischen Führungsansatz&lt;/strong&gt; in Erwägung, der nicht auf starren Vorgaben basiert, sondern auf &lt;strong&gt;Einführungsvermögen&lt;/strong&gt;, &lt;strong&gt;Flexibilität&lt;/strong&gt; und sich nach dem individuellen &lt;strong&gt;Reifegrad&lt;/strong&gt; des</w:t>
      </w:r>
      <w:r w:rsidR="008909E1">
        <w:rPr>
          <w:rFonts w:ascii="Times New Roman" w:hAnsi="Times New Roman" w:cs="Times New Roman"/>
          <w:sz w:val="24"/>
          <w:szCs w:val="24"/>
        </w:rPr>
        <w:t>/der</w:t>
      </w:r>
      <w:r w:rsidR="0038386F">
        <w:rPr>
          <w:rFonts w:ascii="Times New Roman" w:hAnsi="Times New Roman" w:cs="Times New Roman"/>
          <w:sz w:val="24"/>
          <w:szCs w:val="24"/>
        </w:rPr>
        <w:t xml:space="preserve"> jeweiligen Mitarbeiters</w:t>
      </w:r>
      <w:r w:rsidR="008909E1">
        <w:rPr>
          <w:rFonts w:ascii="Times New Roman" w:hAnsi="Times New Roman" w:cs="Times New Roman"/>
          <w:sz w:val="24"/>
          <w:szCs w:val="24"/>
        </w:rPr>
        <w:t>/Mitarbeiterin</w:t>
      </w:r>
      <w:r w:rsidR="0038386F">
        <w:rPr>
          <w:rFonts w:ascii="Times New Roman" w:hAnsi="Times New Roman" w:cs="Times New Roman"/>
          <w:sz w:val="24"/>
          <w:szCs w:val="24"/>
        </w:rPr>
        <w:t xml:space="preserve"> richtet.</w:t>
      </w:r>
      <w:r w:rsidR="002112D0">
        <w:rPr>
          <w:rFonts w:ascii="Times New Roman" w:hAnsi="Times New Roman" w:cs="Times New Roman"/>
          <w:sz w:val="24"/>
          <w:szCs w:val="24"/>
        </w:rPr>
        <w:t>&lt;/p&gt;</w:t>
      </w:r>
      <w:r w:rsidR="002112D0">
        <w:rPr>
          <w:rFonts w:ascii="Times New Roman" w:hAnsi="Times New Roman" w:cs="Times New Roman"/>
          <w:sz w:val="24"/>
          <w:szCs w:val="24"/>
        </w:rPr>
        <w:br/>
      </w:r>
    </w:p>
    <w:p w14:paraId="2DC3393F" w14:textId="09F4A305" w:rsidR="002112D0" w:rsidRDefault="002112D0"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&lt;p&gt;Situative Führung besteht daher aus einem &lt;strong&gt;Vier-Stufen-Model&lt;/strong&gt;, welches jeder Mitarbeiter durchläuft. Von klaren Anweisungen, bis hin zur Delegierung und schlussendlichen Selbstorganisation </w:t>
      </w:r>
      <w:r w:rsidR="008909E1">
        <w:rPr>
          <w:rFonts w:ascii="Times New Roman" w:hAnsi="Times New Roman" w:cs="Times New Roman"/>
          <w:sz w:val="24"/>
          <w:szCs w:val="24"/>
        </w:rPr>
        <w:t xml:space="preserve">durchlaufen </w:t>
      </w:r>
      <w:proofErr w:type="spellStart"/>
      <w:proofErr w:type="gramStart"/>
      <w:r w:rsidR="008909E1">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im Laufe seiner Karriere all diese Stufen. Doch, was hat es mit dem situativen Führen genau auf sich und wie sehen die </w:t>
      </w:r>
      <w:r w:rsidR="008909E1">
        <w:rPr>
          <w:rFonts w:ascii="Times New Roman" w:hAnsi="Times New Roman" w:cs="Times New Roman"/>
          <w:sz w:val="24"/>
          <w:szCs w:val="24"/>
        </w:rPr>
        <w:t xml:space="preserve">vier Stufen im Detail aus? Darüber und noch über viele weitere, spannende Punkte im Zusammenhang mit dem Situativen Führungsstil soll der nun folgende Artikel ausführlich berichten. Wir wünschen dir wie immer viel Spaß beim </w:t>
      </w:r>
      <w:proofErr w:type="gramStart"/>
      <w:r w:rsidR="008909E1">
        <w:rPr>
          <w:rFonts w:ascii="Times New Roman" w:hAnsi="Times New Roman" w:cs="Times New Roman"/>
          <w:sz w:val="24"/>
          <w:szCs w:val="24"/>
        </w:rPr>
        <w:t>Lesen!&lt;</w:t>
      </w:r>
      <w:proofErr w:type="gramEnd"/>
      <w:r w:rsidR="008909E1">
        <w:rPr>
          <w:rFonts w:ascii="Times New Roman" w:hAnsi="Times New Roman" w:cs="Times New Roman"/>
          <w:sz w:val="24"/>
          <w:szCs w:val="24"/>
        </w:rPr>
        <w:t>/p&gt;</w:t>
      </w:r>
    </w:p>
    <w:p w14:paraId="6A3F2EC7" w14:textId="14F26C7A" w:rsidR="00EE36E9" w:rsidRPr="007B5B5B" w:rsidRDefault="00EE36E9" w:rsidP="00860D68">
      <w:pPr>
        <w:spacing w:after="0"/>
        <w:rPr>
          <w:rFonts w:ascii="Times New Roman" w:hAnsi="Times New Roman" w:cs="Times New Roman"/>
          <w:sz w:val="24"/>
          <w:szCs w:val="24"/>
        </w:rPr>
      </w:pPr>
    </w:p>
    <w:p w14:paraId="3338322D" w14:textId="135BCE05"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&lt;h2&gt;Grundlagen des Situativen Führungsstils&lt;/h2&gt;</w:t>
      </w:r>
    </w:p>
    <w:p w14:paraId="43FB4DCA" w14:textId="1AE40C29" w:rsidR="00EE36E9" w:rsidRPr="007B5B5B" w:rsidRDefault="00EE36E9" w:rsidP="00860D68">
      <w:pPr>
        <w:spacing w:after="0"/>
        <w:rPr>
          <w:rFonts w:ascii="Times New Roman" w:hAnsi="Times New Roman" w:cs="Times New Roman"/>
          <w:sz w:val="24"/>
          <w:szCs w:val="24"/>
        </w:rPr>
      </w:pPr>
    </w:p>
    <w:p w14:paraId="0758370C" w14:textId="69C5BA4B" w:rsidR="005E70D4"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BA3DF0">
        <w:rPr>
          <w:rFonts w:ascii="Times New Roman" w:hAnsi="Times New Roman" w:cs="Times New Roman"/>
          <w:sz w:val="24"/>
          <w:szCs w:val="24"/>
        </w:rPr>
        <w:t xml:space="preserve">Situatives Führen verfolgt das Ziel, dass &lt;strong&gt;Führungskräfte&lt;/strong&gt; ihr individuelles &lt;strong&gt;Führungsverhalten&lt;/strong&gt; auf die jeweiligen </w:t>
      </w:r>
      <w:proofErr w:type="spellStart"/>
      <w:r w:rsidR="00BA3DF0">
        <w:rPr>
          <w:rFonts w:ascii="Times New Roman" w:hAnsi="Times New Roman" w:cs="Times New Roman"/>
          <w:sz w:val="24"/>
          <w:szCs w:val="24"/>
        </w:rPr>
        <w:t>Mitarbeiter:innen</w:t>
      </w:r>
      <w:proofErr w:type="spellEnd"/>
      <w:r w:rsidR="00BA3DF0">
        <w:rPr>
          <w:rFonts w:ascii="Times New Roman" w:hAnsi="Times New Roman" w:cs="Times New Roman"/>
          <w:sz w:val="24"/>
          <w:szCs w:val="24"/>
        </w:rPr>
        <w:t xml:space="preserve"> &lt;strong&gt;flexibel anpassen&lt;/strong&gt;. Der Führungserfolg steht und fällt beim situativen Führen daher damit, inwieweit Führungskräfte &lt;strong&gt;persönlich&lt;/strong&gt; auf die jeweiligen </w:t>
      </w:r>
      <w:proofErr w:type="spellStart"/>
      <w:proofErr w:type="gramStart"/>
      <w:r w:rsidR="00BA3DF0">
        <w:rPr>
          <w:rFonts w:ascii="Times New Roman" w:hAnsi="Times New Roman" w:cs="Times New Roman"/>
          <w:sz w:val="24"/>
          <w:szCs w:val="24"/>
        </w:rPr>
        <w:t>Mitarbeiter:innen</w:t>
      </w:r>
      <w:proofErr w:type="spellEnd"/>
      <w:proofErr w:type="gramEnd"/>
      <w:r w:rsidR="00BA3DF0">
        <w:rPr>
          <w:rFonts w:ascii="Times New Roman" w:hAnsi="Times New Roman" w:cs="Times New Roman"/>
          <w:sz w:val="24"/>
          <w:szCs w:val="24"/>
        </w:rPr>
        <w:t xml:space="preserve"> eingehen können. Um zunächst einen besseren Überblick über den Themenbereich des situativen Führens zu verschaffen, sollen die beiden folgenden Unterabschnitte eine &lt;strong&gt;Definition&lt;/strong&gt; sowie eine &lt;strong&gt;Erklärung des Reifegradmodells&lt;/strong&gt; liefern.&lt;/p&gt;</w:t>
      </w:r>
    </w:p>
    <w:p w14:paraId="3957DCF2" w14:textId="7AC40075" w:rsidR="00EE36E9" w:rsidRPr="007B5B5B" w:rsidRDefault="00EE36E9" w:rsidP="00860D68">
      <w:pPr>
        <w:spacing w:after="0"/>
        <w:rPr>
          <w:rFonts w:ascii="Times New Roman" w:hAnsi="Times New Roman" w:cs="Times New Roman"/>
          <w:sz w:val="24"/>
          <w:szCs w:val="24"/>
        </w:rPr>
      </w:pPr>
    </w:p>
    <w:p w14:paraId="4C5292D2" w14:textId="18E4FA2E"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&lt;h3&gt;Definition&lt;/h3&gt;</w:t>
      </w:r>
    </w:p>
    <w:p w14:paraId="235E7ECB" w14:textId="7B33018B" w:rsidR="00EE36E9" w:rsidRPr="007B5B5B" w:rsidRDefault="00EE36E9" w:rsidP="00860D68">
      <w:pPr>
        <w:spacing w:after="0"/>
        <w:rPr>
          <w:rFonts w:ascii="Times New Roman" w:hAnsi="Times New Roman" w:cs="Times New Roman"/>
          <w:sz w:val="24"/>
          <w:szCs w:val="24"/>
        </w:rPr>
      </w:pPr>
    </w:p>
    <w:p w14:paraId="584C034B" w14:textId="22AC4CEF" w:rsidR="00BA3DF0"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6B0A8D">
        <w:rPr>
          <w:rFonts w:ascii="Times New Roman" w:hAnsi="Times New Roman" w:cs="Times New Roman"/>
          <w:sz w:val="24"/>
          <w:szCs w:val="24"/>
        </w:rPr>
        <w:t xml:space="preserve">Per definitionem ist situative Führung ein &lt;strong&gt;flexibler Führungsstil&lt;/strong&gt;, der an die vorherrschenden Bedingungen angepasst wird. Auf diese Weise soll ein &lt;strong&gt;motivierendes&lt;/strong&gt; und &lt;strong&gt;adaptives Arbeitsumfeld&lt;/strong&gt; geschaffen werden. Führungskräfte führen ihre </w:t>
      </w:r>
      <w:proofErr w:type="spellStart"/>
      <w:proofErr w:type="gramStart"/>
      <w:r w:rsidR="006B0A8D">
        <w:rPr>
          <w:rFonts w:ascii="Times New Roman" w:hAnsi="Times New Roman" w:cs="Times New Roman"/>
          <w:sz w:val="24"/>
          <w:szCs w:val="24"/>
        </w:rPr>
        <w:t>Mitarbeiter:innen</w:t>
      </w:r>
      <w:proofErr w:type="spellEnd"/>
      <w:proofErr w:type="gramEnd"/>
      <w:r w:rsidR="006B0A8D">
        <w:rPr>
          <w:rFonts w:ascii="Times New Roman" w:hAnsi="Times New Roman" w:cs="Times New Roman"/>
          <w:sz w:val="24"/>
          <w:szCs w:val="24"/>
        </w:rPr>
        <w:t xml:space="preserve"> also &lt;strong&gt;situativ&lt;/strong&gt; (das heißt: an die jeweilige Situation angepasst). Zu den äußeren Rahmenbedingungen einer Situation gehören unter anderem die Folgenden:&lt;/p&gt;</w:t>
      </w:r>
    </w:p>
    <w:p w14:paraId="47102EC3" w14:textId="52DEC2AF" w:rsidR="006B0A8D" w:rsidRDefault="006B0A8D" w:rsidP="00860D68">
      <w:pPr>
        <w:spacing w:after="0"/>
        <w:rPr>
          <w:rFonts w:ascii="Times New Roman" w:hAnsi="Times New Roman" w:cs="Times New Roman"/>
          <w:sz w:val="24"/>
          <w:szCs w:val="24"/>
        </w:rPr>
      </w:pPr>
    </w:p>
    <w:p w14:paraId="2F8A1B4A" w14:textId="26C9813F" w:rsidR="00F953AF" w:rsidRDefault="006B0A8D"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r>
        <w:rPr>
          <w:rFonts w:ascii="Times New Roman" w:hAnsi="Times New Roman" w:cs="Times New Roman"/>
          <w:sz w:val="24"/>
          <w:szCs w:val="24"/>
        </w:rPr>
        <w:br/>
        <w:t>&lt;li&gt;Erfahrungsgrad des Mitarbeiters</w:t>
      </w:r>
      <w:r w:rsidR="00F953AF">
        <w:rPr>
          <w:rFonts w:ascii="Times New Roman" w:hAnsi="Times New Roman" w:cs="Times New Roman"/>
          <w:sz w:val="24"/>
          <w:szCs w:val="24"/>
        </w:rPr>
        <w:t xml:space="preserve"> </w:t>
      </w:r>
      <w:r>
        <w:rPr>
          <w:rFonts w:ascii="Times New Roman" w:hAnsi="Times New Roman" w:cs="Times New Roman"/>
          <w:sz w:val="24"/>
          <w:szCs w:val="24"/>
        </w:rPr>
        <w:t>&lt;/li&gt;</w:t>
      </w:r>
      <w:r>
        <w:rPr>
          <w:rFonts w:ascii="Times New Roman" w:hAnsi="Times New Roman" w:cs="Times New Roman"/>
          <w:sz w:val="24"/>
          <w:szCs w:val="24"/>
        </w:rPr>
        <w:br/>
        <w:t>&lt;li&gt;</w:t>
      </w:r>
      <w:r w:rsidR="00F953AF">
        <w:rPr>
          <w:rFonts w:ascii="Times New Roman" w:hAnsi="Times New Roman" w:cs="Times New Roman"/>
          <w:sz w:val="24"/>
          <w:szCs w:val="24"/>
        </w:rPr>
        <w:t>individuelle Fähigkeiten des Mitarbeiters&lt;/li&gt;</w:t>
      </w:r>
    </w:p>
    <w:p w14:paraId="3CEFEA36" w14:textId="71E6109C" w:rsidR="00F953AF" w:rsidRDefault="00F953AF" w:rsidP="00860D68">
      <w:pPr>
        <w:spacing w:after="0"/>
        <w:rPr>
          <w:rFonts w:ascii="Times New Roman" w:hAnsi="Times New Roman" w:cs="Times New Roman"/>
          <w:sz w:val="24"/>
          <w:szCs w:val="24"/>
        </w:rPr>
      </w:pPr>
      <w:r>
        <w:rPr>
          <w:rFonts w:ascii="Times New Roman" w:hAnsi="Times New Roman" w:cs="Times New Roman"/>
          <w:sz w:val="24"/>
          <w:szCs w:val="24"/>
        </w:rPr>
        <w:lastRenderedPageBreak/>
        <w:t>&lt;li&gt;Charakter des Mitarbeiters&lt;/li&gt;</w:t>
      </w:r>
      <w:r>
        <w:rPr>
          <w:rFonts w:ascii="Times New Roman" w:hAnsi="Times New Roman" w:cs="Times New Roman"/>
          <w:sz w:val="24"/>
          <w:szCs w:val="24"/>
        </w:rPr>
        <w:br/>
        <w:t>&lt;li&gt;Reifegrad des Mitarbeiters&lt;/li&gt;</w:t>
      </w:r>
      <w:r>
        <w:rPr>
          <w:rFonts w:ascii="Times New Roman" w:hAnsi="Times New Roman" w:cs="Times New Roman"/>
          <w:sz w:val="24"/>
          <w:szCs w:val="24"/>
        </w:rPr>
        <w:br/>
        <w:t>&lt;li&gt;Motivation der Mitarbeiter&lt;/li&gt;</w:t>
      </w:r>
    </w:p>
    <w:p w14:paraId="7BAC791E" w14:textId="2218384B" w:rsidR="00F953AF"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&lt;li&gt;Leistungsfähigkeit des Mitarbeiters&lt;/li&gt;</w:t>
      </w:r>
    </w:p>
    <w:p w14:paraId="16346665" w14:textId="6D86FFAD" w:rsidR="00F953AF"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6F0B907F" w14:textId="29B353B2" w:rsidR="00F953AF" w:rsidRDefault="00F953AF" w:rsidP="00860D68">
      <w:pPr>
        <w:spacing w:after="0"/>
        <w:rPr>
          <w:rFonts w:ascii="Times New Roman" w:hAnsi="Times New Roman" w:cs="Times New Roman"/>
          <w:sz w:val="24"/>
          <w:szCs w:val="24"/>
        </w:rPr>
      </w:pPr>
    </w:p>
    <w:p w14:paraId="6ECF1C7E" w14:textId="41C6EDEB" w:rsidR="00EE36E9" w:rsidRPr="007B5B5B" w:rsidRDefault="00F953AF" w:rsidP="00860D68">
      <w:pPr>
        <w:spacing w:after="0"/>
        <w:rPr>
          <w:rFonts w:ascii="Times New Roman" w:hAnsi="Times New Roman" w:cs="Times New Roman"/>
          <w:sz w:val="24"/>
          <w:szCs w:val="24"/>
        </w:rPr>
      </w:pPr>
      <w:r>
        <w:rPr>
          <w:rFonts w:ascii="Times New Roman" w:hAnsi="Times New Roman" w:cs="Times New Roman"/>
          <w:sz w:val="24"/>
          <w:szCs w:val="24"/>
        </w:rPr>
        <w:t>&lt;p&gt;</w:t>
      </w:r>
      <w:r w:rsidRPr="00F953AF">
        <w:rPr>
          <w:rFonts w:ascii="Times New Roman" w:hAnsi="Times New Roman" w:cs="Times New Roman"/>
          <w:sz w:val="24"/>
          <w:szCs w:val="24"/>
        </w:rPr>
        <w:t>Die Theorie des situativen Führens wurde</w:t>
      </w:r>
      <w:r>
        <w:rPr>
          <w:rFonts w:ascii="Times New Roman" w:hAnsi="Times New Roman" w:cs="Times New Roman"/>
          <w:sz w:val="24"/>
          <w:szCs w:val="24"/>
        </w:rPr>
        <w:t xml:space="preserve"> bereits &lt;strong&gt;</w:t>
      </w:r>
      <w:r w:rsidRPr="00F953AF">
        <w:rPr>
          <w:rFonts w:ascii="Times New Roman" w:hAnsi="Times New Roman" w:cs="Times New Roman"/>
          <w:sz w:val="24"/>
          <w:szCs w:val="24"/>
        </w:rPr>
        <w:t>1969</w:t>
      </w:r>
      <w:r>
        <w:rPr>
          <w:rFonts w:ascii="Times New Roman" w:hAnsi="Times New Roman" w:cs="Times New Roman"/>
          <w:sz w:val="24"/>
          <w:szCs w:val="24"/>
        </w:rPr>
        <w:t>&lt;/strong&gt;</w:t>
      </w:r>
      <w:r w:rsidRPr="00F953AF">
        <w:rPr>
          <w:rFonts w:ascii="Times New Roman" w:hAnsi="Times New Roman" w:cs="Times New Roman"/>
          <w:sz w:val="24"/>
          <w:szCs w:val="24"/>
        </w:rPr>
        <w:t xml:space="preserve"> </w:t>
      </w:r>
      <w:r>
        <w:rPr>
          <w:rFonts w:ascii="Times New Roman" w:hAnsi="Times New Roman" w:cs="Times New Roman"/>
          <w:sz w:val="24"/>
          <w:szCs w:val="24"/>
        </w:rPr>
        <w:t>von</w:t>
      </w:r>
      <w:r w:rsidRPr="00F953AF">
        <w:rPr>
          <w:rFonts w:ascii="Times New Roman" w:hAnsi="Times New Roman" w:cs="Times New Roman"/>
          <w:sz w:val="24"/>
          <w:szCs w:val="24"/>
        </w:rPr>
        <w:t xml:space="preserve"> </w:t>
      </w:r>
      <w:r>
        <w:rPr>
          <w:rFonts w:ascii="Times New Roman" w:hAnsi="Times New Roman" w:cs="Times New Roman"/>
          <w:sz w:val="24"/>
          <w:szCs w:val="24"/>
        </w:rPr>
        <w:t>&lt;i&gt;</w:t>
      </w:r>
      <w:r w:rsidRPr="00F953AF">
        <w:rPr>
          <w:rFonts w:ascii="Times New Roman" w:hAnsi="Times New Roman" w:cs="Times New Roman"/>
          <w:sz w:val="24"/>
          <w:szCs w:val="24"/>
        </w:rPr>
        <w:t xml:space="preserve">Paul </w:t>
      </w:r>
      <w:proofErr w:type="spellStart"/>
      <w:r w:rsidRPr="00F953AF">
        <w:rPr>
          <w:rFonts w:ascii="Times New Roman" w:hAnsi="Times New Roman" w:cs="Times New Roman"/>
          <w:sz w:val="24"/>
          <w:szCs w:val="24"/>
        </w:rPr>
        <w:t>Hersey</w:t>
      </w:r>
      <w:proofErr w:type="spellEnd"/>
      <w:r>
        <w:rPr>
          <w:rFonts w:ascii="Times New Roman" w:hAnsi="Times New Roman" w:cs="Times New Roman"/>
          <w:sz w:val="24"/>
          <w:szCs w:val="24"/>
        </w:rPr>
        <w:t>&lt;/i&gt; und &lt;i&gt;Ken Blanchard&lt;/i&gt;</w:t>
      </w:r>
      <w:r w:rsidRPr="00F953AF">
        <w:rPr>
          <w:rFonts w:ascii="Times New Roman" w:hAnsi="Times New Roman" w:cs="Times New Roman"/>
          <w:sz w:val="24"/>
          <w:szCs w:val="24"/>
        </w:rPr>
        <w:t xml:space="preserve"> veröffentlicht und baut auf </w:t>
      </w:r>
      <w:r>
        <w:rPr>
          <w:rFonts w:ascii="Times New Roman" w:hAnsi="Times New Roman" w:cs="Times New Roman"/>
          <w:sz w:val="24"/>
          <w:szCs w:val="24"/>
        </w:rPr>
        <w:t>den Arbeit des deutsch-amerikanischen Psychologen &lt;strong&gt;</w:t>
      </w:r>
      <w:r w:rsidRPr="00F953AF">
        <w:rPr>
          <w:rFonts w:ascii="Times New Roman" w:hAnsi="Times New Roman" w:cs="Times New Roman"/>
          <w:sz w:val="24"/>
          <w:szCs w:val="24"/>
        </w:rPr>
        <w:t>Fred Fiedler</w:t>
      </w:r>
      <w:r>
        <w:rPr>
          <w:rFonts w:ascii="Times New Roman" w:hAnsi="Times New Roman" w:cs="Times New Roman"/>
          <w:sz w:val="24"/>
          <w:szCs w:val="24"/>
        </w:rPr>
        <w:t>&lt;/strong&gt; auf.</w:t>
      </w:r>
      <w:r w:rsidRPr="00F953AF">
        <w:rPr>
          <w:rFonts w:ascii="Times New Roman" w:hAnsi="Times New Roman" w:cs="Times New Roman"/>
          <w:sz w:val="24"/>
          <w:szCs w:val="24"/>
        </w:rPr>
        <w:t xml:space="preserve"> </w:t>
      </w:r>
      <w:r>
        <w:rPr>
          <w:rFonts w:ascii="Times New Roman" w:hAnsi="Times New Roman" w:cs="Times New Roman"/>
          <w:sz w:val="24"/>
          <w:szCs w:val="24"/>
        </w:rPr>
        <w:t xml:space="preserve">Theorie und Praxis fokussieren sich dabei auf den Reifegrad von Mitarbeitern, weshalb das situative Führen </w:t>
      </w:r>
      <w:r w:rsidRPr="00F953AF">
        <w:rPr>
          <w:rFonts w:ascii="Times New Roman" w:hAnsi="Times New Roman" w:cs="Times New Roman"/>
          <w:sz w:val="24"/>
          <w:szCs w:val="24"/>
        </w:rPr>
        <w:t>in der heutigen</w:t>
      </w:r>
      <w:r>
        <w:rPr>
          <w:rFonts w:ascii="Times New Roman" w:hAnsi="Times New Roman" w:cs="Times New Roman"/>
          <w:sz w:val="24"/>
          <w:szCs w:val="24"/>
        </w:rPr>
        <w:t>,</w:t>
      </w:r>
      <w:r w:rsidRPr="00F953AF">
        <w:rPr>
          <w:rFonts w:ascii="Times New Roman" w:hAnsi="Times New Roman" w:cs="Times New Roman"/>
          <w:sz w:val="24"/>
          <w:szCs w:val="24"/>
        </w:rPr>
        <w:t xml:space="preserve"> dynamischen Arbeitswelt </w:t>
      </w:r>
      <w:r>
        <w:rPr>
          <w:rFonts w:ascii="Times New Roman" w:hAnsi="Times New Roman" w:cs="Times New Roman"/>
          <w:sz w:val="24"/>
          <w:szCs w:val="24"/>
        </w:rPr>
        <w:t xml:space="preserve">von großer Relevanz </w:t>
      </w:r>
      <w:proofErr w:type="gramStart"/>
      <w:r>
        <w:rPr>
          <w:rFonts w:ascii="Times New Roman" w:hAnsi="Times New Roman" w:cs="Times New Roman"/>
          <w:sz w:val="24"/>
          <w:szCs w:val="24"/>
        </w:rPr>
        <w:t>ist</w:t>
      </w:r>
      <w:r w:rsidRPr="00F953AF">
        <w:rPr>
          <w:rFonts w:ascii="Times New Roman" w:hAnsi="Times New Roman" w:cs="Times New Roman"/>
          <w:sz w:val="24"/>
          <w:szCs w:val="24"/>
        </w:rPr>
        <w:t>.</w:t>
      </w:r>
      <w:r>
        <w:rPr>
          <w:rFonts w:ascii="Times New Roman" w:hAnsi="Times New Roman" w:cs="Times New Roman"/>
          <w:sz w:val="24"/>
          <w:szCs w:val="24"/>
        </w:rPr>
        <w:t>&lt;</w:t>
      </w:r>
      <w:proofErr w:type="gramEnd"/>
      <w:r>
        <w:rPr>
          <w:rFonts w:ascii="Times New Roman" w:hAnsi="Times New Roman" w:cs="Times New Roman"/>
          <w:sz w:val="24"/>
          <w:szCs w:val="24"/>
        </w:rPr>
        <w:t>/p&gt;</w:t>
      </w:r>
      <w:r w:rsidR="00EE36E9" w:rsidRPr="007B5B5B">
        <w:rPr>
          <w:rFonts w:ascii="Times New Roman" w:hAnsi="Times New Roman" w:cs="Times New Roman"/>
          <w:sz w:val="24"/>
          <w:szCs w:val="24"/>
        </w:rPr>
        <w:br/>
      </w:r>
    </w:p>
    <w:p w14:paraId="2BD697C6" w14:textId="3A582000"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&lt;h3&gt;Reifegradmodell&lt;/h3&gt;</w:t>
      </w:r>
    </w:p>
    <w:p w14:paraId="61D07A23" w14:textId="15EA7E43" w:rsidR="00EE36E9" w:rsidRPr="007B5B5B" w:rsidRDefault="00EE36E9" w:rsidP="00860D68">
      <w:pPr>
        <w:spacing w:after="0"/>
        <w:rPr>
          <w:rFonts w:ascii="Times New Roman" w:hAnsi="Times New Roman" w:cs="Times New Roman"/>
          <w:sz w:val="24"/>
          <w:szCs w:val="24"/>
        </w:rPr>
      </w:pPr>
    </w:p>
    <w:p w14:paraId="5FFA993E" w14:textId="57F77223"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EA4993">
        <w:rPr>
          <w:rFonts w:ascii="Times New Roman" w:hAnsi="Times New Roman" w:cs="Times New Roman"/>
          <w:sz w:val="24"/>
          <w:szCs w:val="24"/>
        </w:rPr>
        <w:t xml:space="preserve">Das &lt;strong&gt;Reifegradmodell&lt;/strong&gt; dient als &lt;strong&gt;zentrale Komponente&lt;/strong&gt; des situativen Führungsstils. Dabei werden </w:t>
      </w:r>
      <w:proofErr w:type="spellStart"/>
      <w:proofErr w:type="gramStart"/>
      <w:r w:rsidR="00EA4993">
        <w:rPr>
          <w:rFonts w:ascii="Times New Roman" w:hAnsi="Times New Roman" w:cs="Times New Roman"/>
          <w:sz w:val="24"/>
          <w:szCs w:val="24"/>
        </w:rPr>
        <w:t>Mitarbeiter:innen</w:t>
      </w:r>
      <w:proofErr w:type="spellEnd"/>
      <w:proofErr w:type="gramEnd"/>
      <w:r w:rsidR="00EA4993">
        <w:rPr>
          <w:rFonts w:ascii="Times New Roman" w:hAnsi="Times New Roman" w:cs="Times New Roman"/>
          <w:sz w:val="24"/>
          <w:szCs w:val="24"/>
        </w:rPr>
        <w:t xml:space="preserve"> in &lt;strong&gt;verschiedene Reifegrade unterteilt&lt;/strong&gt;. Je nach Reifegrad wird dann der passende Führungsstil angewandt:&lt;/p&gt;</w:t>
      </w:r>
    </w:p>
    <w:p w14:paraId="4AE288B3" w14:textId="6FA308A7" w:rsidR="00EA4993" w:rsidRDefault="00EA4993" w:rsidP="00860D68">
      <w:pPr>
        <w:spacing w:after="0"/>
        <w:rPr>
          <w:rFonts w:ascii="Times New Roman" w:hAnsi="Times New Roman" w:cs="Times New Roman"/>
          <w:sz w:val="24"/>
          <w:szCs w:val="24"/>
        </w:rPr>
      </w:pPr>
    </w:p>
    <w:p w14:paraId="3E75D7E5" w14:textId="2B1C1FEE" w:rsidR="00EA4993" w:rsidRDefault="00EA4993"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7101B0AB" w14:textId="0CD0455E" w:rsidR="00EA4993" w:rsidRDefault="00EA4993"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1&lt;/u&gt;&lt;/strong&gt;: Hier spricht man von einem &lt;strong&gt;niedrigen Reifegrad&lt;/strong&gt;, der sich durch ein geringes Maß an Erfahrung und Fähigkeiten sowie durch einen hohen Bedarf an Anleitung und Motivation äußert. </w:t>
      </w:r>
      <w:proofErr w:type="spellStart"/>
      <w:proofErr w:type="gramStart"/>
      <w:r>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benötigen hier klare Vorgaben, um ihre Arbeit zu erledigen.&lt;/li&gt;</w:t>
      </w:r>
    </w:p>
    <w:p w14:paraId="612D2943" w14:textId="581CC84B" w:rsidR="00EA4993" w:rsidRDefault="00EA4993"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2&lt;/u&gt;&lt;/strong&gt;: </w:t>
      </w:r>
      <w:r w:rsidR="00771B41">
        <w:rPr>
          <w:rFonts w:ascii="Times New Roman" w:hAnsi="Times New Roman" w:cs="Times New Roman"/>
          <w:sz w:val="24"/>
          <w:szCs w:val="24"/>
        </w:rPr>
        <w:t xml:space="preserve">Hier spricht man wiederum von einem &lt;strong&gt;zunehmenden Reifegrad&lt;/strong&gt;, bei dem </w:t>
      </w:r>
      <w:proofErr w:type="spellStart"/>
      <w:r w:rsidR="00771B41">
        <w:rPr>
          <w:rFonts w:ascii="Times New Roman" w:hAnsi="Times New Roman" w:cs="Times New Roman"/>
          <w:sz w:val="24"/>
          <w:szCs w:val="24"/>
        </w:rPr>
        <w:t>Mitarbeiter:innen</w:t>
      </w:r>
      <w:proofErr w:type="spellEnd"/>
      <w:r w:rsidR="00771B41">
        <w:rPr>
          <w:rFonts w:ascii="Times New Roman" w:hAnsi="Times New Roman" w:cs="Times New Roman"/>
          <w:sz w:val="24"/>
          <w:szCs w:val="24"/>
        </w:rPr>
        <w:t xml:space="preserve"> über zunehmende Fähigkeiten, jedoch noch über ein geringes Selbstvertrauen verfügen. Weiterhin erfordert dieser Reifegrad eine unterstützende und überzeugende </w:t>
      </w:r>
      <w:proofErr w:type="gramStart"/>
      <w:r w:rsidR="00771B41">
        <w:rPr>
          <w:rFonts w:ascii="Times New Roman" w:hAnsi="Times New Roman" w:cs="Times New Roman"/>
          <w:sz w:val="24"/>
          <w:szCs w:val="24"/>
        </w:rPr>
        <w:t>Führung.&lt;</w:t>
      </w:r>
      <w:proofErr w:type="gramEnd"/>
      <w:r w:rsidR="00771B41">
        <w:rPr>
          <w:rFonts w:ascii="Times New Roman" w:hAnsi="Times New Roman" w:cs="Times New Roman"/>
          <w:sz w:val="24"/>
          <w:szCs w:val="24"/>
        </w:rPr>
        <w:t>/li&gt;</w:t>
      </w:r>
    </w:p>
    <w:p w14:paraId="633CB797" w14:textId="3AF4370A" w:rsidR="00771B41"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3&lt;/u&gt;&lt;/strong&gt;: Hier spricht man hingegen von einem &lt;strong&gt;fortgeschrittenen Reifegrad&lt;/strong&gt;, bei dem ein hohes Maß an Fähigkeiten, jedoch eine geringe Motivation und viel Unsicherheit dominieren. Die jeweiligen Mitarbeiter benötigen hier zumindest fördernde, beziehungsweise teilnehmende </w:t>
      </w:r>
      <w:proofErr w:type="gramStart"/>
      <w:r>
        <w:rPr>
          <w:rFonts w:ascii="Times New Roman" w:hAnsi="Times New Roman" w:cs="Times New Roman"/>
          <w:sz w:val="24"/>
          <w:szCs w:val="24"/>
        </w:rPr>
        <w:t>Führung.&lt;</w:t>
      </w:r>
      <w:proofErr w:type="gramEnd"/>
      <w:r>
        <w:rPr>
          <w:rFonts w:ascii="Times New Roman" w:hAnsi="Times New Roman" w:cs="Times New Roman"/>
          <w:sz w:val="24"/>
          <w:szCs w:val="24"/>
        </w:rPr>
        <w:t>/li&gt;</w:t>
      </w:r>
    </w:p>
    <w:p w14:paraId="45F04796" w14:textId="5C67BB56" w:rsidR="00771B41"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 xml:space="preserve">&lt;li&gt;&lt;strong&gt;&lt;u&gt;Reifegrad 4&lt;/u&gt;&lt;/strong&gt;: Hier spricht man schlussendlich von einem &lt;strong&gt;hohen Reifegrad&lt;/strong&gt;. Dieser kennzeichnet sich durch hochgradige Fähigkeiten und eine starke Motivation. Dieser Reifegrad ermöglicht als einziger eine Delegation von </w:t>
      </w:r>
      <w:proofErr w:type="gramStart"/>
      <w:r>
        <w:rPr>
          <w:rFonts w:ascii="Times New Roman" w:hAnsi="Times New Roman" w:cs="Times New Roman"/>
          <w:sz w:val="24"/>
          <w:szCs w:val="24"/>
        </w:rPr>
        <w:t>Führungsaufgaben.&lt;</w:t>
      </w:r>
      <w:proofErr w:type="gramEnd"/>
      <w:r>
        <w:rPr>
          <w:rFonts w:ascii="Times New Roman" w:hAnsi="Times New Roman" w:cs="Times New Roman"/>
          <w:sz w:val="24"/>
          <w:szCs w:val="24"/>
        </w:rPr>
        <w:t>/li&gt;</w:t>
      </w:r>
    </w:p>
    <w:p w14:paraId="128AC6D5" w14:textId="74A63D95" w:rsidR="00771B41"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28956E59" w14:textId="07B7117F" w:rsidR="00771B41" w:rsidRDefault="00771B41" w:rsidP="00860D68">
      <w:pPr>
        <w:spacing w:after="0"/>
        <w:rPr>
          <w:rFonts w:ascii="Times New Roman" w:hAnsi="Times New Roman" w:cs="Times New Roman"/>
          <w:sz w:val="24"/>
          <w:szCs w:val="24"/>
        </w:rPr>
      </w:pPr>
    </w:p>
    <w:p w14:paraId="60436955" w14:textId="13E81C91" w:rsidR="00F953AF" w:rsidRPr="007B5B5B" w:rsidRDefault="00771B41"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&lt;p&gt;Das Reifegradmodell nach </w:t>
      </w:r>
      <w:r>
        <w:rPr>
          <w:rFonts w:ascii="Times New Roman" w:hAnsi="Times New Roman" w:cs="Times New Roman"/>
          <w:sz w:val="24"/>
          <w:szCs w:val="24"/>
        </w:rPr>
        <w:t>&lt;i&gt;</w:t>
      </w:r>
      <w:r w:rsidRPr="00F953AF">
        <w:rPr>
          <w:rFonts w:ascii="Times New Roman" w:hAnsi="Times New Roman" w:cs="Times New Roman"/>
          <w:sz w:val="24"/>
          <w:szCs w:val="24"/>
        </w:rPr>
        <w:t xml:space="preserve">Paul </w:t>
      </w:r>
      <w:proofErr w:type="spellStart"/>
      <w:r w:rsidRPr="00F953AF">
        <w:rPr>
          <w:rFonts w:ascii="Times New Roman" w:hAnsi="Times New Roman" w:cs="Times New Roman"/>
          <w:sz w:val="24"/>
          <w:szCs w:val="24"/>
        </w:rPr>
        <w:t>Hersey</w:t>
      </w:r>
      <w:proofErr w:type="spellEnd"/>
      <w:r>
        <w:rPr>
          <w:rFonts w:ascii="Times New Roman" w:hAnsi="Times New Roman" w:cs="Times New Roman"/>
          <w:sz w:val="24"/>
          <w:szCs w:val="24"/>
        </w:rPr>
        <w:t>&lt;/i&gt; und &lt;i&gt;Ken Blanchard&lt;/i&gt;</w:t>
      </w:r>
      <w:r>
        <w:rPr>
          <w:rFonts w:ascii="Times New Roman" w:hAnsi="Times New Roman" w:cs="Times New Roman"/>
          <w:sz w:val="24"/>
          <w:szCs w:val="24"/>
        </w:rPr>
        <w:t xml:space="preserve"> hat die Entwicklung von </w:t>
      </w:r>
      <w:proofErr w:type="spellStart"/>
      <w:proofErr w:type="gramStart"/>
      <w:r>
        <w:rPr>
          <w:rFonts w:ascii="Times New Roman" w:hAnsi="Times New Roman" w:cs="Times New Roman"/>
          <w:sz w:val="24"/>
          <w:szCs w:val="24"/>
        </w:rPr>
        <w:t>Mitarbeiter:innen</w:t>
      </w:r>
      <w:proofErr w:type="spellEnd"/>
      <w:proofErr w:type="gramEnd"/>
      <w:r>
        <w:rPr>
          <w:rFonts w:ascii="Times New Roman" w:hAnsi="Times New Roman" w:cs="Times New Roman"/>
          <w:sz w:val="24"/>
          <w:szCs w:val="24"/>
        </w:rPr>
        <w:t xml:space="preserve"> zu einer &lt;strong&gt;selbstständigeren Arbeitsweise&lt;/strong&gt; zum Ziel.&lt;/p&gt;</w:t>
      </w:r>
    </w:p>
    <w:p w14:paraId="68FE39B1" w14:textId="7BF82E50" w:rsidR="00EE36E9" w:rsidRPr="007B5B5B" w:rsidRDefault="00EE36E9" w:rsidP="00860D68">
      <w:pPr>
        <w:spacing w:after="0"/>
        <w:rPr>
          <w:rFonts w:ascii="Times New Roman" w:hAnsi="Times New Roman" w:cs="Times New Roman"/>
          <w:sz w:val="24"/>
          <w:szCs w:val="24"/>
        </w:rPr>
      </w:pPr>
    </w:p>
    <w:p w14:paraId="7B15AC4B" w14:textId="68650894"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&lt;h2&gt;Verschiedene Stufen des Situativen Führungsstils&lt;/h2&gt;</w:t>
      </w:r>
    </w:p>
    <w:p w14:paraId="070705CA" w14:textId="3375B8B3" w:rsidR="00EE36E9" w:rsidRPr="007B5B5B" w:rsidRDefault="00EE36E9" w:rsidP="00860D68">
      <w:pPr>
        <w:spacing w:after="0"/>
        <w:rPr>
          <w:rFonts w:ascii="Times New Roman" w:hAnsi="Times New Roman" w:cs="Times New Roman"/>
          <w:sz w:val="24"/>
          <w:szCs w:val="24"/>
        </w:rPr>
      </w:pPr>
    </w:p>
    <w:p w14:paraId="463B8C36" w14:textId="4A9CAD8F"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p>
    <w:p w14:paraId="5E82FFE0" w14:textId="77777777" w:rsidR="00771B41" w:rsidRPr="007B5B5B" w:rsidRDefault="00771B41" w:rsidP="00860D68">
      <w:pPr>
        <w:spacing w:after="0"/>
        <w:rPr>
          <w:rFonts w:ascii="Times New Roman" w:hAnsi="Times New Roman" w:cs="Times New Roman"/>
          <w:sz w:val="24"/>
          <w:szCs w:val="24"/>
        </w:rPr>
      </w:pPr>
    </w:p>
    <w:p w14:paraId="6A59053F" w14:textId="742B4143" w:rsidR="00EE36E9" w:rsidRPr="007B5B5B" w:rsidRDefault="00EE36E9" w:rsidP="00860D68">
      <w:pPr>
        <w:spacing w:after="0"/>
        <w:rPr>
          <w:rFonts w:ascii="Times New Roman" w:hAnsi="Times New Roman" w:cs="Times New Roman"/>
          <w:sz w:val="24"/>
          <w:szCs w:val="24"/>
        </w:rPr>
      </w:pPr>
    </w:p>
    <w:p w14:paraId="71119B68" w14:textId="77777777"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lastRenderedPageBreak/>
        <w:t>&lt;h2&gt;Überblick über unterschiedliche Führungsstile&lt;/h2&gt;</w:t>
      </w:r>
      <w:r w:rsidRPr="007B5B5B">
        <w:rPr>
          <w:rFonts w:ascii="Times New Roman" w:hAnsi="Times New Roman" w:cs="Times New Roman"/>
          <w:sz w:val="24"/>
          <w:szCs w:val="24"/>
        </w:rPr>
        <w:br/>
      </w:r>
    </w:p>
    <w:p w14:paraId="29842AC7" w14:textId="4DE30EE9"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F27788">
        <w:rPr>
          <w:rFonts w:ascii="Times New Roman" w:hAnsi="Times New Roman" w:cs="Times New Roman"/>
          <w:sz w:val="24"/>
          <w:szCs w:val="24"/>
        </w:rPr>
        <w:t xml:space="preserve">Je nach individuellem Reifegrad der einzelnen Mitarbeiter, sind nach dem Modell der Situativen Führung &lt;strong&gt;unterschiedliche Führungsstile&lt;/strong&gt; angebracht. Für jeden Reifegrad gibt es daher </w:t>
      </w:r>
      <w:r w:rsidR="006340FF">
        <w:rPr>
          <w:rFonts w:ascii="Times New Roman" w:hAnsi="Times New Roman" w:cs="Times New Roman"/>
          <w:sz w:val="24"/>
          <w:szCs w:val="24"/>
        </w:rPr>
        <w:t>(der Theorie nach) einen &lt;strong&gt;passenden Führungsstil&lt;/strong&gt;. Die folgenden Führungsstile stehen hierfür – je nach Reifegrad – zur Verfügung:&lt;/p&gt;</w:t>
      </w:r>
    </w:p>
    <w:p w14:paraId="1ABFE86C" w14:textId="4F4440AA" w:rsidR="006340FF" w:rsidRDefault="006340FF" w:rsidP="00860D68">
      <w:pPr>
        <w:spacing w:after="0"/>
        <w:rPr>
          <w:rFonts w:ascii="Times New Roman" w:hAnsi="Times New Roman" w:cs="Times New Roman"/>
          <w:sz w:val="24"/>
          <w:szCs w:val="24"/>
        </w:rPr>
      </w:pPr>
    </w:p>
    <w:p w14:paraId="087193E6" w14:textId="637D0146" w:rsidR="006340FF" w:rsidRDefault="006340FF"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4DA6C2CE" w14:textId="225C18EF" w:rsidR="006340FF" w:rsidRDefault="006340FF" w:rsidP="00860D68">
      <w:pPr>
        <w:spacing w:after="0"/>
        <w:rPr>
          <w:rFonts w:ascii="Times New Roman" w:hAnsi="Times New Roman" w:cs="Times New Roman"/>
          <w:sz w:val="24"/>
          <w:szCs w:val="24"/>
        </w:rPr>
      </w:pPr>
      <w:r>
        <w:rPr>
          <w:rFonts w:ascii="Times New Roman" w:hAnsi="Times New Roman" w:cs="Times New Roman"/>
          <w:sz w:val="24"/>
          <w:szCs w:val="24"/>
        </w:rPr>
        <w:t>&lt;li&gt;&lt;strong&gt;dirigieren&lt;/strong&gt; (oder auch &lt;i&gt;„</w:t>
      </w:r>
      <w:proofErr w:type="spellStart"/>
      <w:r>
        <w:rPr>
          <w:rFonts w:ascii="Times New Roman" w:hAnsi="Times New Roman" w:cs="Times New Roman"/>
          <w:sz w:val="24"/>
          <w:szCs w:val="24"/>
        </w:rPr>
        <w:t>telling</w:t>
      </w:r>
      <w:proofErr w:type="spellEnd"/>
      <w:r>
        <w:rPr>
          <w:rFonts w:ascii="Times New Roman" w:hAnsi="Times New Roman" w:cs="Times New Roman"/>
          <w:sz w:val="24"/>
          <w:szCs w:val="24"/>
        </w:rPr>
        <w:t>“&lt;/i&gt; genannt)</w:t>
      </w:r>
      <w:r w:rsidR="00B9742B">
        <w:rPr>
          <w:rFonts w:ascii="Times New Roman" w:hAnsi="Times New Roman" w:cs="Times New Roman"/>
          <w:sz w:val="24"/>
          <w:szCs w:val="24"/>
        </w:rPr>
        <w:t>: z.B. &lt;u&gt;autoritärer Führungsstil&lt;/u&gt;</w:t>
      </w:r>
      <w:r>
        <w:rPr>
          <w:rFonts w:ascii="Times New Roman" w:hAnsi="Times New Roman" w:cs="Times New Roman"/>
          <w:sz w:val="24"/>
          <w:szCs w:val="24"/>
        </w:rPr>
        <w:t>&lt;/li&gt;</w:t>
      </w:r>
      <w:r>
        <w:rPr>
          <w:rFonts w:ascii="Times New Roman" w:hAnsi="Times New Roman" w:cs="Times New Roman"/>
          <w:sz w:val="24"/>
          <w:szCs w:val="24"/>
        </w:rPr>
        <w:br/>
        <w:t>&lt;li&gt;&lt;strong&gt;</w:t>
      </w:r>
      <w:r w:rsidR="00B9742B">
        <w:rPr>
          <w:rFonts w:ascii="Times New Roman" w:hAnsi="Times New Roman" w:cs="Times New Roman"/>
          <w:sz w:val="24"/>
          <w:szCs w:val="24"/>
        </w:rPr>
        <w:t>überzeugen&lt;/strong&gt; (oder auch &lt;i&gt;„</w:t>
      </w:r>
      <w:proofErr w:type="spellStart"/>
      <w:r w:rsidR="00B9742B">
        <w:rPr>
          <w:rFonts w:ascii="Times New Roman" w:hAnsi="Times New Roman" w:cs="Times New Roman"/>
          <w:sz w:val="24"/>
          <w:szCs w:val="24"/>
        </w:rPr>
        <w:t>selling</w:t>
      </w:r>
      <w:proofErr w:type="spellEnd"/>
      <w:r w:rsidR="00B9742B">
        <w:rPr>
          <w:rFonts w:ascii="Times New Roman" w:hAnsi="Times New Roman" w:cs="Times New Roman"/>
          <w:sz w:val="24"/>
          <w:szCs w:val="24"/>
        </w:rPr>
        <w:t>“ genannt): z.B. &lt;u&gt;kooperativer Führungsstil&lt;u&gt;&lt;/i&gt;</w:t>
      </w:r>
    </w:p>
    <w:p w14:paraId="7F3D422E" w14:textId="58541499" w:rsidR="00B9742B" w:rsidRDefault="00B9742B" w:rsidP="00860D68">
      <w:pPr>
        <w:spacing w:after="0"/>
        <w:rPr>
          <w:rFonts w:ascii="Times New Roman" w:hAnsi="Times New Roman" w:cs="Times New Roman"/>
          <w:sz w:val="24"/>
          <w:szCs w:val="24"/>
        </w:rPr>
      </w:pPr>
      <w:r>
        <w:rPr>
          <w:rFonts w:ascii="Times New Roman" w:hAnsi="Times New Roman" w:cs="Times New Roman"/>
          <w:sz w:val="24"/>
          <w:szCs w:val="24"/>
        </w:rPr>
        <w:t>&lt;li&gt;&lt;strong&gt;partizipieren&lt;/strong&gt; (oder auch &lt;i&gt;„</w:t>
      </w:r>
      <w:proofErr w:type="spellStart"/>
      <w:r>
        <w:rPr>
          <w:rFonts w:ascii="Times New Roman" w:hAnsi="Times New Roman" w:cs="Times New Roman"/>
          <w:sz w:val="24"/>
          <w:szCs w:val="24"/>
        </w:rPr>
        <w:t>participating</w:t>
      </w:r>
      <w:proofErr w:type="spellEnd"/>
      <w:r>
        <w:rPr>
          <w:rFonts w:ascii="Times New Roman" w:hAnsi="Times New Roman" w:cs="Times New Roman"/>
          <w:sz w:val="24"/>
          <w:szCs w:val="24"/>
        </w:rPr>
        <w:t>“&lt;/i&gt; genannt): z.B. &lt;u&gt;fördernder Führungsstil&lt;/u&gt;&lt;/li&gt;</w:t>
      </w:r>
      <w:r>
        <w:rPr>
          <w:rFonts w:ascii="Times New Roman" w:hAnsi="Times New Roman" w:cs="Times New Roman"/>
          <w:sz w:val="24"/>
          <w:szCs w:val="24"/>
        </w:rPr>
        <w:br/>
        <w:t>&lt;li&gt;</w:t>
      </w:r>
      <w:r w:rsidR="00577830">
        <w:rPr>
          <w:rFonts w:ascii="Times New Roman" w:hAnsi="Times New Roman" w:cs="Times New Roman"/>
          <w:sz w:val="24"/>
          <w:szCs w:val="24"/>
        </w:rPr>
        <w:t>&lt;strong&gt;delegieren&lt;/strong&gt; (oder auch &lt;i&gt;„</w:t>
      </w:r>
      <w:proofErr w:type="spellStart"/>
      <w:r w:rsidR="00577830">
        <w:rPr>
          <w:rFonts w:ascii="Times New Roman" w:hAnsi="Times New Roman" w:cs="Times New Roman"/>
          <w:sz w:val="24"/>
          <w:szCs w:val="24"/>
        </w:rPr>
        <w:t>delegation</w:t>
      </w:r>
      <w:proofErr w:type="spellEnd"/>
      <w:r w:rsidR="00577830">
        <w:rPr>
          <w:rFonts w:ascii="Times New Roman" w:hAnsi="Times New Roman" w:cs="Times New Roman"/>
          <w:sz w:val="24"/>
          <w:szCs w:val="24"/>
        </w:rPr>
        <w:t>“&lt;/i&gt; genannt): z.B. &lt;u&gt;</w:t>
      </w:r>
      <w:r w:rsidR="00577830" w:rsidRPr="007B5B5B">
        <w:rPr>
          <w:rFonts w:ascii="Times New Roman" w:hAnsi="Times New Roman" w:cs="Times New Roman"/>
          <w:sz w:val="24"/>
          <w:szCs w:val="24"/>
        </w:rPr>
        <w:t>Laissez-faire-Führungsstil</w:t>
      </w:r>
      <w:r w:rsidR="00577830">
        <w:rPr>
          <w:rFonts w:ascii="Times New Roman" w:hAnsi="Times New Roman" w:cs="Times New Roman"/>
          <w:sz w:val="24"/>
          <w:szCs w:val="24"/>
        </w:rPr>
        <w:t>&lt;/u&gt;&lt;/li&gt;</w:t>
      </w:r>
    </w:p>
    <w:p w14:paraId="28F96EFE" w14:textId="60A4B957" w:rsidR="00577830"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&gt;</w:t>
      </w:r>
    </w:p>
    <w:p w14:paraId="024C0240" w14:textId="38FF1283" w:rsidR="00F27788" w:rsidRDefault="00F27788" w:rsidP="00860D68">
      <w:pPr>
        <w:spacing w:after="0"/>
        <w:rPr>
          <w:rFonts w:ascii="Times New Roman" w:hAnsi="Times New Roman" w:cs="Times New Roman"/>
          <w:sz w:val="24"/>
          <w:szCs w:val="24"/>
        </w:rPr>
      </w:pPr>
    </w:p>
    <w:p w14:paraId="2E73C0D7" w14:textId="56158AD6" w:rsidR="00F27788" w:rsidRPr="007B5B5B"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 xml:space="preserve">&lt;p&gt;Die einzelnen Führungsstile werden in den nachstehenden Unterabschnitten einmal genauer </w:t>
      </w:r>
      <w:proofErr w:type="gramStart"/>
      <w:r>
        <w:rPr>
          <w:rFonts w:ascii="Times New Roman" w:hAnsi="Times New Roman" w:cs="Times New Roman"/>
          <w:sz w:val="24"/>
          <w:szCs w:val="24"/>
        </w:rPr>
        <w:t>erklärt.&lt;</w:t>
      </w:r>
      <w:proofErr w:type="gramEnd"/>
      <w:r>
        <w:rPr>
          <w:rFonts w:ascii="Times New Roman" w:hAnsi="Times New Roman" w:cs="Times New Roman"/>
          <w:sz w:val="24"/>
          <w:szCs w:val="24"/>
        </w:rPr>
        <w:t>/p&gt;</w:t>
      </w:r>
    </w:p>
    <w:p w14:paraId="4F5341EF" w14:textId="77777777" w:rsidR="00EE36E9" w:rsidRPr="007B5B5B" w:rsidRDefault="00EE36E9" w:rsidP="00860D68">
      <w:pPr>
        <w:spacing w:after="0"/>
        <w:rPr>
          <w:rFonts w:ascii="Times New Roman" w:hAnsi="Times New Roman" w:cs="Times New Roman"/>
          <w:sz w:val="24"/>
          <w:szCs w:val="24"/>
        </w:rPr>
      </w:pPr>
    </w:p>
    <w:p w14:paraId="7BF1E4C2" w14:textId="4B22C68A"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&lt;h3&gt;Autoritärer Führungsstil&lt;/h3&gt;</w:t>
      </w:r>
    </w:p>
    <w:p w14:paraId="3B8C2540" w14:textId="77777777" w:rsidR="00EE36E9" w:rsidRPr="007B5B5B" w:rsidRDefault="00EE36E9" w:rsidP="00860D68">
      <w:pPr>
        <w:spacing w:after="0"/>
        <w:rPr>
          <w:rFonts w:ascii="Times New Roman" w:hAnsi="Times New Roman" w:cs="Times New Roman"/>
          <w:sz w:val="24"/>
          <w:szCs w:val="24"/>
        </w:rPr>
      </w:pPr>
    </w:p>
    <w:p w14:paraId="387391EC" w14:textId="4F25ECF8" w:rsidR="008B5398"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8B5398">
        <w:rPr>
          <w:rFonts w:ascii="Times New Roman" w:hAnsi="Times New Roman" w:cs="Times New Roman"/>
          <w:sz w:val="24"/>
          <w:szCs w:val="24"/>
        </w:rPr>
        <w:t xml:space="preserve">Im &lt;strong&gt;Reifegrad 1&lt;/strong&gt; gibt es noch eine starke &lt;strong&gt;Aufgabenorientierung&lt;/strong&gt;. Sprich: Ein neuer Mitarbeiter oder eine neue Mitarbeiterin erhalten zunächst &lt;strong&gt;klare Anweisungen&lt;/strong&gt; </w:t>
      </w:r>
      <w:r w:rsidR="00834B02">
        <w:rPr>
          <w:rFonts w:ascii="Times New Roman" w:hAnsi="Times New Roman" w:cs="Times New Roman"/>
          <w:sz w:val="24"/>
          <w:szCs w:val="24"/>
        </w:rPr>
        <w:t xml:space="preserve">und es herrschen &lt;strong&gt;eindeutige Hierarchien&lt;/strong&gt; vor. </w:t>
      </w:r>
      <w:r w:rsidR="0061402E">
        <w:rPr>
          <w:rFonts w:ascii="Times New Roman" w:hAnsi="Times New Roman" w:cs="Times New Roman"/>
          <w:sz w:val="24"/>
          <w:szCs w:val="24"/>
        </w:rPr>
        <w:t xml:space="preserve">Die Entscheidungsfindung obliegt hier in der Regel allein beim Vorgesetzten. Da dieser Führungsstil der Motivation und Kreativität der </w:t>
      </w:r>
      <w:proofErr w:type="spellStart"/>
      <w:proofErr w:type="gramStart"/>
      <w:r w:rsidR="0061402E">
        <w:rPr>
          <w:rFonts w:ascii="Times New Roman" w:hAnsi="Times New Roman" w:cs="Times New Roman"/>
          <w:sz w:val="24"/>
          <w:szCs w:val="24"/>
        </w:rPr>
        <w:t>Mitarbeiter:innen</w:t>
      </w:r>
      <w:proofErr w:type="spellEnd"/>
      <w:proofErr w:type="gramEnd"/>
      <w:r w:rsidR="0061402E">
        <w:rPr>
          <w:rFonts w:ascii="Times New Roman" w:hAnsi="Times New Roman" w:cs="Times New Roman"/>
          <w:sz w:val="24"/>
          <w:szCs w:val="24"/>
        </w:rPr>
        <w:t xml:space="preserve"> eher abträglich ist, wird dieser ad acta gelegt, sobald &lt;strong&gt;Reifegrad 2&lt;/strong&gt; erreicht wurde.&lt;/p&gt;</w:t>
      </w:r>
    </w:p>
    <w:p w14:paraId="60D37C7F" w14:textId="2C5BF52C" w:rsidR="00EE36E9" w:rsidRPr="007B5B5B" w:rsidRDefault="00EE36E9" w:rsidP="00860D68">
      <w:pPr>
        <w:spacing w:after="0"/>
        <w:rPr>
          <w:rFonts w:ascii="Times New Roman" w:hAnsi="Times New Roman" w:cs="Times New Roman"/>
          <w:sz w:val="24"/>
          <w:szCs w:val="24"/>
        </w:rPr>
      </w:pPr>
    </w:p>
    <w:p w14:paraId="5ED95513" w14:textId="388EC8A0"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&lt;h3&gt;Kooperativer Führungsstil&lt;/h3&gt;</w:t>
      </w:r>
    </w:p>
    <w:p w14:paraId="58B36CC1" w14:textId="765FFEA7" w:rsidR="00EE36E9" w:rsidRPr="007B5B5B" w:rsidRDefault="00EE36E9" w:rsidP="00860D68">
      <w:pPr>
        <w:spacing w:after="0"/>
        <w:rPr>
          <w:rFonts w:ascii="Times New Roman" w:hAnsi="Times New Roman" w:cs="Times New Roman"/>
          <w:sz w:val="24"/>
          <w:szCs w:val="24"/>
        </w:rPr>
      </w:pPr>
    </w:p>
    <w:p w14:paraId="7E58DDFE" w14:textId="0BBFD0B4" w:rsidR="0061402E"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201FCD">
        <w:rPr>
          <w:rFonts w:ascii="Times New Roman" w:hAnsi="Times New Roman" w:cs="Times New Roman"/>
          <w:sz w:val="24"/>
          <w:szCs w:val="24"/>
        </w:rPr>
        <w:t>Das „nächste Level“ ist mit dem &lt;strong&gt;Reifegrad 2&lt;/strong&gt; erreicht, bei dem ein kooperativer Führungsstil angebrachter erscheint, der sich eher durch eine &lt;strong&gt;Beziehungsorientierung&lt;/strong&gt; verdeutlicht. Denn der kooperative Führungsstil &lt;strong&gt;</w:t>
      </w:r>
      <w:r w:rsidR="00201FCD" w:rsidRPr="00201FCD">
        <w:rPr>
          <w:rFonts w:ascii="Times New Roman" w:hAnsi="Times New Roman" w:cs="Times New Roman"/>
          <w:sz w:val="24"/>
          <w:szCs w:val="24"/>
        </w:rPr>
        <w:t xml:space="preserve">betont die Zusammenarbeit und Kommunikation zwischen Vorgesetzten und </w:t>
      </w:r>
      <w:proofErr w:type="spellStart"/>
      <w:proofErr w:type="gramStart"/>
      <w:r w:rsidR="00201FCD" w:rsidRPr="00201FCD">
        <w:rPr>
          <w:rFonts w:ascii="Times New Roman" w:hAnsi="Times New Roman" w:cs="Times New Roman"/>
          <w:sz w:val="24"/>
          <w:szCs w:val="24"/>
        </w:rPr>
        <w:t>Mitarbeiter</w:t>
      </w:r>
      <w:r w:rsidR="00201FCD">
        <w:rPr>
          <w:rFonts w:ascii="Times New Roman" w:hAnsi="Times New Roman" w:cs="Times New Roman"/>
          <w:sz w:val="24"/>
          <w:szCs w:val="24"/>
        </w:rPr>
        <w:t>:innen</w:t>
      </w:r>
      <w:proofErr w:type="spellEnd"/>
      <w:proofErr w:type="gramEnd"/>
      <w:r w:rsidR="00201FCD">
        <w:rPr>
          <w:rFonts w:ascii="Times New Roman" w:hAnsi="Times New Roman" w:cs="Times New Roman"/>
          <w:sz w:val="24"/>
          <w:szCs w:val="24"/>
        </w:rPr>
        <w:t xml:space="preserve">&lt;/strong&gt;. Entscheidungen werden hier ab sofort gemeinsam getroffen – und zwar </w:t>
      </w:r>
      <w:proofErr w:type="spellStart"/>
      <w:proofErr w:type="gramStart"/>
      <w:r w:rsidR="00201FCD">
        <w:rPr>
          <w:rFonts w:ascii="Times New Roman" w:hAnsi="Times New Roman" w:cs="Times New Roman"/>
          <w:sz w:val="24"/>
          <w:szCs w:val="24"/>
        </w:rPr>
        <w:t>Mitarbeiter:innen</w:t>
      </w:r>
      <w:proofErr w:type="spellEnd"/>
      <w:proofErr w:type="gramEnd"/>
      <w:r w:rsidR="00201FCD">
        <w:rPr>
          <w:rFonts w:ascii="Times New Roman" w:hAnsi="Times New Roman" w:cs="Times New Roman"/>
          <w:sz w:val="24"/>
          <w:szCs w:val="24"/>
        </w:rPr>
        <w:t xml:space="preserve"> gemeinsam mit dem/der Vorgesetzten. Dieser aktivere Ansatz soll das Teamgefühl stärken und die Mitarbeitermotivation erhöhen, sodass mehr &lt;strong&gt;Partizipation&lt;/strong&gt; erreicht wird (siehe &lt;strong&gt;Reifegrad 3&lt;/strong&gt;).&lt;/p&gt;</w:t>
      </w:r>
    </w:p>
    <w:p w14:paraId="28D18B12" w14:textId="77777777" w:rsidR="00577830" w:rsidRDefault="00577830" w:rsidP="00860D68">
      <w:pPr>
        <w:spacing w:after="0"/>
        <w:rPr>
          <w:rFonts w:ascii="Times New Roman" w:hAnsi="Times New Roman" w:cs="Times New Roman"/>
          <w:sz w:val="24"/>
          <w:szCs w:val="24"/>
        </w:rPr>
      </w:pPr>
    </w:p>
    <w:p w14:paraId="60093160" w14:textId="5AA2C652" w:rsidR="00577830"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&lt;h3&gt;F</w:t>
      </w:r>
      <w:r>
        <w:rPr>
          <w:rFonts w:ascii="Times New Roman" w:hAnsi="Times New Roman" w:cs="Times New Roman"/>
          <w:sz w:val="24"/>
          <w:szCs w:val="24"/>
        </w:rPr>
        <w:t>ördernder Führungsstil</w:t>
      </w:r>
      <w:r>
        <w:rPr>
          <w:rFonts w:ascii="Times New Roman" w:hAnsi="Times New Roman" w:cs="Times New Roman"/>
          <w:sz w:val="24"/>
          <w:szCs w:val="24"/>
        </w:rPr>
        <w:t>&lt;/h3&gt;</w:t>
      </w:r>
    </w:p>
    <w:p w14:paraId="422DB70D" w14:textId="77777777" w:rsidR="00577830" w:rsidRDefault="00577830" w:rsidP="00860D68">
      <w:pPr>
        <w:spacing w:after="0"/>
        <w:rPr>
          <w:rFonts w:ascii="Times New Roman" w:hAnsi="Times New Roman" w:cs="Times New Roman"/>
          <w:sz w:val="24"/>
          <w:szCs w:val="24"/>
        </w:rPr>
      </w:pPr>
    </w:p>
    <w:p w14:paraId="5BB94500" w14:textId="32362B4E" w:rsidR="00EE36E9" w:rsidRPr="007B5B5B" w:rsidRDefault="00577830"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510E0C">
        <w:rPr>
          <w:rFonts w:ascii="Times New Roman" w:hAnsi="Times New Roman" w:cs="Times New Roman"/>
          <w:sz w:val="24"/>
          <w:szCs w:val="24"/>
        </w:rPr>
        <w:t xml:space="preserve">Das Können ist im &lt;strong&gt;Reifegrad 3&lt;/strong&gt; nun erreicht, nun gilt der letzte Feinschliff der &lt;strong&gt;Motivationssteigerung&lt;/strong&gt;. Daher gibt es beim fördernden Führungsstil eine deutlich höhere &lt;strong&gt;Personenorientierung&lt;/strong&gt;. Anstatt also nur eine bestimmte Aufgabe erledigen zu müssen, legt der </w:t>
      </w:r>
      <w:r w:rsidR="00510E0C" w:rsidRPr="00510E0C">
        <w:rPr>
          <w:rFonts w:ascii="Times New Roman" w:hAnsi="Times New Roman" w:cs="Times New Roman"/>
          <w:sz w:val="24"/>
          <w:szCs w:val="24"/>
        </w:rPr>
        <w:t xml:space="preserve">fördernde Führungsstil </w:t>
      </w:r>
      <w:r w:rsidR="00510E0C">
        <w:rPr>
          <w:rFonts w:ascii="Times New Roman" w:hAnsi="Times New Roman" w:cs="Times New Roman"/>
          <w:sz w:val="24"/>
          <w:szCs w:val="24"/>
        </w:rPr>
        <w:t>mehr Fokus auf</w:t>
      </w:r>
      <w:r w:rsidR="00510E0C" w:rsidRPr="00510E0C">
        <w:rPr>
          <w:rFonts w:ascii="Times New Roman" w:hAnsi="Times New Roman" w:cs="Times New Roman"/>
          <w:sz w:val="24"/>
          <w:szCs w:val="24"/>
        </w:rPr>
        <w:t xml:space="preserve"> </w:t>
      </w:r>
      <w:r w:rsidR="00510E0C" w:rsidRPr="00510E0C">
        <w:rPr>
          <w:rFonts w:ascii="Times New Roman" w:hAnsi="Times New Roman" w:cs="Times New Roman"/>
          <w:sz w:val="24"/>
          <w:szCs w:val="24"/>
        </w:rPr>
        <w:lastRenderedPageBreak/>
        <w:t xml:space="preserve">die </w:t>
      </w:r>
      <w:r w:rsidR="00510E0C">
        <w:rPr>
          <w:rFonts w:ascii="Times New Roman" w:hAnsi="Times New Roman" w:cs="Times New Roman"/>
          <w:sz w:val="24"/>
          <w:szCs w:val="24"/>
        </w:rPr>
        <w:t>&lt;strong&gt;</w:t>
      </w:r>
      <w:r w:rsidR="00510E0C" w:rsidRPr="00510E0C">
        <w:rPr>
          <w:rFonts w:ascii="Times New Roman" w:hAnsi="Times New Roman" w:cs="Times New Roman"/>
          <w:sz w:val="24"/>
          <w:szCs w:val="24"/>
        </w:rPr>
        <w:t xml:space="preserve">individuelle </w:t>
      </w:r>
      <w:r w:rsidR="00510E0C">
        <w:rPr>
          <w:rFonts w:ascii="Times New Roman" w:hAnsi="Times New Roman" w:cs="Times New Roman"/>
          <w:sz w:val="24"/>
          <w:szCs w:val="24"/>
        </w:rPr>
        <w:t>(Weiter-)</w:t>
      </w:r>
      <w:r w:rsidR="00510E0C" w:rsidRPr="00510E0C">
        <w:rPr>
          <w:rFonts w:ascii="Times New Roman" w:hAnsi="Times New Roman" w:cs="Times New Roman"/>
          <w:sz w:val="24"/>
          <w:szCs w:val="24"/>
        </w:rPr>
        <w:t xml:space="preserve">Entwicklung der </w:t>
      </w:r>
      <w:proofErr w:type="spellStart"/>
      <w:proofErr w:type="gramStart"/>
      <w:r w:rsidR="00510E0C" w:rsidRPr="00510E0C">
        <w:rPr>
          <w:rFonts w:ascii="Times New Roman" w:hAnsi="Times New Roman" w:cs="Times New Roman"/>
          <w:sz w:val="24"/>
          <w:szCs w:val="24"/>
        </w:rPr>
        <w:t>Mitarbeiter</w:t>
      </w:r>
      <w:r w:rsidR="00510E0C">
        <w:rPr>
          <w:rFonts w:ascii="Times New Roman" w:hAnsi="Times New Roman" w:cs="Times New Roman"/>
          <w:sz w:val="24"/>
          <w:szCs w:val="24"/>
        </w:rPr>
        <w:t>:innen</w:t>
      </w:r>
      <w:proofErr w:type="spellEnd"/>
      <w:proofErr w:type="gramEnd"/>
      <w:r w:rsidR="00510E0C">
        <w:rPr>
          <w:rFonts w:ascii="Times New Roman" w:hAnsi="Times New Roman" w:cs="Times New Roman"/>
          <w:sz w:val="24"/>
          <w:szCs w:val="24"/>
        </w:rPr>
        <w:t>&lt;/strong&gt;. Dies kann durch Ermutigung, dediziertes Coaching und durch gezielte Unterstützung geschehen. Der fördernde Führungsstil</w:t>
      </w:r>
      <w:r w:rsidR="00510E0C" w:rsidRPr="00510E0C">
        <w:rPr>
          <w:rFonts w:ascii="Times New Roman" w:hAnsi="Times New Roman" w:cs="Times New Roman"/>
          <w:sz w:val="24"/>
          <w:szCs w:val="24"/>
        </w:rPr>
        <w:t xml:space="preserve"> trägt </w:t>
      </w:r>
      <w:r w:rsidR="00510E0C">
        <w:rPr>
          <w:rFonts w:ascii="Times New Roman" w:hAnsi="Times New Roman" w:cs="Times New Roman"/>
          <w:sz w:val="24"/>
          <w:szCs w:val="24"/>
        </w:rPr>
        <w:t xml:space="preserve">dann </w:t>
      </w:r>
      <w:r w:rsidR="00510E0C" w:rsidRPr="00510E0C">
        <w:rPr>
          <w:rFonts w:ascii="Times New Roman" w:hAnsi="Times New Roman" w:cs="Times New Roman"/>
          <w:sz w:val="24"/>
          <w:szCs w:val="24"/>
        </w:rPr>
        <w:t xml:space="preserve">dazu bei, das Potenzial der </w:t>
      </w:r>
      <w:proofErr w:type="spellStart"/>
      <w:proofErr w:type="gramStart"/>
      <w:r w:rsidR="00510E0C" w:rsidRPr="00510E0C">
        <w:rPr>
          <w:rFonts w:ascii="Times New Roman" w:hAnsi="Times New Roman" w:cs="Times New Roman"/>
          <w:sz w:val="24"/>
          <w:szCs w:val="24"/>
        </w:rPr>
        <w:t>Mitarbeiter</w:t>
      </w:r>
      <w:r w:rsidR="006057E4">
        <w:rPr>
          <w:rFonts w:ascii="Times New Roman" w:hAnsi="Times New Roman" w:cs="Times New Roman"/>
          <w:sz w:val="24"/>
          <w:szCs w:val="24"/>
        </w:rPr>
        <w:t>:innen</w:t>
      </w:r>
      <w:proofErr w:type="spellEnd"/>
      <w:proofErr w:type="gramEnd"/>
      <w:r w:rsidR="006057E4">
        <w:rPr>
          <w:rFonts w:ascii="Times New Roman" w:hAnsi="Times New Roman" w:cs="Times New Roman"/>
          <w:sz w:val="24"/>
          <w:szCs w:val="24"/>
        </w:rPr>
        <w:t xml:space="preserve"> voll</w:t>
      </w:r>
      <w:r w:rsidR="00510E0C" w:rsidRPr="00510E0C">
        <w:rPr>
          <w:rFonts w:ascii="Times New Roman" w:hAnsi="Times New Roman" w:cs="Times New Roman"/>
          <w:sz w:val="24"/>
          <w:szCs w:val="24"/>
        </w:rPr>
        <w:t xml:space="preserve"> zu entfalten und eine positive Arbeitsatmosphäre zu schaffen.</w:t>
      </w:r>
      <w:r w:rsidR="006057E4">
        <w:rPr>
          <w:rFonts w:ascii="Times New Roman" w:hAnsi="Times New Roman" w:cs="Times New Roman"/>
          <w:sz w:val="24"/>
          <w:szCs w:val="24"/>
        </w:rPr>
        <w:t>&lt;/p&gt;</w:t>
      </w:r>
      <w:r w:rsidR="00EE36E9" w:rsidRPr="007B5B5B">
        <w:rPr>
          <w:rFonts w:ascii="Times New Roman" w:hAnsi="Times New Roman" w:cs="Times New Roman"/>
          <w:sz w:val="24"/>
          <w:szCs w:val="24"/>
        </w:rPr>
        <w:br/>
      </w:r>
    </w:p>
    <w:p w14:paraId="6F1E1005" w14:textId="3C0B5A6D"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&lt;h3&gt;Laissez-faire-Führungsstil&lt;/h3&gt;</w:t>
      </w:r>
      <w:r w:rsidR="00A4347B">
        <w:rPr>
          <w:rFonts w:ascii="Times New Roman" w:hAnsi="Times New Roman" w:cs="Times New Roman"/>
          <w:sz w:val="24"/>
          <w:szCs w:val="24"/>
        </w:rPr>
        <w:t xml:space="preserve"> </w:t>
      </w:r>
      <w:bookmarkStart w:id="1" w:name="_GoBack"/>
      <w:r w:rsidR="00A4347B">
        <w:rPr>
          <w:rFonts w:ascii="Times New Roman" w:hAnsi="Times New Roman" w:cs="Times New Roman"/>
          <w:sz w:val="24"/>
          <w:szCs w:val="24"/>
        </w:rPr>
        <w:t>(auch „</w:t>
      </w:r>
      <w:proofErr w:type="spellStart"/>
      <w:r w:rsidR="00A4347B">
        <w:rPr>
          <w:rFonts w:ascii="Times New Roman" w:hAnsi="Times New Roman" w:cs="Times New Roman"/>
          <w:sz w:val="24"/>
          <w:szCs w:val="24"/>
        </w:rPr>
        <w:t>Kontigenztheorie</w:t>
      </w:r>
      <w:proofErr w:type="spellEnd"/>
      <w:r w:rsidR="00A4347B">
        <w:rPr>
          <w:rFonts w:ascii="Times New Roman" w:hAnsi="Times New Roman" w:cs="Times New Roman"/>
          <w:sz w:val="24"/>
          <w:szCs w:val="24"/>
        </w:rPr>
        <w:t>“ genannt)</w:t>
      </w:r>
      <w:r w:rsidRPr="007B5B5B">
        <w:rPr>
          <w:rFonts w:ascii="Times New Roman" w:hAnsi="Times New Roman" w:cs="Times New Roman"/>
          <w:sz w:val="24"/>
          <w:szCs w:val="24"/>
        </w:rPr>
        <w:br/>
      </w:r>
      <w:bookmarkEnd w:id="1"/>
    </w:p>
    <w:p w14:paraId="0EFCE837" w14:textId="5E98DABC" w:rsidR="00EE36E9"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E1475F">
        <w:rPr>
          <w:rFonts w:ascii="Times New Roman" w:hAnsi="Times New Roman" w:cs="Times New Roman"/>
          <w:sz w:val="24"/>
          <w:szCs w:val="24"/>
        </w:rPr>
        <w:t>Ab &lt;strong&gt;Reifegrad 4&lt;/strong&gt; folgt der &lt;strong&gt;Laissez-faire-Ansatz&lt;/strong&gt; (zu Deutsch: „machen lassen“). Bei dieser Art der Führung wirkt die Führungskraft nur noch &lt;strong&gt;passiv&lt;/strong&gt;</w:t>
      </w:r>
      <w:r w:rsidR="00E1475F" w:rsidRPr="00E1475F">
        <w:t xml:space="preserve"> </w:t>
      </w:r>
      <w:r w:rsidR="00E1475F">
        <w:rPr>
          <w:rFonts w:ascii="Times New Roman" w:hAnsi="Times New Roman" w:cs="Times New Roman"/>
          <w:sz w:val="24"/>
          <w:szCs w:val="24"/>
        </w:rPr>
        <w:t xml:space="preserve">und die </w:t>
      </w:r>
      <w:proofErr w:type="spellStart"/>
      <w:proofErr w:type="gramStart"/>
      <w:r w:rsidR="00E1475F">
        <w:rPr>
          <w:rFonts w:ascii="Times New Roman" w:hAnsi="Times New Roman" w:cs="Times New Roman"/>
          <w:sz w:val="24"/>
          <w:szCs w:val="24"/>
        </w:rPr>
        <w:t>Mitarbeiter:innen</w:t>
      </w:r>
      <w:proofErr w:type="spellEnd"/>
      <w:proofErr w:type="gramEnd"/>
      <w:r w:rsidR="00E1475F">
        <w:rPr>
          <w:rFonts w:ascii="Times New Roman" w:hAnsi="Times New Roman" w:cs="Times New Roman"/>
          <w:sz w:val="24"/>
          <w:szCs w:val="24"/>
        </w:rPr>
        <w:t xml:space="preserve"> werden</w:t>
      </w:r>
      <w:r w:rsidR="00E1475F" w:rsidRPr="00E1475F">
        <w:rPr>
          <w:rFonts w:ascii="Times New Roman" w:hAnsi="Times New Roman" w:cs="Times New Roman"/>
          <w:sz w:val="24"/>
          <w:szCs w:val="24"/>
        </w:rPr>
        <w:t xml:space="preserve"> weitgehend in ihren Aufgaben autonom gelassen</w:t>
      </w:r>
      <w:r w:rsidR="00E1475F">
        <w:rPr>
          <w:rFonts w:ascii="Times New Roman" w:hAnsi="Times New Roman" w:cs="Times New Roman"/>
          <w:sz w:val="24"/>
          <w:szCs w:val="24"/>
        </w:rPr>
        <w:t>.</w:t>
      </w:r>
      <w:r w:rsidR="00E1475F" w:rsidRPr="00E1475F">
        <w:rPr>
          <w:rFonts w:ascii="Times New Roman" w:hAnsi="Times New Roman" w:cs="Times New Roman"/>
          <w:sz w:val="24"/>
          <w:szCs w:val="24"/>
        </w:rPr>
        <w:t xml:space="preserve"> </w:t>
      </w:r>
      <w:r w:rsidR="00E1475F">
        <w:rPr>
          <w:rFonts w:ascii="Times New Roman" w:hAnsi="Times New Roman" w:cs="Times New Roman"/>
          <w:sz w:val="24"/>
          <w:szCs w:val="24"/>
        </w:rPr>
        <w:t>D</w:t>
      </w:r>
      <w:r w:rsidR="00E1475F" w:rsidRPr="00E1475F">
        <w:rPr>
          <w:rFonts w:ascii="Times New Roman" w:hAnsi="Times New Roman" w:cs="Times New Roman"/>
          <w:sz w:val="24"/>
          <w:szCs w:val="24"/>
        </w:rPr>
        <w:t xml:space="preserve">ie Entscheidungsgewalt </w:t>
      </w:r>
      <w:r w:rsidR="00E1475F">
        <w:rPr>
          <w:rFonts w:ascii="Times New Roman" w:hAnsi="Times New Roman" w:cs="Times New Roman"/>
          <w:sz w:val="24"/>
          <w:szCs w:val="24"/>
        </w:rPr>
        <w:t>liegt zum größten Teil</w:t>
      </w:r>
      <w:r w:rsidR="00E1475F" w:rsidRPr="00E1475F">
        <w:rPr>
          <w:rFonts w:ascii="Times New Roman" w:hAnsi="Times New Roman" w:cs="Times New Roman"/>
          <w:sz w:val="24"/>
          <w:szCs w:val="24"/>
        </w:rPr>
        <w:t xml:space="preserve"> bei den Teammitgliedern</w:t>
      </w:r>
      <w:r w:rsidR="00E1475F">
        <w:rPr>
          <w:rFonts w:ascii="Times New Roman" w:hAnsi="Times New Roman" w:cs="Times New Roman"/>
          <w:sz w:val="24"/>
          <w:szCs w:val="24"/>
        </w:rPr>
        <w:t xml:space="preserve"> selbst. </w:t>
      </w:r>
      <w:r w:rsidR="00E1475F" w:rsidRPr="00E1475F">
        <w:rPr>
          <w:rFonts w:ascii="Times New Roman" w:hAnsi="Times New Roman" w:cs="Times New Roman"/>
          <w:sz w:val="24"/>
          <w:szCs w:val="24"/>
        </w:rPr>
        <w:t xml:space="preserve">Dieser liberale Ansatz erfordert gut ausgebildete und eigenmotivierte Mitarbeiter, da er weniger Struktur und Anleitung </w:t>
      </w:r>
      <w:proofErr w:type="gramStart"/>
      <w:r w:rsidR="00E1475F" w:rsidRPr="00E1475F">
        <w:rPr>
          <w:rFonts w:ascii="Times New Roman" w:hAnsi="Times New Roman" w:cs="Times New Roman"/>
          <w:sz w:val="24"/>
          <w:szCs w:val="24"/>
        </w:rPr>
        <w:t>bietet.</w:t>
      </w:r>
      <w:r w:rsidR="00E1475F">
        <w:rPr>
          <w:rFonts w:ascii="Times New Roman" w:hAnsi="Times New Roman" w:cs="Times New Roman"/>
          <w:sz w:val="24"/>
          <w:szCs w:val="24"/>
        </w:rPr>
        <w:t>&lt;</w:t>
      </w:r>
      <w:proofErr w:type="gramEnd"/>
      <w:r w:rsidR="00E1475F">
        <w:rPr>
          <w:rFonts w:ascii="Times New Roman" w:hAnsi="Times New Roman" w:cs="Times New Roman"/>
          <w:sz w:val="24"/>
          <w:szCs w:val="24"/>
        </w:rPr>
        <w:t>/p&gt;</w:t>
      </w:r>
    </w:p>
    <w:p w14:paraId="290C3DE8" w14:textId="77777777" w:rsidR="008B7F02" w:rsidRPr="007B5B5B" w:rsidRDefault="008B7F02" w:rsidP="00860D68">
      <w:pPr>
        <w:spacing w:after="0"/>
        <w:rPr>
          <w:rFonts w:ascii="Times New Roman" w:hAnsi="Times New Roman" w:cs="Times New Roman"/>
          <w:sz w:val="24"/>
          <w:szCs w:val="24"/>
        </w:rPr>
      </w:pPr>
    </w:p>
    <w:p w14:paraId="24176F9F" w14:textId="4D2E00E2" w:rsidR="00EE36E9"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&lt;h2&gt;Mitarbeiterführung und Reifegrad der Mitarbeiter&lt;/h2&gt;</w:t>
      </w:r>
      <w:r w:rsidRPr="007B5B5B">
        <w:rPr>
          <w:rFonts w:ascii="Times New Roman" w:hAnsi="Times New Roman" w:cs="Times New Roman"/>
          <w:sz w:val="24"/>
          <w:szCs w:val="24"/>
        </w:rPr>
        <w:br/>
      </w:r>
    </w:p>
    <w:p w14:paraId="09A34D88" w14:textId="368FE24F" w:rsidR="008B5398" w:rsidRPr="007B5B5B" w:rsidRDefault="00EE36E9"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C814F9">
        <w:rPr>
          <w:rFonts w:ascii="Times New Roman" w:hAnsi="Times New Roman" w:cs="Times New Roman"/>
          <w:sz w:val="24"/>
          <w:szCs w:val="24"/>
        </w:rPr>
        <w:t xml:space="preserve">Der Reifegrad der </w:t>
      </w:r>
      <w:proofErr w:type="spellStart"/>
      <w:proofErr w:type="gramStart"/>
      <w:r w:rsidR="00C814F9">
        <w:rPr>
          <w:rFonts w:ascii="Times New Roman" w:hAnsi="Times New Roman" w:cs="Times New Roman"/>
          <w:sz w:val="24"/>
          <w:szCs w:val="24"/>
        </w:rPr>
        <w:t>Mitarbeiter:innen</w:t>
      </w:r>
      <w:proofErr w:type="spellEnd"/>
      <w:proofErr w:type="gramEnd"/>
      <w:r w:rsidR="00C814F9">
        <w:rPr>
          <w:rFonts w:ascii="Times New Roman" w:hAnsi="Times New Roman" w:cs="Times New Roman"/>
          <w:sz w:val="24"/>
          <w:szCs w:val="24"/>
        </w:rPr>
        <w:t xml:space="preserve"> steht im direkten Zusammenhang mit dem angewandten Führungsstil. Während ein &lt;strong&gt;aufgabenorientierter Führungsstil&lt;/strong&gt; in Situationen mit wenig Erfahrung, Motivation und Reife angewendet werden kann, so wird den </w:t>
      </w:r>
      <w:proofErr w:type="spellStart"/>
      <w:r w:rsidR="00C814F9">
        <w:rPr>
          <w:rFonts w:ascii="Times New Roman" w:hAnsi="Times New Roman" w:cs="Times New Roman"/>
          <w:sz w:val="24"/>
          <w:szCs w:val="24"/>
        </w:rPr>
        <w:t>Mitarbeiter:innen</w:t>
      </w:r>
      <w:proofErr w:type="spellEnd"/>
      <w:r w:rsidR="00C814F9">
        <w:rPr>
          <w:rFonts w:ascii="Times New Roman" w:hAnsi="Times New Roman" w:cs="Times New Roman"/>
          <w:sz w:val="24"/>
          <w:szCs w:val="24"/>
        </w:rPr>
        <w:t xml:space="preserve"> mit steigendem Reifegrad &lt;strong&gt;immer mehr Freiraum&lt;/strong&gt; gelassen – auch die individuelle Entscheidungsfähigkeit, beziehungsweise -befugnis steigt. Es ist jedoch ein großes &lt;strong&gt;</w:t>
      </w:r>
      <w:r w:rsidR="00C814F9" w:rsidRPr="00C814F9">
        <w:rPr>
          <w:rFonts w:ascii="Times New Roman" w:hAnsi="Times New Roman" w:cs="Times New Roman"/>
          <w:sz w:val="24"/>
          <w:szCs w:val="24"/>
        </w:rPr>
        <w:t>Fingerspitzengefühl</w:t>
      </w:r>
      <w:r w:rsidR="00C814F9">
        <w:rPr>
          <w:rFonts w:ascii="Times New Roman" w:hAnsi="Times New Roman" w:cs="Times New Roman"/>
          <w:sz w:val="24"/>
          <w:szCs w:val="24"/>
        </w:rPr>
        <w:t>&lt;/strong&gt; gefragt</w:t>
      </w:r>
      <w:r w:rsidR="00C814F9" w:rsidRPr="00C814F9">
        <w:rPr>
          <w:rFonts w:ascii="Times New Roman" w:hAnsi="Times New Roman" w:cs="Times New Roman"/>
          <w:sz w:val="24"/>
          <w:szCs w:val="24"/>
        </w:rPr>
        <w:t xml:space="preserve">, um den </w:t>
      </w:r>
      <w:r w:rsidR="00C814F9">
        <w:rPr>
          <w:rFonts w:ascii="Times New Roman" w:hAnsi="Times New Roman" w:cs="Times New Roman"/>
          <w:sz w:val="24"/>
          <w:szCs w:val="24"/>
        </w:rPr>
        <w:t>&lt;strong&gt;</w:t>
      </w:r>
      <w:r w:rsidR="00C814F9" w:rsidRPr="00C814F9">
        <w:rPr>
          <w:rFonts w:ascii="Times New Roman" w:hAnsi="Times New Roman" w:cs="Times New Roman"/>
          <w:sz w:val="24"/>
          <w:szCs w:val="24"/>
        </w:rPr>
        <w:t>jeweiligen Reifegrad richtig einzuschätzen</w:t>
      </w:r>
      <w:r w:rsidR="00C814F9">
        <w:rPr>
          <w:rFonts w:ascii="Times New Roman" w:hAnsi="Times New Roman" w:cs="Times New Roman"/>
          <w:sz w:val="24"/>
          <w:szCs w:val="24"/>
        </w:rPr>
        <w:t>&lt;/strong&gt;</w:t>
      </w:r>
      <w:r w:rsidR="00C814F9" w:rsidRPr="00C814F9">
        <w:rPr>
          <w:rFonts w:ascii="Times New Roman" w:hAnsi="Times New Roman" w:cs="Times New Roman"/>
          <w:sz w:val="24"/>
          <w:szCs w:val="24"/>
        </w:rPr>
        <w:t xml:space="preserve"> und den passenden Führungsstil anzuwenden.</w:t>
      </w:r>
      <w:r w:rsidR="00C814F9">
        <w:rPr>
          <w:rFonts w:ascii="Times New Roman" w:hAnsi="Times New Roman" w:cs="Times New Roman"/>
          <w:sz w:val="24"/>
          <w:szCs w:val="24"/>
        </w:rPr>
        <w:t xml:space="preserve"> Da es sich beim Situativen Führungsmodell um ein &lt;strong&gt;flexibles Führungsmodell&lt;/strong&gt; handelt, kann der Führungsstil für jede/n Mitarbeiter/in unterschiedlich ausfallen. Ein moderner Führungsstil </w:t>
      </w:r>
      <w:r w:rsidR="00C814F9" w:rsidRPr="00C814F9">
        <w:rPr>
          <w:rFonts w:ascii="Times New Roman" w:hAnsi="Times New Roman" w:cs="Times New Roman"/>
          <w:sz w:val="24"/>
          <w:szCs w:val="24"/>
        </w:rPr>
        <w:t xml:space="preserve">integriert </w:t>
      </w:r>
      <w:r w:rsidR="00C814F9">
        <w:rPr>
          <w:rFonts w:ascii="Times New Roman" w:hAnsi="Times New Roman" w:cs="Times New Roman"/>
          <w:sz w:val="24"/>
          <w:szCs w:val="24"/>
        </w:rPr>
        <w:t>darüber hinaus &lt;strong&gt;</w:t>
      </w:r>
      <w:r w:rsidR="00C814F9" w:rsidRPr="00C814F9">
        <w:rPr>
          <w:rFonts w:ascii="Times New Roman" w:hAnsi="Times New Roman" w:cs="Times New Roman"/>
          <w:sz w:val="24"/>
          <w:szCs w:val="24"/>
        </w:rPr>
        <w:t>personalisierte Ansätze</w:t>
      </w:r>
      <w:r w:rsidR="00C814F9">
        <w:rPr>
          <w:rFonts w:ascii="Times New Roman" w:hAnsi="Times New Roman" w:cs="Times New Roman"/>
          <w:sz w:val="24"/>
          <w:szCs w:val="24"/>
        </w:rPr>
        <w:t>&lt;/strong&gt;</w:t>
      </w:r>
      <w:r w:rsidR="00C814F9" w:rsidRPr="00C814F9">
        <w:rPr>
          <w:rFonts w:ascii="Times New Roman" w:hAnsi="Times New Roman" w:cs="Times New Roman"/>
          <w:sz w:val="24"/>
          <w:szCs w:val="24"/>
        </w:rPr>
        <w:t xml:space="preserve">, um die </w:t>
      </w:r>
      <w:proofErr w:type="spellStart"/>
      <w:proofErr w:type="gramStart"/>
      <w:r w:rsidR="00C814F9" w:rsidRPr="00C814F9">
        <w:rPr>
          <w:rFonts w:ascii="Times New Roman" w:hAnsi="Times New Roman" w:cs="Times New Roman"/>
          <w:sz w:val="24"/>
          <w:szCs w:val="24"/>
        </w:rPr>
        <w:t>Mitarbeiter</w:t>
      </w:r>
      <w:r w:rsidR="00C814F9">
        <w:rPr>
          <w:rFonts w:ascii="Times New Roman" w:hAnsi="Times New Roman" w:cs="Times New Roman"/>
          <w:sz w:val="24"/>
          <w:szCs w:val="24"/>
        </w:rPr>
        <w:t>:innen</w:t>
      </w:r>
      <w:proofErr w:type="spellEnd"/>
      <w:proofErr w:type="gramEnd"/>
      <w:r w:rsidR="00C814F9" w:rsidRPr="00C814F9">
        <w:rPr>
          <w:rFonts w:ascii="Times New Roman" w:hAnsi="Times New Roman" w:cs="Times New Roman"/>
          <w:sz w:val="24"/>
          <w:szCs w:val="24"/>
        </w:rPr>
        <w:t xml:space="preserve"> in ihrer individuellen Entwicklung zu unterstützen.</w:t>
      </w:r>
      <w:r w:rsidR="00C814F9">
        <w:rPr>
          <w:rFonts w:ascii="Times New Roman" w:hAnsi="Times New Roman" w:cs="Times New Roman"/>
          <w:sz w:val="24"/>
          <w:szCs w:val="24"/>
        </w:rPr>
        <w:t>&lt;/p&gt;</w:t>
      </w:r>
    </w:p>
    <w:p w14:paraId="3C46B16E" w14:textId="7F11AC63" w:rsidR="005D341F" w:rsidRPr="007B5B5B" w:rsidRDefault="005D341F" w:rsidP="00860D68">
      <w:pPr>
        <w:spacing w:after="0"/>
        <w:rPr>
          <w:rFonts w:ascii="Times New Roman" w:hAnsi="Times New Roman" w:cs="Times New Roman"/>
          <w:sz w:val="24"/>
          <w:szCs w:val="24"/>
        </w:rPr>
      </w:pPr>
    </w:p>
    <w:p w14:paraId="640F5397" w14:textId="62AE67D8" w:rsidR="005D341F" w:rsidRPr="007B5B5B" w:rsidRDefault="005D341F"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&lt;h2&gt;Anwendung des Situativen Führungsstils&lt;/h2&gt;</w:t>
      </w:r>
    </w:p>
    <w:p w14:paraId="57D2BB49" w14:textId="4A67B5FD" w:rsidR="005D341F" w:rsidRPr="007B5B5B" w:rsidRDefault="005D341F" w:rsidP="00860D68">
      <w:pPr>
        <w:spacing w:after="0"/>
        <w:rPr>
          <w:rFonts w:ascii="Times New Roman" w:hAnsi="Times New Roman" w:cs="Times New Roman"/>
          <w:sz w:val="24"/>
          <w:szCs w:val="24"/>
        </w:rPr>
      </w:pPr>
    </w:p>
    <w:p w14:paraId="7DA3F351" w14:textId="3EF69A16" w:rsidR="00C814F9" w:rsidRPr="007B5B5B" w:rsidRDefault="005D341F"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3C7B92">
        <w:rPr>
          <w:rFonts w:ascii="Times New Roman" w:hAnsi="Times New Roman" w:cs="Times New Roman"/>
          <w:sz w:val="24"/>
          <w:szCs w:val="24"/>
        </w:rPr>
        <w:t xml:space="preserve">In der Praxis erfordert die situative Führung ein &lt;strong&gt;feines Gespür&lt;/strong&gt; für die jeweilige Situation. Und zwar müssen die &lt;strong&gt;individuellen </w:t>
      </w:r>
      <w:proofErr w:type="spellStart"/>
      <w:r w:rsidR="003C7B92">
        <w:rPr>
          <w:rFonts w:ascii="Times New Roman" w:hAnsi="Times New Roman" w:cs="Times New Roman"/>
          <w:sz w:val="24"/>
          <w:szCs w:val="24"/>
        </w:rPr>
        <w:t>Bedürnisse</w:t>
      </w:r>
      <w:proofErr w:type="spellEnd"/>
      <w:r w:rsidR="003C7B92">
        <w:rPr>
          <w:rFonts w:ascii="Times New Roman" w:hAnsi="Times New Roman" w:cs="Times New Roman"/>
          <w:sz w:val="24"/>
          <w:szCs w:val="24"/>
        </w:rPr>
        <w:t xml:space="preserve">&lt;/strong&gt; und die Reifegrade der </w:t>
      </w:r>
      <w:proofErr w:type="spellStart"/>
      <w:proofErr w:type="gramStart"/>
      <w:r w:rsidR="003C7B92">
        <w:rPr>
          <w:rFonts w:ascii="Times New Roman" w:hAnsi="Times New Roman" w:cs="Times New Roman"/>
          <w:sz w:val="24"/>
          <w:szCs w:val="24"/>
        </w:rPr>
        <w:t>Mitarbeiter:innen</w:t>
      </w:r>
      <w:proofErr w:type="spellEnd"/>
      <w:proofErr w:type="gramEnd"/>
      <w:r w:rsidR="003C7B92">
        <w:rPr>
          <w:rFonts w:ascii="Times New Roman" w:hAnsi="Times New Roman" w:cs="Times New Roman"/>
          <w:sz w:val="24"/>
          <w:szCs w:val="24"/>
        </w:rPr>
        <w:t xml:space="preserve"> von der Führungskraft gut erkannt, beziehungsweise bewertet werden. Gleichzeitig müssen </w:t>
      </w:r>
      <w:r w:rsidR="003C7B92" w:rsidRPr="003C7B92">
        <w:rPr>
          <w:rFonts w:ascii="Times New Roman" w:hAnsi="Times New Roman" w:cs="Times New Roman"/>
          <w:sz w:val="24"/>
          <w:szCs w:val="24"/>
        </w:rPr>
        <w:t>Führungskräfte</w:t>
      </w:r>
      <w:r w:rsidR="003C7B92">
        <w:rPr>
          <w:rFonts w:ascii="Times New Roman" w:hAnsi="Times New Roman" w:cs="Times New Roman"/>
          <w:sz w:val="24"/>
          <w:szCs w:val="24"/>
        </w:rPr>
        <w:t xml:space="preserve"> &lt;strong&gt;</w:t>
      </w:r>
      <w:r w:rsidR="003C7B92" w:rsidRPr="003C7B92">
        <w:rPr>
          <w:rFonts w:ascii="Times New Roman" w:hAnsi="Times New Roman" w:cs="Times New Roman"/>
          <w:sz w:val="24"/>
          <w:szCs w:val="24"/>
        </w:rPr>
        <w:t>flexibel</w:t>
      </w:r>
      <w:r w:rsidR="003C7B92">
        <w:rPr>
          <w:rFonts w:ascii="Times New Roman" w:hAnsi="Times New Roman" w:cs="Times New Roman"/>
          <w:sz w:val="24"/>
          <w:szCs w:val="24"/>
        </w:rPr>
        <w:t>&lt;/strong&gt;</w:t>
      </w:r>
      <w:r w:rsidR="003C7B92" w:rsidRPr="003C7B92">
        <w:rPr>
          <w:rFonts w:ascii="Times New Roman" w:hAnsi="Times New Roman" w:cs="Times New Roman"/>
          <w:sz w:val="24"/>
          <w:szCs w:val="24"/>
        </w:rPr>
        <w:t xml:space="preserve"> zwischen verschiedenen Führungsstilen wechseln</w:t>
      </w:r>
      <w:r w:rsidR="003C7B92">
        <w:rPr>
          <w:rFonts w:ascii="Times New Roman" w:hAnsi="Times New Roman" w:cs="Times New Roman"/>
          <w:sz w:val="24"/>
          <w:szCs w:val="24"/>
        </w:rPr>
        <w:t xml:space="preserve"> können –</w:t>
      </w:r>
      <w:r w:rsidR="003C7B92" w:rsidRPr="003C7B92">
        <w:rPr>
          <w:rFonts w:ascii="Times New Roman" w:hAnsi="Times New Roman" w:cs="Times New Roman"/>
          <w:sz w:val="24"/>
          <w:szCs w:val="24"/>
        </w:rPr>
        <w:t xml:space="preserve"> je nach Situation und den spezifischen Anforderungen ihrer Teams</w:t>
      </w:r>
      <w:r w:rsidR="003C7B92">
        <w:rPr>
          <w:rFonts w:ascii="Times New Roman" w:hAnsi="Times New Roman" w:cs="Times New Roman"/>
          <w:sz w:val="24"/>
          <w:szCs w:val="24"/>
        </w:rPr>
        <w:t xml:space="preserve">. </w:t>
      </w:r>
      <w:proofErr w:type="spellStart"/>
      <w:proofErr w:type="gramStart"/>
      <w:r w:rsidR="003C7B92">
        <w:rPr>
          <w:rFonts w:ascii="Times New Roman" w:hAnsi="Times New Roman" w:cs="Times New Roman"/>
          <w:sz w:val="24"/>
          <w:szCs w:val="24"/>
        </w:rPr>
        <w:t>Mitarbeiter:innen</w:t>
      </w:r>
      <w:proofErr w:type="spellEnd"/>
      <w:proofErr w:type="gramEnd"/>
      <w:r w:rsidR="003C7B92">
        <w:rPr>
          <w:rFonts w:ascii="Times New Roman" w:hAnsi="Times New Roman" w:cs="Times New Roman"/>
          <w:sz w:val="24"/>
          <w:szCs w:val="24"/>
        </w:rPr>
        <w:t xml:space="preserve"> mit niedrigem Reifegrad musst Du beispielsweise eher aufgabenorientiert führen, während du die höheren Reifegrade etwas mehr beziehungsorientiert leiten kannst. Dreh- und Angelpunkt dafür ist die &lt;strong&gt;regelmäßige Beurteilung&lt;/strong&gt; des aktuellen Reifegrads deiner </w:t>
      </w:r>
      <w:proofErr w:type="spellStart"/>
      <w:proofErr w:type="gramStart"/>
      <w:r w:rsidR="003C7B92">
        <w:rPr>
          <w:rFonts w:ascii="Times New Roman" w:hAnsi="Times New Roman" w:cs="Times New Roman"/>
          <w:sz w:val="24"/>
          <w:szCs w:val="24"/>
        </w:rPr>
        <w:t>Mitarbeiter:innen</w:t>
      </w:r>
      <w:proofErr w:type="spellEnd"/>
      <w:proofErr w:type="gramEnd"/>
      <w:r w:rsidR="003C7B92">
        <w:rPr>
          <w:rFonts w:ascii="Times New Roman" w:hAnsi="Times New Roman" w:cs="Times New Roman"/>
          <w:sz w:val="24"/>
          <w:szCs w:val="24"/>
        </w:rPr>
        <w:t>.</w:t>
      </w:r>
      <w:r w:rsidR="00B66577">
        <w:rPr>
          <w:rFonts w:ascii="Times New Roman" w:hAnsi="Times New Roman" w:cs="Times New Roman"/>
          <w:sz w:val="24"/>
          <w:szCs w:val="24"/>
        </w:rPr>
        <w:t xml:space="preserve"> Dafür sind wiederum e</w:t>
      </w:r>
      <w:r w:rsidR="00B66577" w:rsidRPr="00B66577">
        <w:rPr>
          <w:rFonts w:ascii="Times New Roman" w:hAnsi="Times New Roman" w:cs="Times New Roman"/>
          <w:sz w:val="24"/>
          <w:szCs w:val="24"/>
        </w:rPr>
        <w:t xml:space="preserve">ine </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offene Kommunikation</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 xml:space="preserve">, </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klare Erwartungen</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 xml:space="preserve"> und </w:t>
      </w:r>
      <w:r w:rsidR="00B66577">
        <w:rPr>
          <w:rFonts w:ascii="Times New Roman" w:hAnsi="Times New Roman" w:cs="Times New Roman"/>
          <w:sz w:val="24"/>
          <w:szCs w:val="24"/>
        </w:rPr>
        <w:t>&lt;strong&gt;</w:t>
      </w:r>
      <w:r w:rsidR="00B66577" w:rsidRPr="00B66577">
        <w:rPr>
          <w:rFonts w:ascii="Times New Roman" w:hAnsi="Times New Roman" w:cs="Times New Roman"/>
          <w:sz w:val="24"/>
          <w:szCs w:val="24"/>
        </w:rPr>
        <w:t>kontinuierliches Feedback</w:t>
      </w:r>
      <w:r w:rsidR="00B66577">
        <w:rPr>
          <w:rFonts w:ascii="Times New Roman" w:hAnsi="Times New Roman" w:cs="Times New Roman"/>
          <w:sz w:val="24"/>
          <w:szCs w:val="24"/>
        </w:rPr>
        <w:t>&lt;/strong&gt; entscheidende Tools. Nur so kannst Du eine effektive Umsetzung des</w:t>
      </w:r>
      <w:r w:rsidR="00B66577" w:rsidRPr="00B66577">
        <w:rPr>
          <w:rFonts w:ascii="Times New Roman" w:hAnsi="Times New Roman" w:cs="Times New Roman"/>
          <w:sz w:val="24"/>
          <w:szCs w:val="24"/>
        </w:rPr>
        <w:t xml:space="preserve"> Situativen Führungsstils</w:t>
      </w:r>
      <w:r w:rsidR="00B66577">
        <w:rPr>
          <w:rFonts w:ascii="Times New Roman" w:hAnsi="Times New Roman" w:cs="Times New Roman"/>
          <w:sz w:val="24"/>
          <w:szCs w:val="24"/>
        </w:rPr>
        <w:t xml:space="preserve"> </w:t>
      </w:r>
      <w:proofErr w:type="gramStart"/>
      <w:r w:rsidR="00B66577" w:rsidRPr="00B66577">
        <w:rPr>
          <w:rFonts w:ascii="Times New Roman" w:hAnsi="Times New Roman" w:cs="Times New Roman"/>
          <w:sz w:val="24"/>
          <w:szCs w:val="24"/>
        </w:rPr>
        <w:t>gewährleisten</w:t>
      </w:r>
      <w:r w:rsidR="00B66577">
        <w:rPr>
          <w:rFonts w:ascii="Times New Roman" w:hAnsi="Times New Roman" w:cs="Times New Roman"/>
          <w:sz w:val="24"/>
          <w:szCs w:val="24"/>
        </w:rPr>
        <w:t>.&lt;</w:t>
      </w:r>
      <w:proofErr w:type="gramEnd"/>
      <w:r w:rsidR="00B66577">
        <w:rPr>
          <w:rFonts w:ascii="Times New Roman" w:hAnsi="Times New Roman" w:cs="Times New Roman"/>
          <w:sz w:val="24"/>
          <w:szCs w:val="24"/>
        </w:rPr>
        <w:t>/p&gt;</w:t>
      </w:r>
    </w:p>
    <w:p w14:paraId="6E66A0EE" w14:textId="7238CD48" w:rsidR="005D341F" w:rsidRPr="007B5B5B" w:rsidRDefault="005D341F" w:rsidP="00860D68">
      <w:pPr>
        <w:spacing w:after="0"/>
        <w:rPr>
          <w:rFonts w:ascii="Times New Roman" w:hAnsi="Times New Roman" w:cs="Times New Roman"/>
          <w:sz w:val="24"/>
          <w:szCs w:val="24"/>
        </w:rPr>
      </w:pPr>
    </w:p>
    <w:p w14:paraId="0828490F" w14:textId="3A75A659" w:rsidR="005D341F" w:rsidRPr="007B5B5B" w:rsidRDefault="005D341F" w:rsidP="00860D68">
      <w:pPr>
        <w:spacing w:after="0"/>
        <w:rPr>
          <w:rFonts w:ascii="Times New Roman" w:hAnsi="Times New Roman" w:cs="Times New Roman"/>
          <w:sz w:val="24"/>
          <w:szCs w:val="24"/>
        </w:rPr>
      </w:pPr>
      <w:r w:rsidRPr="007B5B5B">
        <w:rPr>
          <w:rFonts w:ascii="Times New Roman" w:hAnsi="Times New Roman" w:cs="Times New Roman"/>
          <w:sz w:val="24"/>
          <w:szCs w:val="24"/>
        </w:rPr>
        <w:t xml:space="preserve">&lt;h2&gt;Praktische Tipps für </w:t>
      </w:r>
      <w:r w:rsidR="007B5B5B" w:rsidRPr="007B5B5B">
        <w:rPr>
          <w:rFonts w:ascii="Times New Roman" w:hAnsi="Times New Roman" w:cs="Times New Roman"/>
          <w:sz w:val="24"/>
          <w:szCs w:val="24"/>
        </w:rPr>
        <w:t>Teamleiter&lt;/h2&gt;</w:t>
      </w:r>
    </w:p>
    <w:p w14:paraId="4E7B7734" w14:textId="7198DBAE" w:rsidR="007B5B5B" w:rsidRPr="007B5B5B" w:rsidRDefault="007B5B5B" w:rsidP="00860D68">
      <w:pPr>
        <w:spacing w:after="0"/>
        <w:rPr>
          <w:rFonts w:ascii="Times New Roman" w:hAnsi="Times New Roman" w:cs="Times New Roman"/>
          <w:sz w:val="24"/>
          <w:szCs w:val="24"/>
        </w:rPr>
      </w:pPr>
    </w:p>
    <w:p w14:paraId="1030A198" w14:textId="15821CEE" w:rsid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p>
    <w:p w14:paraId="3B9C8F42" w14:textId="0030A4AE" w:rsidR="00B66577" w:rsidRDefault="00B66577" w:rsidP="00860D68">
      <w:pPr>
        <w:spacing w:after="0"/>
        <w:rPr>
          <w:rFonts w:ascii="Times New Roman" w:hAnsi="Times New Roman" w:cs="Times New Roman"/>
          <w:sz w:val="24"/>
          <w:szCs w:val="24"/>
        </w:rPr>
      </w:pPr>
    </w:p>
    <w:p w14:paraId="652A688C" w14:textId="26F9ABB0" w:rsidR="00B66577" w:rsidRDefault="00B66577" w:rsidP="00860D68">
      <w:pPr>
        <w:spacing w:after="0"/>
        <w:rPr>
          <w:rFonts w:ascii="Times New Roman" w:hAnsi="Times New Roman" w:cs="Times New Roman"/>
          <w:sz w:val="24"/>
          <w:szCs w:val="24"/>
        </w:rPr>
      </w:pPr>
    </w:p>
    <w:p w14:paraId="533C4538" w14:textId="77777777" w:rsidR="00B66577" w:rsidRDefault="00B66577" w:rsidP="00860D68">
      <w:pPr>
        <w:spacing w:after="0"/>
        <w:rPr>
          <w:rFonts w:ascii="Times New Roman" w:hAnsi="Times New Roman" w:cs="Times New Roman"/>
          <w:sz w:val="24"/>
          <w:szCs w:val="24"/>
        </w:rPr>
      </w:pPr>
    </w:p>
    <w:p w14:paraId="29A31BD6" w14:textId="716FB316" w:rsidR="007B5B5B" w:rsidRDefault="007B5B5B" w:rsidP="00860D68">
      <w:pPr>
        <w:spacing w:after="0"/>
        <w:rPr>
          <w:rFonts w:ascii="Times New Roman" w:hAnsi="Times New Roman" w:cs="Times New Roman"/>
          <w:sz w:val="24"/>
          <w:szCs w:val="24"/>
        </w:rPr>
      </w:pPr>
    </w:p>
    <w:p w14:paraId="653644BB" w14:textId="3CDD6088" w:rsidR="007B5B5B" w:rsidRDefault="007B5B5B" w:rsidP="00860D68">
      <w:pPr>
        <w:spacing w:after="0"/>
        <w:rPr>
          <w:rFonts w:ascii="Times New Roman" w:hAnsi="Times New Roman" w:cs="Times New Roman"/>
          <w:sz w:val="24"/>
          <w:szCs w:val="24"/>
        </w:rPr>
      </w:pPr>
      <w:r>
        <w:rPr>
          <w:rFonts w:ascii="Times New Roman" w:hAnsi="Times New Roman" w:cs="Times New Roman"/>
          <w:sz w:val="24"/>
          <w:szCs w:val="24"/>
        </w:rPr>
        <w:t>&lt;h2&gt;Anderes Land, anderer Führungsstil – Vergleich USA und Deutschland&lt;/h2&gt;</w:t>
      </w:r>
    </w:p>
    <w:p w14:paraId="0F74108A" w14:textId="72AB3F65" w:rsidR="007B5B5B" w:rsidRDefault="007B5B5B" w:rsidP="00860D68">
      <w:pPr>
        <w:spacing w:after="0"/>
        <w:rPr>
          <w:rFonts w:ascii="Times New Roman" w:hAnsi="Times New Roman" w:cs="Times New Roman"/>
          <w:sz w:val="24"/>
          <w:szCs w:val="24"/>
        </w:rPr>
      </w:pPr>
    </w:p>
    <w:p w14:paraId="2EABE78D" w14:textId="7A5340E1" w:rsidR="007B5B5B" w:rsidRDefault="007B5B5B" w:rsidP="00860D68">
      <w:pPr>
        <w:spacing w:after="0"/>
        <w:rPr>
          <w:rFonts w:ascii="Times New Roman" w:hAnsi="Times New Roman" w:cs="Times New Roman"/>
          <w:sz w:val="24"/>
          <w:szCs w:val="24"/>
        </w:rPr>
      </w:pPr>
      <w:r>
        <w:rPr>
          <w:rFonts w:ascii="Times New Roman" w:hAnsi="Times New Roman" w:cs="Times New Roman"/>
          <w:sz w:val="24"/>
          <w:szCs w:val="24"/>
        </w:rPr>
        <w:t>&lt;p&gt;</w:t>
      </w:r>
      <w:r w:rsidR="00F41DE1">
        <w:rPr>
          <w:rFonts w:ascii="Times New Roman" w:hAnsi="Times New Roman" w:cs="Times New Roman"/>
          <w:sz w:val="24"/>
          <w:szCs w:val="24"/>
        </w:rPr>
        <w:t xml:space="preserve">Bei den Führungsstilen, die in den &lt;strong&gt;USA&lt;/strong&gt; und in &lt;strong&gt;Deutschland&lt;/strong&gt; bevorzugt werden, manifestieren sich klar und deutlich die kulturellen Unterschiede. Während US-Manager eher &lt;strong&gt;schnell&lt;/strong&gt;, &lt;strong&gt;positiv&lt;/strong&gt; und &lt;strong&gt;offen&lt;/strong&gt; sind, so werden deutsche Führungskräfte eher als &lt;strong&gt;sehr direkt&lt;/strong&gt;, &lt;strong&gt;hinterfragend&lt;/strong&gt; und teilweise &lt;strong&gt;misstrauisch&lt;/strong&gt; beschrieben. </w:t>
      </w:r>
      <w:r w:rsidR="00F41DE1" w:rsidRPr="00F41DE1">
        <w:rPr>
          <w:rFonts w:ascii="Times New Roman" w:hAnsi="Times New Roman" w:cs="Times New Roman"/>
          <w:sz w:val="24"/>
          <w:szCs w:val="24"/>
        </w:rPr>
        <w:t xml:space="preserve">In den USA ist </w:t>
      </w:r>
      <w:r w:rsidR="00F41DE1">
        <w:rPr>
          <w:rFonts w:ascii="Times New Roman" w:hAnsi="Times New Roman" w:cs="Times New Roman"/>
          <w:sz w:val="24"/>
          <w:szCs w:val="24"/>
        </w:rPr>
        <w:t xml:space="preserve">daher </w:t>
      </w:r>
      <w:r w:rsidR="00F41DE1" w:rsidRPr="00F41DE1">
        <w:rPr>
          <w:rFonts w:ascii="Times New Roman" w:hAnsi="Times New Roman" w:cs="Times New Roman"/>
          <w:sz w:val="24"/>
          <w:szCs w:val="24"/>
        </w:rPr>
        <w:t>eher</w:t>
      </w:r>
      <w:r w:rsidR="00F41DE1">
        <w:rPr>
          <w:rFonts w:ascii="Times New Roman" w:hAnsi="Times New Roman" w:cs="Times New Roman"/>
          <w:sz w:val="24"/>
          <w:szCs w:val="24"/>
        </w:rPr>
        <w:t xml:space="preserve"> &lt;strong&gt;</w:t>
      </w:r>
      <w:r w:rsidR="00F41DE1" w:rsidRPr="00F41DE1">
        <w:rPr>
          <w:rFonts w:ascii="Times New Roman" w:hAnsi="Times New Roman" w:cs="Times New Roman"/>
          <w:sz w:val="24"/>
          <w:szCs w:val="24"/>
        </w:rPr>
        <w:t>dynamischer Führungsansatz</w:t>
      </w:r>
      <w:r w:rsidR="00F41DE1">
        <w:rPr>
          <w:rFonts w:ascii="Times New Roman" w:hAnsi="Times New Roman" w:cs="Times New Roman"/>
          <w:sz w:val="24"/>
          <w:szCs w:val="24"/>
        </w:rPr>
        <w:t>&lt;/strong&gt;</w:t>
      </w:r>
      <w:r w:rsidR="00F41DE1" w:rsidRPr="00F41DE1">
        <w:rPr>
          <w:rFonts w:ascii="Times New Roman" w:hAnsi="Times New Roman" w:cs="Times New Roman"/>
          <w:sz w:val="24"/>
          <w:szCs w:val="24"/>
        </w:rPr>
        <w:t xml:space="preserve"> üblich</w:t>
      </w:r>
      <w:r w:rsidR="00F41DE1">
        <w:rPr>
          <w:rFonts w:ascii="Times New Roman" w:hAnsi="Times New Roman" w:cs="Times New Roman"/>
          <w:sz w:val="24"/>
          <w:szCs w:val="24"/>
        </w:rPr>
        <w:t xml:space="preserve"> (und damit genau die Situative Führung!)</w:t>
      </w:r>
      <w:r w:rsidR="00F41DE1" w:rsidRPr="00F41DE1">
        <w:rPr>
          <w:rFonts w:ascii="Times New Roman" w:hAnsi="Times New Roman" w:cs="Times New Roman"/>
          <w:sz w:val="24"/>
          <w:szCs w:val="24"/>
        </w:rPr>
        <w:t xml:space="preserve">. Hier schätzt man </w:t>
      </w:r>
      <w:r w:rsidR="00F41DE1">
        <w:rPr>
          <w:rFonts w:ascii="Times New Roman" w:hAnsi="Times New Roman" w:cs="Times New Roman"/>
          <w:sz w:val="24"/>
          <w:szCs w:val="24"/>
        </w:rPr>
        <w:t>hingegen &lt;strong&gt;</w:t>
      </w:r>
      <w:r w:rsidR="00F41DE1" w:rsidRPr="00F41DE1">
        <w:rPr>
          <w:rFonts w:ascii="Times New Roman" w:hAnsi="Times New Roman" w:cs="Times New Roman"/>
          <w:sz w:val="24"/>
          <w:szCs w:val="24"/>
        </w:rPr>
        <w:t>klare Hierarchien</w:t>
      </w:r>
      <w:r w:rsidR="00F41DE1">
        <w:rPr>
          <w:rFonts w:ascii="Times New Roman" w:hAnsi="Times New Roman" w:cs="Times New Roman"/>
          <w:sz w:val="24"/>
          <w:szCs w:val="24"/>
        </w:rPr>
        <w:t>&lt;/strong&gt;</w:t>
      </w:r>
      <w:r w:rsidR="00F41DE1" w:rsidRPr="00F41DE1">
        <w:rPr>
          <w:rFonts w:ascii="Times New Roman" w:hAnsi="Times New Roman" w:cs="Times New Roman"/>
          <w:sz w:val="24"/>
          <w:szCs w:val="24"/>
        </w:rPr>
        <w:t xml:space="preserve">, </w:t>
      </w:r>
      <w:r w:rsidR="00F41DE1">
        <w:rPr>
          <w:rFonts w:ascii="Times New Roman" w:hAnsi="Times New Roman" w:cs="Times New Roman"/>
          <w:sz w:val="24"/>
          <w:szCs w:val="24"/>
        </w:rPr>
        <w:t xml:space="preserve">eine </w:t>
      </w:r>
      <w:r w:rsidR="00F41DE1" w:rsidRPr="00F41DE1">
        <w:rPr>
          <w:rFonts w:ascii="Times New Roman" w:hAnsi="Times New Roman" w:cs="Times New Roman"/>
          <w:sz w:val="24"/>
          <w:szCs w:val="24"/>
        </w:rPr>
        <w:t xml:space="preserve">offene Kommunikation und einen </w:t>
      </w:r>
      <w:r w:rsidR="00F41DE1">
        <w:rPr>
          <w:rFonts w:ascii="Times New Roman" w:hAnsi="Times New Roman" w:cs="Times New Roman"/>
          <w:sz w:val="24"/>
          <w:szCs w:val="24"/>
        </w:rPr>
        <w:t>&lt;strong&gt;</w:t>
      </w:r>
      <w:r w:rsidR="00F41DE1" w:rsidRPr="00F41DE1">
        <w:rPr>
          <w:rFonts w:ascii="Times New Roman" w:hAnsi="Times New Roman" w:cs="Times New Roman"/>
          <w:sz w:val="24"/>
          <w:szCs w:val="24"/>
        </w:rPr>
        <w:t>fokussierten, leistungsorientierten Stil</w:t>
      </w:r>
      <w:r w:rsidR="00F41DE1">
        <w:rPr>
          <w:rFonts w:ascii="Times New Roman" w:hAnsi="Times New Roman" w:cs="Times New Roman"/>
          <w:sz w:val="24"/>
          <w:szCs w:val="24"/>
        </w:rPr>
        <w:t>&lt;/strong&gt; (und damit eher den autoritären Ansatz und eine hohe Aufgabenorientierung). Auch schätzen Deutsche eine ausgewogene Balance zwischen aufgaben- und beziehungsorientierter Führung.</w:t>
      </w:r>
      <w:r w:rsidR="00F41DE1">
        <w:t xml:space="preserve"> </w:t>
      </w:r>
      <w:r w:rsidR="00F41DE1" w:rsidRPr="00F41DE1">
        <w:rPr>
          <w:rFonts w:ascii="Times New Roman" w:hAnsi="Times New Roman" w:cs="Times New Roman"/>
          <w:sz w:val="24"/>
          <w:szCs w:val="24"/>
        </w:rPr>
        <w:t xml:space="preserve">Ein erfolgreiches Management </w:t>
      </w:r>
      <w:r w:rsidR="00F41DE1">
        <w:rPr>
          <w:rFonts w:ascii="Times New Roman" w:hAnsi="Times New Roman" w:cs="Times New Roman"/>
          <w:sz w:val="24"/>
          <w:szCs w:val="24"/>
        </w:rPr>
        <w:t xml:space="preserve">ist aber in </w:t>
      </w:r>
      <w:r w:rsidR="00F41DE1" w:rsidRPr="00F41DE1">
        <w:rPr>
          <w:rFonts w:ascii="Times New Roman" w:hAnsi="Times New Roman" w:cs="Times New Roman"/>
          <w:sz w:val="24"/>
          <w:szCs w:val="24"/>
        </w:rPr>
        <w:t>beiden Ländern erforder</w:t>
      </w:r>
      <w:r w:rsidR="00F41DE1">
        <w:rPr>
          <w:rFonts w:ascii="Times New Roman" w:hAnsi="Times New Roman" w:cs="Times New Roman"/>
          <w:sz w:val="24"/>
          <w:szCs w:val="24"/>
        </w:rPr>
        <w:t xml:space="preserve">lich, um gemeinsam im Team großartige Leistungen zu </w:t>
      </w:r>
      <w:proofErr w:type="gramStart"/>
      <w:r w:rsidR="00F41DE1">
        <w:rPr>
          <w:rFonts w:ascii="Times New Roman" w:hAnsi="Times New Roman" w:cs="Times New Roman"/>
          <w:sz w:val="24"/>
          <w:szCs w:val="24"/>
        </w:rPr>
        <w:t>vollbringen!&lt;</w:t>
      </w:r>
      <w:proofErr w:type="gramEnd"/>
      <w:r w:rsidR="00F41DE1">
        <w:rPr>
          <w:rFonts w:ascii="Times New Roman" w:hAnsi="Times New Roman" w:cs="Times New Roman"/>
          <w:sz w:val="24"/>
          <w:szCs w:val="24"/>
        </w:rPr>
        <w:t>/p&gt;</w:t>
      </w:r>
    </w:p>
    <w:p w14:paraId="4352290A" w14:textId="41FD2CCA" w:rsidR="007B5B5B" w:rsidRPr="007B5B5B" w:rsidRDefault="007B5B5B" w:rsidP="00860D68">
      <w:pPr>
        <w:spacing w:after="0"/>
        <w:rPr>
          <w:rFonts w:ascii="Times New Roman" w:hAnsi="Times New Roman" w:cs="Times New Roman"/>
          <w:sz w:val="24"/>
          <w:szCs w:val="24"/>
        </w:rPr>
      </w:pPr>
    </w:p>
    <w:p w14:paraId="28AC1827" w14:textId="0055C4CA" w:rsidR="007B5B5B" w:rsidRP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&lt;h2&gt;Datenschutzaspekte bei der Mitarbeiterführung beachten&lt;/h2&gt;</w:t>
      </w:r>
      <w:r w:rsidRPr="007B5B5B">
        <w:rPr>
          <w:rFonts w:ascii="Times New Roman" w:hAnsi="Times New Roman" w:cs="Times New Roman"/>
          <w:sz w:val="24"/>
          <w:szCs w:val="24"/>
        </w:rPr>
        <w:br/>
      </w:r>
    </w:p>
    <w:p w14:paraId="63CD5E7D" w14:textId="18DE77B7" w:rsidR="00E00C66" w:rsidRP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E769E3">
        <w:rPr>
          <w:rFonts w:ascii="Times New Roman" w:hAnsi="Times New Roman" w:cs="Times New Roman"/>
          <w:sz w:val="24"/>
          <w:szCs w:val="24"/>
        </w:rPr>
        <w:t xml:space="preserve">Unabhängig vom angewandten Führungsstil sind bei der Mitarbeiterführung &lt;strong&gt;verschiedene Datenschutzaspekte&lt;/strong&gt; unbedingt zu beachten. Dies gilt insbesondere für &lt;strong&gt;personenbezogene Daten&lt;/strong&gt; und den Umgang mit diesen. So kann eine &lt;strong&gt;persönliche Beziehung&lt;/strong&gt; zu seinen </w:t>
      </w:r>
      <w:proofErr w:type="spellStart"/>
      <w:proofErr w:type="gramStart"/>
      <w:r w:rsidR="00E769E3">
        <w:rPr>
          <w:rFonts w:ascii="Times New Roman" w:hAnsi="Times New Roman" w:cs="Times New Roman"/>
          <w:sz w:val="24"/>
          <w:szCs w:val="24"/>
        </w:rPr>
        <w:t>Mitarbeiter:innen</w:t>
      </w:r>
      <w:proofErr w:type="spellEnd"/>
      <w:proofErr w:type="gramEnd"/>
      <w:r w:rsidR="00E769E3">
        <w:rPr>
          <w:rFonts w:ascii="Times New Roman" w:hAnsi="Times New Roman" w:cs="Times New Roman"/>
          <w:sz w:val="24"/>
          <w:szCs w:val="24"/>
        </w:rPr>
        <w:t xml:space="preserve"> schnell die Handhabung sensibler Daten erfordern. Verfügt das Unternehmen beispielsweise über verschiedene Tracking-Tools, die den Arbeitsalltag auf dem eigenen Firmenlaptop überprüfen, beziehungsweise tracken, so muss mit diesen Informationen ganz besonders vorsichtig umgegangen werden! </w:t>
      </w:r>
      <w:r w:rsidR="00E769E3" w:rsidRPr="00E769E3">
        <w:rPr>
          <w:rFonts w:ascii="Times New Roman" w:hAnsi="Times New Roman" w:cs="Times New Roman"/>
          <w:sz w:val="24"/>
          <w:szCs w:val="24"/>
        </w:rPr>
        <w:t xml:space="preserve">Der </w:t>
      </w:r>
      <w:r w:rsidR="00E769E3">
        <w:rPr>
          <w:rFonts w:ascii="Times New Roman" w:hAnsi="Times New Roman" w:cs="Times New Roman"/>
          <w:sz w:val="24"/>
          <w:szCs w:val="24"/>
        </w:rPr>
        <w:t>&lt;strong&gt;</w:t>
      </w:r>
      <w:r w:rsidR="00E769E3" w:rsidRPr="00E769E3">
        <w:rPr>
          <w:rFonts w:ascii="Times New Roman" w:hAnsi="Times New Roman" w:cs="Times New Roman"/>
          <w:sz w:val="24"/>
          <w:szCs w:val="24"/>
        </w:rPr>
        <w:t>Schutz von IP-Adressen</w:t>
      </w:r>
      <w:r w:rsidR="00E769E3">
        <w:rPr>
          <w:rFonts w:ascii="Times New Roman" w:hAnsi="Times New Roman" w:cs="Times New Roman"/>
          <w:sz w:val="24"/>
          <w:szCs w:val="24"/>
        </w:rPr>
        <w:t>&lt;/strong&gt;</w:t>
      </w:r>
      <w:r w:rsidR="00E769E3" w:rsidRPr="00E769E3">
        <w:rPr>
          <w:rFonts w:ascii="Times New Roman" w:hAnsi="Times New Roman" w:cs="Times New Roman"/>
          <w:sz w:val="24"/>
          <w:szCs w:val="24"/>
        </w:rPr>
        <w:t xml:space="preserve"> und anderen persönlichen Daten wird in Anbetracht der Datenschutzbestimmungen, die die Anpassung des Führungsstils an die individuelle Situation betont, unerlässlich. </w:t>
      </w:r>
      <w:r w:rsidR="00E769E3">
        <w:rPr>
          <w:rFonts w:ascii="Times New Roman" w:hAnsi="Times New Roman" w:cs="Times New Roman"/>
          <w:sz w:val="24"/>
          <w:szCs w:val="24"/>
        </w:rPr>
        <w:t>Gleiches gilt auch für &lt;strong&gt;p</w:t>
      </w:r>
      <w:r w:rsidR="00E769E3" w:rsidRPr="00E769E3">
        <w:rPr>
          <w:rFonts w:ascii="Times New Roman" w:hAnsi="Times New Roman" w:cs="Times New Roman"/>
          <w:sz w:val="24"/>
          <w:szCs w:val="24"/>
        </w:rPr>
        <w:t>ersonalisierte Anzeigen</w:t>
      </w:r>
      <w:r w:rsidR="00E769E3">
        <w:rPr>
          <w:rFonts w:ascii="Times New Roman" w:hAnsi="Times New Roman" w:cs="Times New Roman"/>
          <w:sz w:val="24"/>
          <w:szCs w:val="24"/>
        </w:rPr>
        <w:t>&lt;/strong&gt;</w:t>
      </w:r>
      <w:r w:rsidR="00E769E3" w:rsidRPr="00E769E3">
        <w:rPr>
          <w:rFonts w:ascii="Times New Roman" w:hAnsi="Times New Roman" w:cs="Times New Roman"/>
          <w:sz w:val="24"/>
          <w:szCs w:val="24"/>
        </w:rPr>
        <w:t xml:space="preserve">, die </w:t>
      </w:r>
      <w:r w:rsidR="00E769E3">
        <w:rPr>
          <w:rFonts w:ascii="Times New Roman" w:hAnsi="Times New Roman" w:cs="Times New Roman"/>
          <w:sz w:val="24"/>
          <w:szCs w:val="24"/>
        </w:rPr>
        <w:t xml:space="preserve">im Idealfall </w:t>
      </w:r>
      <w:r w:rsidR="00E769E3" w:rsidRPr="00E769E3">
        <w:rPr>
          <w:rFonts w:ascii="Times New Roman" w:hAnsi="Times New Roman" w:cs="Times New Roman"/>
          <w:sz w:val="24"/>
          <w:szCs w:val="24"/>
        </w:rPr>
        <w:t xml:space="preserve">auf den individuellen Reifegrad und die Bedürfnisse der </w:t>
      </w:r>
      <w:proofErr w:type="spellStart"/>
      <w:proofErr w:type="gramStart"/>
      <w:r w:rsidR="00E769E3" w:rsidRPr="00E769E3">
        <w:rPr>
          <w:rFonts w:ascii="Times New Roman" w:hAnsi="Times New Roman" w:cs="Times New Roman"/>
          <w:sz w:val="24"/>
          <w:szCs w:val="24"/>
        </w:rPr>
        <w:t>Mitarbeiter</w:t>
      </w:r>
      <w:r w:rsidR="00E769E3">
        <w:rPr>
          <w:rFonts w:ascii="Times New Roman" w:hAnsi="Times New Roman" w:cs="Times New Roman"/>
          <w:sz w:val="24"/>
          <w:szCs w:val="24"/>
        </w:rPr>
        <w:t>:innen</w:t>
      </w:r>
      <w:proofErr w:type="spellEnd"/>
      <w:proofErr w:type="gramEnd"/>
      <w:r w:rsidR="00E769E3">
        <w:rPr>
          <w:rFonts w:ascii="Times New Roman" w:hAnsi="Times New Roman" w:cs="Times New Roman"/>
          <w:sz w:val="24"/>
          <w:szCs w:val="24"/>
        </w:rPr>
        <w:t xml:space="preserve"> </w:t>
      </w:r>
      <w:r w:rsidR="00E769E3" w:rsidRPr="00E769E3">
        <w:rPr>
          <w:rFonts w:ascii="Times New Roman" w:hAnsi="Times New Roman" w:cs="Times New Roman"/>
          <w:sz w:val="24"/>
          <w:szCs w:val="24"/>
        </w:rPr>
        <w:t>zugeschnitten sind</w:t>
      </w:r>
      <w:r w:rsidR="00E769E3">
        <w:rPr>
          <w:rFonts w:ascii="Times New Roman" w:hAnsi="Times New Roman" w:cs="Times New Roman"/>
          <w:sz w:val="24"/>
          <w:szCs w:val="24"/>
        </w:rPr>
        <w:t>. Diese</w:t>
      </w:r>
      <w:r w:rsidR="00E769E3" w:rsidRPr="00E769E3">
        <w:rPr>
          <w:rFonts w:ascii="Times New Roman" w:hAnsi="Times New Roman" w:cs="Times New Roman"/>
          <w:sz w:val="24"/>
          <w:szCs w:val="24"/>
        </w:rPr>
        <w:t xml:space="preserve"> sollten transparent und im Einklang mit den Datenschutzrichtlinien gestaltet werden, um das Vertrauen zu wahren und die Integrität der Mitarbeiterführung zu </w:t>
      </w:r>
      <w:proofErr w:type="gramStart"/>
      <w:r w:rsidR="00E769E3" w:rsidRPr="00E769E3">
        <w:rPr>
          <w:rFonts w:ascii="Times New Roman" w:hAnsi="Times New Roman" w:cs="Times New Roman"/>
          <w:sz w:val="24"/>
          <w:szCs w:val="24"/>
        </w:rPr>
        <w:t>gewährleisten.</w:t>
      </w:r>
      <w:r w:rsidR="00E769E3">
        <w:rPr>
          <w:rFonts w:ascii="Times New Roman" w:hAnsi="Times New Roman" w:cs="Times New Roman"/>
          <w:sz w:val="24"/>
          <w:szCs w:val="24"/>
        </w:rPr>
        <w:t>&lt;</w:t>
      </w:r>
      <w:proofErr w:type="gramEnd"/>
      <w:r w:rsidR="00E769E3">
        <w:rPr>
          <w:rFonts w:ascii="Times New Roman" w:hAnsi="Times New Roman" w:cs="Times New Roman"/>
          <w:sz w:val="24"/>
          <w:szCs w:val="24"/>
        </w:rPr>
        <w:t>/p&gt;</w:t>
      </w:r>
    </w:p>
    <w:p w14:paraId="2EBF6A69" w14:textId="00621A63" w:rsidR="007B5B5B" w:rsidRPr="007B5B5B" w:rsidRDefault="007B5B5B" w:rsidP="00860D68">
      <w:pPr>
        <w:spacing w:after="0"/>
        <w:rPr>
          <w:rFonts w:ascii="Times New Roman" w:hAnsi="Times New Roman" w:cs="Times New Roman"/>
          <w:sz w:val="24"/>
          <w:szCs w:val="24"/>
        </w:rPr>
      </w:pPr>
    </w:p>
    <w:p w14:paraId="4E9AEC14" w14:textId="5A20A76D" w:rsidR="007B5B5B" w:rsidRP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&lt;h2&gt;Fazit&lt;/h2&gt;</w:t>
      </w:r>
      <w:r w:rsidRPr="007B5B5B">
        <w:rPr>
          <w:rFonts w:ascii="Times New Roman" w:hAnsi="Times New Roman" w:cs="Times New Roman"/>
          <w:sz w:val="24"/>
          <w:szCs w:val="24"/>
        </w:rPr>
        <w:br/>
      </w:r>
    </w:p>
    <w:p w14:paraId="31C3EED2" w14:textId="60280D06" w:rsidR="007B5B5B" w:rsidRDefault="007B5B5B" w:rsidP="00860D68">
      <w:pPr>
        <w:spacing w:after="0"/>
        <w:rPr>
          <w:rFonts w:ascii="Times New Roman" w:hAnsi="Times New Roman" w:cs="Times New Roman"/>
          <w:sz w:val="24"/>
          <w:szCs w:val="24"/>
        </w:rPr>
      </w:pPr>
      <w:r w:rsidRPr="007B5B5B">
        <w:rPr>
          <w:rFonts w:ascii="Times New Roman" w:hAnsi="Times New Roman" w:cs="Times New Roman"/>
          <w:sz w:val="24"/>
          <w:szCs w:val="24"/>
        </w:rPr>
        <w:t>&lt;p&gt;</w:t>
      </w:r>
      <w:r w:rsidR="00B004A6">
        <w:rPr>
          <w:rFonts w:ascii="Times New Roman" w:hAnsi="Times New Roman" w:cs="Times New Roman"/>
          <w:sz w:val="24"/>
          <w:szCs w:val="24"/>
        </w:rPr>
        <w:t xml:space="preserve">Der dynamische Ansatz der situativen Führung entwickelt sich auch hierzulande mehr und mehr zum Führungsstil der Wahl. Das von &lt;i&gt;Paul </w:t>
      </w:r>
      <w:proofErr w:type="spellStart"/>
      <w:r w:rsidR="00B004A6">
        <w:rPr>
          <w:rFonts w:ascii="Times New Roman" w:hAnsi="Times New Roman" w:cs="Times New Roman"/>
          <w:sz w:val="24"/>
          <w:szCs w:val="24"/>
        </w:rPr>
        <w:t>Hersey</w:t>
      </w:r>
      <w:proofErr w:type="spellEnd"/>
      <w:r w:rsidR="00B004A6">
        <w:rPr>
          <w:rFonts w:ascii="Times New Roman" w:hAnsi="Times New Roman" w:cs="Times New Roman"/>
          <w:sz w:val="24"/>
          <w:szCs w:val="24"/>
        </w:rPr>
        <w:t xml:space="preserve">&lt;/i&gt; und &lt;i&gt;Ken Blanchard&lt;/i&gt; entwickelte Führungsmodell, welches mit &lt;strong&gt;starren Vorgaben bricht&lt;/strong&gt; und für &lt;strong&gt;mehr Einführungsvermögen&lt;/strong&gt; und &lt;strong&gt;mehr Flexibilität&lt;/strong&gt; steht, bedient sich eines praktischen Vier-Stufen-Modells, nach dem </w:t>
      </w:r>
      <w:proofErr w:type="spellStart"/>
      <w:r w:rsidR="00B004A6">
        <w:rPr>
          <w:rFonts w:ascii="Times New Roman" w:hAnsi="Times New Roman" w:cs="Times New Roman"/>
          <w:sz w:val="24"/>
          <w:szCs w:val="24"/>
        </w:rPr>
        <w:t>Mitarbeiter:innen</w:t>
      </w:r>
      <w:proofErr w:type="spellEnd"/>
      <w:r w:rsidR="00B004A6">
        <w:rPr>
          <w:rFonts w:ascii="Times New Roman" w:hAnsi="Times New Roman" w:cs="Times New Roman"/>
          <w:sz w:val="24"/>
          <w:szCs w:val="24"/>
        </w:rPr>
        <w:t xml:space="preserve"> kurzerhand kategorisiert werden. Anschließend entwickelt sich darauf der individuelle (für die jeweilige Situation) passende Führungsstil. </w:t>
      </w:r>
      <w:r w:rsidR="002D167B" w:rsidRPr="002D167B">
        <w:rPr>
          <w:rFonts w:ascii="Times New Roman" w:hAnsi="Times New Roman" w:cs="Times New Roman"/>
          <w:sz w:val="24"/>
          <w:szCs w:val="24"/>
        </w:rPr>
        <w:t xml:space="preserve">Insgesamt ist der Situative Führungsstil </w:t>
      </w:r>
      <w:r w:rsidR="002D167B">
        <w:rPr>
          <w:rFonts w:ascii="Times New Roman" w:hAnsi="Times New Roman" w:cs="Times New Roman"/>
          <w:sz w:val="24"/>
          <w:szCs w:val="24"/>
        </w:rPr>
        <w:t xml:space="preserve">damit </w:t>
      </w:r>
      <w:r w:rsidR="002D167B" w:rsidRPr="002D167B">
        <w:rPr>
          <w:rFonts w:ascii="Times New Roman" w:hAnsi="Times New Roman" w:cs="Times New Roman"/>
          <w:sz w:val="24"/>
          <w:szCs w:val="24"/>
        </w:rPr>
        <w:t xml:space="preserve">ein </w:t>
      </w:r>
      <w:r w:rsidR="002D167B">
        <w:rPr>
          <w:rFonts w:ascii="Times New Roman" w:hAnsi="Times New Roman" w:cs="Times New Roman"/>
          <w:sz w:val="24"/>
          <w:szCs w:val="24"/>
        </w:rPr>
        <w:t>&lt;strong&gt;</w:t>
      </w:r>
      <w:r w:rsidR="002D167B" w:rsidRPr="002D167B">
        <w:rPr>
          <w:rFonts w:ascii="Times New Roman" w:hAnsi="Times New Roman" w:cs="Times New Roman"/>
          <w:sz w:val="24"/>
          <w:szCs w:val="24"/>
        </w:rPr>
        <w:t>zeitgemäßes Instrument</w:t>
      </w:r>
      <w:r w:rsidR="002D167B">
        <w:rPr>
          <w:rFonts w:ascii="Times New Roman" w:hAnsi="Times New Roman" w:cs="Times New Roman"/>
          <w:sz w:val="24"/>
          <w:szCs w:val="24"/>
        </w:rPr>
        <w:t>&lt;/strong&gt;</w:t>
      </w:r>
      <w:r w:rsidR="002D167B" w:rsidRPr="002D167B">
        <w:rPr>
          <w:rFonts w:ascii="Times New Roman" w:hAnsi="Times New Roman" w:cs="Times New Roman"/>
          <w:sz w:val="24"/>
          <w:szCs w:val="24"/>
        </w:rPr>
        <w:t>, das auf die individuellen Bedürfnisse einer sich wandelnden Arbeitswelt eingeht</w:t>
      </w:r>
      <w:r w:rsidR="002D167B">
        <w:rPr>
          <w:rFonts w:ascii="Times New Roman" w:hAnsi="Times New Roman" w:cs="Times New Roman"/>
          <w:sz w:val="24"/>
          <w:szCs w:val="24"/>
        </w:rPr>
        <w:t xml:space="preserve"> und von dir daher unbedingt einmal näher betrachtet werden </w:t>
      </w:r>
      <w:proofErr w:type="gramStart"/>
      <w:r w:rsidR="002D167B">
        <w:rPr>
          <w:rFonts w:ascii="Times New Roman" w:hAnsi="Times New Roman" w:cs="Times New Roman"/>
          <w:sz w:val="24"/>
          <w:szCs w:val="24"/>
        </w:rPr>
        <w:t>sollte!&lt;</w:t>
      </w:r>
      <w:proofErr w:type="gramEnd"/>
      <w:r w:rsidR="002D167B">
        <w:rPr>
          <w:rFonts w:ascii="Times New Roman" w:hAnsi="Times New Roman" w:cs="Times New Roman"/>
          <w:sz w:val="24"/>
          <w:szCs w:val="24"/>
        </w:rPr>
        <w:t>/p&gt;</w:t>
      </w:r>
    </w:p>
    <w:p w14:paraId="7B888E38" w14:textId="40C501E4" w:rsidR="002D167B" w:rsidRDefault="002D167B" w:rsidP="00860D68">
      <w:pPr>
        <w:spacing w:after="0"/>
        <w:rPr>
          <w:rFonts w:ascii="Times New Roman" w:hAnsi="Times New Roman" w:cs="Times New Roman"/>
          <w:sz w:val="24"/>
          <w:szCs w:val="24"/>
        </w:rPr>
      </w:pPr>
    </w:p>
    <w:p w14:paraId="56C53B98" w14:textId="2241451F" w:rsidR="002D167B" w:rsidRDefault="002D167B" w:rsidP="00860D68">
      <w:pPr>
        <w:spacing w:after="0"/>
        <w:rPr>
          <w:rFonts w:ascii="Times New Roman" w:hAnsi="Times New Roman" w:cs="Times New Roman"/>
        </w:rPr>
      </w:pPr>
      <w:r>
        <w:rPr>
          <w:rFonts w:ascii="Times New Roman" w:hAnsi="Times New Roman" w:cs="Times New Roman"/>
          <w:sz w:val="24"/>
          <w:szCs w:val="24"/>
        </w:rPr>
        <w:t xml:space="preserve">&lt;p&gt;Ebenfalls mehr Augenmerk könnten Du und dein Unternehmen, beziehungsweise deine </w:t>
      </w:r>
      <w:proofErr w:type="spellStart"/>
      <w:r>
        <w:rPr>
          <w:rFonts w:ascii="Times New Roman" w:hAnsi="Times New Roman" w:cs="Times New Roman"/>
          <w:sz w:val="24"/>
          <w:szCs w:val="24"/>
        </w:rPr>
        <w:t>Mitarbeiter:innen</w:t>
      </w:r>
      <w:proofErr w:type="spellEnd"/>
      <w:r>
        <w:rPr>
          <w:rFonts w:ascii="Times New Roman" w:hAnsi="Times New Roman" w:cs="Times New Roman"/>
          <w:sz w:val="24"/>
          <w:szCs w:val="24"/>
        </w:rPr>
        <w:t xml:space="preserve"> auch auf das &lt;strong&gt;vielseitige Angebot&lt;/strong&gt; von &lt;strong&gt;qualitativ hochwertigen Software-Lösungen im HR-Bereich&lt;/strong&gt; von </w:t>
      </w:r>
      <w:r w:rsidRPr="000C428B">
        <w:rPr>
          <w:rFonts w:ascii="Times New Roman" w:hAnsi="Times New Roman" w:cs="Times New Roman"/>
        </w:rPr>
        <w:t xml:space="preserve">&lt;a </w:t>
      </w:r>
      <w:proofErr w:type="spellStart"/>
      <w:r w:rsidRPr="000C428B">
        <w:rPr>
          <w:rFonts w:ascii="Times New Roman" w:hAnsi="Times New Roman" w:cs="Times New Roman"/>
        </w:rPr>
        <w:t>href</w:t>
      </w:r>
      <w:proofErr w:type="spellEnd"/>
      <w:r w:rsidRPr="000C428B">
        <w:rPr>
          <w:rFonts w:ascii="Times New Roman" w:hAnsi="Times New Roman" w:cs="Times New Roman"/>
        </w:rPr>
        <w:t>="https://flair.hr/de/"&gt;</w:t>
      </w:r>
      <w:proofErr w:type="spellStart"/>
      <w:r w:rsidRPr="000C428B">
        <w:rPr>
          <w:rFonts w:ascii="Times New Roman" w:hAnsi="Times New Roman" w:cs="Times New Roman"/>
        </w:rPr>
        <w:t>flair</w:t>
      </w:r>
      <w:proofErr w:type="spellEnd"/>
      <w:r w:rsidRPr="000C428B">
        <w:rPr>
          <w:rFonts w:ascii="Times New Roman" w:hAnsi="Times New Roman" w:cs="Times New Roman"/>
        </w:rPr>
        <w:t>&lt;/a&gt;</w:t>
      </w:r>
      <w:r>
        <w:rPr>
          <w:rFonts w:ascii="Times New Roman" w:hAnsi="Times New Roman" w:cs="Times New Roman"/>
        </w:rPr>
        <w:t xml:space="preserve"> legen. Den &lt;strong&gt;&lt;i&gt;</w:t>
      </w:r>
      <w:proofErr w:type="spellStart"/>
      <w:r>
        <w:rPr>
          <w:rFonts w:ascii="Times New Roman" w:hAnsi="Times New Roman" w:cs="Times New Roman"/>
        </w:rPr>
        <w:t>flair</w:t>
      </w:r>
      <w:proofErr w:type="spellEnd"/>
      <w:r>
        <w:rPr>
          <w:rFonts w:ascii="Times New Roman" w:hAnsi="Times New Roman" w:cs="Times New Roman"/>
        </w:rPr>
        <w:t>&lt;/i&gt;&lt;/strong&gt; bietet dir jetzt ein</w:t>
      </w:r>
      <w:r w:rsidRPr="002D167B">
        <w:rPr>
          <w:rFonts w:ascii="Times New Roman" w:hAnsi="Times New Roman" w:cs="Times New Roman"/>
        </w:rPr>
        <w:t xml:space="preserve"> breites Spektrum </w:t>
      </w:r>
      <w:r>
        <w:rPr>
          <w:rFonts w:ascii="Times New Roman" w:hAnsi="Times New Roman" w:cs="Times New Roman"/>
        </w:rPr>
        <w:t>an &lt;strong&gt;innovativen IT-Tools&lt;/strong&gt;, mit denen Du deine individuelle Personalführung jetzt aufs nächste Level bringst. Lass dich dazu gern &lt;strong&gt;kostenlos&lt;/strong&gt; und &lt;strong&gt;unverbindlich&lt;/strong&gt; bei &lt;strong&gt;&lt;i&gt;</w:t>
      </w:r>
      <w:proofErr w:type="spellStart"/>
      <w:r>
        <w:rPr>
          <w:rFonts w:ascii="Times New Roman" w:hAnsi="Times New Roman" w:cs="Times New Roman"/>
        </w:rPr>
        <w:t>flair</w:t>
      </w:r>
      <w:proofErr w:type="spellEnd"/>
      <w:r>
        <w:rPr>
          <w:rFonts w:ascii="Times New Roman" w:hAnsi="Times New Roman" w:cs="Times New Roman"/>
        </w:rPr>
        <w:t>&lt;/i&gt;&lt;/strong&gt; beraten!&lt;/p&gt;</w:t>
      </w:r>
    </w:p>
    <w:p w14:paraId="3D056E29" w14:textId="145FE1B4" w:rsidR="002D167B" w:rsidRDefault="002D167B" w:rsidP="00860D68">
      <w:pPr>
        <w:spacing w:after="0"/>
        <w:rPr>
          <w:rFonts w:ascii="Times New Roman" w:hAnsi="Times New Roman" w:cs="Times New Roman"/>
        </w:rPr>
      </w:pPr>
    </w:p>
    <w:p w14:paraId="3D6282D1" w14:textId="07417042" w:rsidR="002D167B" w:rsidRDefault="002D167B" w:rsidP="00860D68">
      <w:pPr>
        <w:spacing w:after="0"/>
        <w:rPr>
          <w:rFonts w:ascii="Times New Roman" w:hAnsi="Times New Roman" w:cs="Times New Roman"/>
        </w:rPr>
      </w:pPr>
    </w:p>
    <w:p w14:paraId="747C4FC4" w14:textId="77777777" w:rsidR="002D167B" w:rsidRDefault="002D167B" w:rsidP="00860D68">
      <w:pPr>
        <w:spacing w:after="0"/>
        <w:rPr>
          <w:rFonts w:ascii="Times New Roman" w:hAnsi="Times New Roman" w:cs="Times New Roman"/>
        </w:rPr>
      </w:pPr>
    </w:p>
    <w:p w14:paraId="07BD6E2C" w14:textId="77777777" w:rsidR="002D167B" w:rsidRDefault="002D167B" w:rsidP="00860D68">
      <w:pPr>
        <w:spacing w:after="0"/>
        <w:rPr>
          <w:rFonts w:ascii="Times New Roman" w:hAnsi="Times New Roman" w:cs="Times New Roman"/>
        </w:rPr>
      </w:pPr>
    </w:p>
    <w:p w14:paraId="60E651EE" w14:textId="678C2D94" w:rsidR="002D167B" w:rsidRDefault="002D167B" w:rsidP="00860D68">
      <w:pPr>
        <w:spacing w:after="0"/>
        <w:rPr>
          <w:rFonts w:ascii="Times New Roman" w:hAnsi="Times New Roman" w:cs="Times New Roman"/>
          <w:sz w:val="24"/>
          <w:szCs w:val="24"/>
        </w:rPr>
      </w:pPr>
      <w:r w:rsidRPr="002D167B">
        <w:rPr>
          <w:rFonts w:ascii="Times New Roman" w:hAnsi="Times New Roman" w:cs="Times New Roman"/>
        </w:rPr>
        <w:t>an individualisierbaren und vorteilhaften IT-Tools, über die Du dich jetzt gern &lt;strong&gt;kostenlos&lt;/strong&gt; und &lt;strong&gt;unverbindlich&lt;/strong&gt; beraten lassen kannst!&lt;/p&gt;</w:t>
      </w:r>
    </w:p>
    <w:p w14:paraId="7BA5D202" w14:textId="5C49C7BB" w:rsidR="00E769E3" w:rsidRDefault="00E769E3" w:rsidP="00860D68">
      <w:pPr>
        <w:spacing w:after="0"/>
        <w:rPr>
          <w:rFonts w:ascii="Times New Roman" w:hAnsi="Times New Roman" w:cs="Times New Roman"/>
          <w:sz w:val="24"/>
          <w:szCs w:val="24"/>
        </w:rPr>
      </w:pPr>
    </w:p>
    <w:p w14:paraId="73994CBC" w14:textId="5B21B8EA" w:rsidR="00B004A6" w:rsidRDefault="00B004A6" w:rsidP="00860D68">
      <w:pPr>
        <w:spacing w:after="0"/>
        <w:rPr>
          <w:rFonts w:ascii="Times New Roman" w:hAnsi="Times New Roman" w:cs="Times New Roman"/>
          <w:sz w:val="24"/>
          <w:szCs w:val="24"/>
        </w:rPr>
      </w:pPr>
    </w:p>
    <w:p w14:paraId="52AE4FFC" w14:textId="77777777" w:rsidR="00B004A6" w:rsidRDefault="00B004A6" w:rsidP="00B004A6">
      <w:pPr>
        <w:spacing w:after="0"/>
        <w:rPr>
          <w:rFonts w:ascii="Times New Roman" w:hAnsi="Times New Roman" w:cs="Times New Roman"/>
        </w:rPr>
      </w:pPr>
      <w:r>
        <w:rPr>
          <w:rFonts w:ascii="Times New Roman" w:hAnsi="Times New Roman" w:cs="Times New Roman"/>
        </w:rPr>
        <w:t xml:space="preserve">&lt;p&gt;Für noch mehr &lt;strong&gt;Transparenz&lt;/strong&gt; und eine &lt;strong&gt;form-&lt;/strong&gt; und &lt;strong&gt;fristgerechte Abrechnung&lt;/strong&gt; von Verpflegungspauschalen und Mehraufwendungen kannst Du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jetzt von &lt;strong&gt;innovativen Softwarelösungen&lt;/strong&gt; profitieren. Denn die Digitalisierung von Abrechnungsprozessen macht dir das Leben speziell in diesem Bereich deutlich einfacher! Eigens dafür bietet dir </w:t>
      </w:r>
      <w:r w:rsidRPr="000C428B">
        <w:rPr>
          <w:rFonts w:ascii="Times New Roman" w:hAnsi="Times New Roman" w:cs="Times New Roman"/>
        </w:rPr>
        <w:t xml:space="preserve">&lt;a </w:t>
      </w:r>
      <w:proofErr w:type="spellStart"/>
      <w:r w:rsidRPr="000C428B">
        <w:rPr>
          <w:rFonts w:ascii="Times New Roman" w:hAnsi="Times New Roman" w:cs="Times New Roman"/>
        </w:rPr>
        <w:t>href</w:t>
      </w:r>
      <w:proofErr w:type="spellEnd"/>
      <w:r w:rsidRPr="000C428B">
        <w:rPr>
          <w:rFonts w:ascii="Times New Roman" w:hAnsi="Times New Roman" w:cs="Times New Roman"/>
        </w:rPr>
        <w:t>="https://flair.hr/de/"&gt;</w:t>
      </w:r>
      <w:proofErr w:type="spellStart"/>
      <w:r w:rsidRPr="000C428B">
        <w:rPr>
          <w:rFonts w:ascii="Times New Roman" w:hAnsi="Times New Roman" w:cs="Times New Roman"/>
        </w:rPr>
        <w:t>flair</w:t>
      </w:r>
      <w:proofErr w:type="spellEnd"/>
      <w:r w:rsidRPr="000C428B">
        <w:rPr>
          <w:rFonts w:ascii="Times New Roman" w:hAnsi="Times New Roman" w:cs="Times New Roman"/>
        </w:rPr>
        <w:t>&lt;/a&gt;</w:t>
      </w:r>
      <w:r>
        <w:rPr>
          <w:rFonts w:ascii="Times New Roman" w:hAnsi="Times New Roman" w:cs="Times New Roman"/>
        </w:rPr>
        <w:t xml:space="preserve"> </w:t>
      </w:r>
      <w:bookmarkStart w:id="2" w:name="_Hlk148020377"/>
      <w:r>
        <w:rPr>
          <w:rFonts w:ascii="Times New Roman" w:hAnsi="Times New Roman" w:cs="Times New Roman"/>
        </w:rPr>
        <w:t>jetzt ein breites Spektrum an individualisierbaren und vorteilhaften IT-Tools, über die Du dich jetzt gern &lt;strong&gt;kostenlos&lt;/strong&gt; und &lt;strong&gt;unverbindlich&lt;/strong&gt; beraten lassen kannst!&lt;/p&gt;</w:t>
      </w:r>
      <w:bookmarkEnd w:id="2"/>
    </w:p>
    <w:p w14:paraId="37BFC326" w14:textId="77777777" w:rsidR="00B004A6" w:rsidRDefault="00B004A6" w:rsidP="00860D68">
      <w:pPr>
        <w:spacing w:after="0"/>
        <w:rPr>
          <w:rFonts w:ascii="Times New Roman" w:hAnsi="Times New Roman" w:cs="Times New Roman"/>
          <w:sz w:val="24"/>
          <w:szCs w:val="24"/>
        </w:rPr>
      </w:pPr>
    </w:p>
    <w:p w14:paraId="165567F9" w14:textId="65828170" w:rsidR="00E769E3" w:rsidRDefault="00E769E3" w:rsidP="00860D68">
      <w:pPr>
        <w:spacing w:after="0"/>
        <w:rPr>
          <w:rFonts w:ascii="Times New Roman" w:hAnsi="Times New Roman" w:cs="Times New Roman"/>
          <w:sz w:val="24"/>
          <w:szCs w:val="24"/>
        </w:rPr>
      </w:pPr>
    </w:p>
    <w:p w14:paraId="2A654486" w14:textId="77777777" w:rsidR="00E769E3" w:rsidRPr="00EE36E9" w:rsidRDefault="00E769E3" w:rsidP="00E769E3">
      <w:pPr>
        <w:numPr>
          <w:ilvl w:val="0"/>
          <w:numId w:val="2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E36E9">
        <w:rPr>
          <w:rFonts w:ascii="Verdana" w:eastAsia="Times New Roman" w:hAnsi="Verdana" w:cs="Times New Roman"/>
          <w:color w:val="333333"/>
          <w:sz w:val="17"/>
          <w:szCs w:val="17"/>
          <w:lang w:eastAsia="de-DE"/>
        </w:rPr>
        <w:t>aufgaben selbstständig</w:t>
      </w:r>
    </w:p>
    <w:p w14:paraId="0A02805B" w14:textId="77777777" w:rsidR="00E769E3" w:rsidRPr="00EE36E9" w:rsidRDefault="00E769E3" w:rsidP="00E769E3">
      <w:pPr>
        <w:numPr>
          <w:ilvl w:val="0"/>
          <w:numId w:val="2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EE36E9">
        <w:rPr>
          <w:rFonts w:ascii="Verdana" w:eastAsia="Times New Roman" w:hAnsi="Verdana" w:cs="Times New Roman"/>
          <w:color w:val="333333"/>
          <w:sz w:val="17"/>
          <w:szCs w:val="17"/>
          <w:lang w:eastAsia="de-DE"/>
        </w:rPr>
        <w:t>kontingenztheorie</w:t>
      </w:r>
      <w:proofErr w:type="spellEnd"/>
    </w:p>
    <w:p w14:paraId="5AAC988D" w14:textId="77777777" w:rsidR="00E769E3" w:rsidRPr="007B5B5B" w:rsidRDefault="00E769E3" w:rsidP="00860D68">
      <w:pPr>
        <w:spacing w:after="0"/>
        <w:rPr>
          <w:rFonts w:ascii="Times New Roman" w:hAnsi="Times New Roman" w:cs="Times New Roman"/>
          <w:sz w:val="24"/>
          <w:szCs w:val="24"/>
        </w:rPr>
      </w:pPr>
    </w:p>
    <w:p w14:paraId="18DE853F" w14:textId="2BAA8732" w:rsidR="007B5B5B" w:rsidRDefault="007B5B5B" w:rsidP="00860D68">
      <w:pPr>
        <w:spacing w:after="0"/>
        <w:rPr>
          <w:rFonts w:ascii="Times New Roman" w:hAnsi="Times New Roman" w:cs="Times New Roman"/>
          <w:sz w:val="24"/>
        </w:rPr>
      </w:pPr>
    </w:p>
    <w:p w14:paraId="00DBC4A6" w14:textId="77777777" w:rsidR="00EE36E9" w:rsidRDefault="00EE36E9" w:rsidP="00860D68">
      <w:pPr>
        <w:spacing w:after="0"/>
        <w:rPr>
          <w:rFonts w:ascii="Times New Roman" w:hAnsi="Times New Roman" w:cs="Times New Roman"/>
        </w:rPr>
      </w:pPr>
    </w:p>
    <w:p w14:paraId="31BC2E29" w14:textId="77777777" w:rsidR="00EE36E9" w:rsidRDefault="00EE36E9" w:rsidP="00860D68">
      <w:pPr>
        <w:spacing w:after="0"/>
        <w:rPr>
          <w:rFonts w:ascii="Times New Roman" w:hAnsi="Times New Roman" w:cs="Times New Roman"/>
        </w:rPr>
      </w:pPr>
    </w:p>
    <w:p w14:paraId="0EF977BA" w14:textId="77777777" w:rsidR="00EE36E9" w:rsidRDefault="00EE36E9" w:rsidP="00860D68">
      <w:pPr>
        <w:spacing w:after="0"/>
        <w:rPr>
          <w:rFonts w:ascii="Times New Roman" w:hAnsi="Times New Roman" w:cs="Times New Roman"/>
        </w:rPr>
      </w:pPr>
    </w:p>
    <w:p w14:paraId="37E2B240" w14:textId="77777777" w:rsidR="00EE36E9" w:rsidRDefault="00EE36E9" w:rsidP="00860D68">
      <w:pPr>
        <w:spacing w:after="0"/>
        <w:rPr>
          <w:rFonts w:ascii="Times New Roman" w:hAnsi="Times New Roman" w:cs="Times New Roman"/>
        </w:rPr>
      </w:pPr>
    </w:p>
    <w:p w14:paraId="51C5B5C0" w14:textId="77777777" w:rsidR="00EE36E9" w:rsidRDefault="00EE36E9" w:rsidP="00860D68">
      <w:pPr>
        <w:spacing w:after="0"/>
        <w:rPr>
          <w:rFonts w:ascii="Times New Roman" w:hAnsi="Times New Roman" w:cs="Times New Roman"/>
        </w:rPr>
      </w:pPr>
    </w:p>
    <w:p w14:paraId="34CC57A5" w14:textId="0EDD1044" w:rsidR="00B53E3E" w:rsidRDefault="00B53E3E" w:rsidP="00860D68">
      <w:pPr>
        <w:spacing w:after="0"/>
        <w:rPr>
          <w:rFonts w:ascii="Times New Roman" w:hAnsi="Times New Roman" w:cs="Times New Roman"/>
        </w:rPr>
      </w:pPr>
      <w:r>
        <w:rPr>
          <w:rFonts w:ascii="Times New Roman" w:hAnsi="Times New Roman" w:cs="Times New Roman"/>
        </w:rPr>
        <w:t>&lt;h1&gt;</w:t>
      </w:r>
      <w:r w:rsidRPr="00B53E3E">
        <w:rPr>
          <w:rFonts w:ascii="Times New Roman" w:hAnsi="Times New Roman" w:cs="Times New Roman"/>
        </w:rPr>
        <w:t xml:space="preserve">Verpflegungspauschale: </w:t>
      </w:r>
      <w:r w:rsidR="00D36F32">
        <w:rPr>
          <w:rFonts w:ascii="Times New Roman" w:hAnsi="Times New Roman" w:cs="Times New Roman"/>
        </w:rPr>
        <w:t>So gelingt eine präzise Berechnung</w:t>
      </w:r>
      <w:r>
        <w:rPr>
          <w:rFonts w:ascii="Times New Roman" w:hAnsi="Times New Roman" w:cs="Times New Roman"/>
        </w:rPr>
        <w:t>&lt;/h1&gt;</w:t>
      </w:r>
    </w:p>
    <w:p w14:paraId="41A28A9E" w14:textId="77777777" w:rsidR="00B53E3E" w:rsidRDefault="00B53E3E" w:rsidP="00860D68">
      <w:pPr>
        <w:spacing w:after="0"/>
        <w:rPr>
          <w:rFonts w:ascii="Times New Roman" w:hAnsi="Times New Roman" w:cs="Times New Roman"/>
        </w:rPr>
      </w:pPr>
    </w:p>
    <w:p w14:paraId="732CDEF5" w14:textId="5E7522FB" w:rsidR="00B53E3E" w:rsidRDefault="00B53E3E" w:rsidP="00860D68">
      <w:pPr>
        <w:spacing w:after="0"/>
        <w:rPr>
          <w:rFonts w:ascii="Times New Roman" w:hAnsi="Times New Roman" w:cs="Times New Roman"/>
        </w:rPr>
      </w:pPr>
      <w:r>
        <w:rPr>
          <w:rFonts w:ascii="Times New Roman" w:hAnsi="Times New Roman" w:cs="Times New Roman"/>
        </w:rPr>
        <w:t>&lt;p&gt;</w:t>
      </w:r>
      <w:r w:rsidR="000444AD">
        <w:rPr>
          <w:rFonts w:ascii="Times New Roman" w:hAnsi="Times New Roman" w:cs="Times New Roman"/>
        </w:rPr>
        <w:t xml:space="preserve">Deutsche Unternehmen sind bekannt für ihre üppige &lt;strong&gt;Spesenkultur&lt;/strong&gt; und legen </w:t>
      </w:r>
      <w:proofErr w:type="spellStart"/>
      <w:r w:rsidR="000444AD">
        <w:rPr>
          <w:rFonts w:ascii="Times New Roman" w:hAnsi="Times New Roman" w:cs="Times New Roman"/>
        </w:rPr>
        <w:t>Arbeitgeber:innen</w:t>
      </w:r>
      <w:proofErr w:type="spellEnd"/>
      <w:r w:rsidR="000444AD">
        <w:rPr>
          <w:rFonts w:ascii="Times New Roman" w:hAnsi="Times New Roman" w:cs="Times New Roman"/>
        </w:rPr>
        <w:t xml:space="preserve"> in Deutschland im Schnitt zwischen 50 und 250 Euro pro Monat für &lt;strong&gt;Dienst-&lt;/strong&gt; und &lt;strong&gt;Geschäftsreisen&lt;/strong&gt; aus. Für viele </w:t>
      </w:r>
      <w:proofErr w:type="spellStart"/>
      <w:proofErr w:type="gramStart"/>
      <w:r w:rsidR="000444AD">
        <w:rPr>
          <w:rFonts w:ascii="Times New Roman" w:hAnsi="Times New Roman" w:cs="Times New Roman"/>
        </w:rPr>
        <w:t>Arbeitnehmer:innen</w:t>
      </w:r>
      <w:proofErr w:type="spellEnd"/>
      <w:proofErr w:type="gramEnd"/>
      <w:r w:rsidR="000444AD">
        <w:rPr>
          <w:rFonts w:ascii="Times New Roman" w:hAnsi="Times New Roman" w:cs="Times New Roman"/>
        </w:rPr>
        <w:t xml:space="preserve"> zähl</w:t>
      </w:r>
      <w:r w:rsidR="00244829">
        <w:rPr>
          <w:rFonts w:ascii="Times New Roman" w:hAnsi="Times New Roman" w:cs="Times New Roman"/>
        </w:rPr>
        <w:t>t eine</w:t>
      </w:r>
      <w:r w:rsidR="000444AD">
        <w:rPr>
          <w:rFonts w:ascii="Times New Roman" w:hAnsi="Times New Roman" w:cs="Times New Roman"/>
        </w:rPr>
        <w:t xml:space="preserve"> Dienst- und Geschäftsreise daher zur Normalität. Jedoch verursachen diese für </w:t>
      </w:r>
      <w:proofErr w:type="spellStart"/>
      <w:proofErr w:type="gramStart"/>
      <w:r w:rsidR="000444AD">
        <w:rPr>
          <w:rFonts w:ascii="Times New Roman" w:hAnsi="Times New Roman" w:cs="Times New Roman"/>
        </w:rPr>
        <w:t>Arbeitnehmer:innen</w:t>
      </w:r>
      <w:proofErr w:type="spellEnd"/>
      <w:proofErr w:type="gramEnd"/>
      <w:r w:rsidR="000444AD">
        <w:rPr>
          <w:rFonts w:ascii="Times New Roman" w:hAnsi="Times New Roman" w:cs="Times New Roman"/>
        </w:rPr>
        <w:t xml:space="preserve"> &lt;strong&gt;meist zusätzliche Kosten&lt;/strong&gt;, die diese dann an den/die </w:t>
      </w:r>
      <w:proofErr w:type="spellStart"/>
      <w:r w:rsidR="000444AD">
        <w:rPr>
          <w:rFonts w:ascii="Times New Roman" w:hAnsi="Times New Roman" w:cs="Times New Roman"/>
        </w:rPr>
        <w:t>Arbeitgeber:in</w:t>
      </w:r>
      <w:proofErr w:type="spellEnd"/>
      <w:r w:rsidR="000444AD">
        <w:rPr>
          <w:rFonts w:ascii="Times New Roman" w:hAnsi="Times New Roman" w:cs="Times New Roman"/>
        </w:rPr>
        <w:t xml:space="preserve"> weiterreichen können. Weitere Kosten, die </w:t>
      </w:r>
      <w:proofErr w:type="spellStart"/>
      <w:proofErr w:type="gramStart"/>
      <w:r w:rsidR="000444AD">
        <w:rPr>
          <w:rFonts w:ascii="Times New Roman" w:hAnsi="Times New Roman" w:cs="Times New Roman"/>
        </w:rPr>
        <w:t>Arbeitgeber:innen</w:t>
      </w:r>
      <w:proofErr w:type="spellEnd"/>
      <w:proofErr w:type="gramEnd"/>
      <w:r w:rsidR="000444AD">
        <w:rPr>
          <w:rFonts w:ascii="Times New Roman" w:hAnsi="Times New Roman" w:cs="Times New Roman"/>
        </w:rPr>
        <w:t xml:space="preserve"> eventuell nicht übernehmen, können im Nachhinein zudem über die individuelle &lt;strong&gt;Einkommenssteuererklärung&lt;/strong&gt; eingereicht werden. Grundlage dafür stellt allerdings die &lt;strong&gt;Berechnung des Verpflegungsmehraufwands&lt;/strong&gt; dar. Doch, was genau fällt eigentlich alles unter den besagten Verpflegungsmehraufwand und was gehört in eine Reisekostenabrechnung alles rein?</w:t>
      </w:r>
      <w:r w:rsidR="004B3818">
        <w:rPr>
          <w:rFonts w:ascii="Times New Roman" w:hAnsi="Times New Roman" w:cs="Times New Roman"/>
        </w:rPr>
        <w:t xml:space="preserve"> Neben dem beliebten &lt;i&gt;Coffee-</w:t>
      </w:r>
      <w:proofErr w:type="spellStart"/>
      <w:r w:rsidR="004B3818">
        <w:rPr>
          <w:rFonts w:ascii="Times New Roman" w:hAnsi="Times New Roman" w:cs="Times New Roman"/>
        </w:rPr>
        <w:t>to</w:t>
      </w:r>
      <w:proofErr w:type="spellEnd"/>
      <w:r w:rsidR="004B3818">
        <w:rPr>
          <w:rFonts w:ascii="Times New Roman" w:hAnsi="Times New Roman" w:cs="Times New Roman"/>
        </w:rPr>
        <w:t>-</w:t>
      </w:r>
      <w:proofErr w:type="spellStart"/>
      <w:r w:rsidR="004B3818">
        <w:rPr>
          <w:rFonts w:ascii="Times New Roman" w:hAnsi="Times New Roman" w:cs="Times New Roman"/>
        </w:rPr>
        <w:t>go</w:t>
      </w:r>
      <w:proofErr w:type="spellEnd"/>
      <w:r w:rsidR="004B3818">
        <w:rPr>
          <w:rFonts w:ascii="Times New Roman" w:hAnsi="Times New Roman" w:cs="Times New Roman"/>
        </w:rPr>
        <w:t xml:space="preserve">&lt;/i&gt; oder dem &lt;i&gt;Abendessen im Hotelrestaurant&lt;/i&gt; sind das noch einige, weitere Posten, die </w:t>
      </w:r>
      <w:proofErr w:type="spellStart"/>
      <w:proofErr w:type="gramStart"/>
      <w:r w:rsidR="004B3818">
        <w:rPr>
          <w:rFonts w:ascii="Times New Roman" w:hAnsi="Times New Roman" w:cs="Times New Roman"/>
        </w:rPr>
        <w:t>Arbeitnehmer:innen</w:t>
      </w:r>
      <w:proofErr w:type="spellEnd"/>
      <w:proofErr w:type="gramEnd"/>
      <w:r w:rsidR="004B3818">
        <w:rPr>
          <w:rFonts w:ascii="Times New Roman" w:hAnsi="Times New Roman" w:cs="Times New Roman"/>
        </w:rPr>
        <w:t xml:space="preserve"> getrost abrechnen können. Erfahre daher im nun folgenden Guide weitere, spannende Informationen </w:t>
      </w:r>
      <w:r w:rsidR="004B3818">
        <w:rPr>
          <w:rFonts w:ascii="Times New Roman" w:hAnsi="Times New Roman" w:cs="Times New Roman"/>
        </w:rPr>
        <w:lastRenderedPageBreak/>
        <w:t xml:space="preserve">rund um die Themen &lt;strong&gt;Verpflegungspauschale&lt;/strong&gt;, wie Du diese berechnest und was alles dazu gehört. Wir wünschen dir wie immer viel Spaß beim </w:t>
      </w:r>
      <w:proofErr w:type="gramStart"/>
      <w:r w:rsidR="004B3818">
        <w:rPr>
          <w:rFonts w:ascii="Times New Roman" w:hAnsi="Times New Roman" w:cs="Times New Roman"/>
        </w:rPr>
        <w:t>Lesen!&lt;</w:t>
      </w:r>
      <w:proofErr w:type="gramEnd"/>
      <w:r w:rsidR="004B3818">
        <w:rPr>
          <w:rFonts w:ascii="Times New Roman" w:hAnsi="Times New Roman" w:cs="Times New Roman"/>
        </w:rPr>
        <w:t>/p&gt;</w:t>
      </w:r>
    </w:p>
    <w:p w14:paraId="6E863C76" w14:textId="2ECA6903" w:rsidR="00B53E3E" w:rsidRDefault="00B53E3E" w:rsidP="00860D68">
      <w:pPr>
        <w:spacing w:after="0"/>
        <w:rPr>
          <w:rFonts w:ascii="Times New Roman" w:hAnsi="Times New Roman" w:cs="Times New Roman"/>
        </w:rPr>
      </w:pPr>
    </w:p>
    <w:p w14:paraId="262B7288" w14:textId="26ACD9C1" w:rsidR="00B53E3E" w:rsidRDefault="00B53E3E" w:rsidP="00860D68">
      <w:pPr>
        <w:spacing w:after="0"/>
        <w:rPr>
          <w:rFonts w:ascii="Times New Roman" w:hAnsi="Times New Roman" w:cs="Times New Roman"/>
        </w:rPr>
      </w:pPr>
      <w:r>
        <w:rPr>
          <w:rFonts w:ascii="Times New Roman" w:hAnsi="Times New Roman" w:cs="Times New Roman"/>
        </w:rPr>
        <w:t>&lt;h2&gt;Grundlagen zur Verpflegungspauschale&lt;/h2&gt;</w:t>
      </w:r>
    </w:p>
    <w:p w14:paraId="502A8DFD" w14:textId="0B960AB0" w:rsidR="00B53E3E" w:rsidRDefault="00B53E3E" w:rsidP="00860D68">
      <w:pPr>
        <w:spacing w:after="0"/>
        <w:rPr>
          <w:rFonts w:ascii="Times New Roman" w:hAnsi="Times New Roman" w:cs="Times New Roman"/>
        </w:rPr>
      </w:pPr>
    </w:p>
    <w:p w14:paraId="1624CB5F" w14:textId="55568011" w:rsidR="00B53E3E" w:rsidRPr="009E5146" w:rsidRDefault="00B53E3E" w:rsidP="00860D68">
      <w:pPr>
        <w:spacing w:after="0"/>
        <w:rPr>
          <w:rFonts w:ascii="Times New Roman" w:hAnsi="Times New Roman" w:cs="Times New Roman"/>
        </w:rPr>
      </w:pPr>
      <w:r>
        <w:rPr>
          <w:rFonts w:ascii="Times New Roman" w:hAnsi="Times New Roman" w:cs="Times New Roman"/>
        </w:rPr>
        <w:t>&lt;p&gt;</w:t>
      </w:r>
      <w:r w:rsidR="009E5146">
        <w:rPr>
          <w:rFonts w:ascii="Times New Roman" w:hAnsi="Times New Roman" w:cs="Times New Roman"/>
        </w:rPr>
        <w:t xml:space="preserve">Bevor wir uns mit der konkreten Berechnung der Verpflegungspauschale auseinandersetzen, sollten wir zunächst klären, welche Posten diese genau umfasst. Grob gesagt dient diese Pauschale </w:t>
      </w:r>
      <w:r w:rsidR="009E5146" w:rsidRPr="009E5146">
        <w:rPr>
          <w:rFonts w:ascii="Times New Roman" w:hAnsi="Times New Roman" w:cs="Times New Roman"/>
        </w:rPr>
        <w:t>dazu, sämtliche</w:t>
      </w:r>
      <w:r w:rsidR="00665498">
        <w:rPr>
          <w:rFonts w:ascii="Times New Roman" w:hAnsi="Times New Roman" w:cs="Times New Roman"/>
        </w:rPr>
        <w:t>n</w:t>
      </w:r>
      <w:r w:rsidR="009E5146" w:rsidRPr="009E5146">
        <w:rPr>
          <w:rFonts w:ascii="Times New Roman" w:hAnsi="Times New Roman" w:cs="Times New Roman"/>
        </w:rPr>
        <w:t xml:space="preserve"> &lt;strong&gt;Mehr</w:t>
      </w:r>
      <w:r w:rsidR="00665498">
        <w:rPr>
          <w:rFonts w:ascii="Times New Roman" w:hAnsi="Times New Roman" w:cs="Times New Roman"/>
        </w:rPr>
        <w:t>aufwand</w:t>
      </w:r>
      <w:r w:rsidR="009E5146" w:rsidRPr="009E5146">
        <w:rPr>
          <w:rFonts w:ascii="Times New Roman" w:hAnsi="Times New Roman" w:cs="Times New Roman"/>
        </w:rPr>
        <w:t>&lt;/strong&gt; für &lt;strong&gt;Verpflegung&lt;/strong&gt;, &lt;strong&gt;Reisetätigkeit&lt;/strong&gt; und &lt;strong&gt;Spesen&lt;/strong&gt; von der ersten Tätigkeitsstätte zum jeweiligen Einsatzort zu erfassen. In den nachstehenden Unterabschnitten werden wir uns daher einer &lt;strong&gt;Definition&lt;/strong&gt; und weiteren, wichtigen Punkten zum Thema &lt;strong&gt;Grundlagen zur Verpflegungspauschale&lt;/strong&gt; annehmen:&lt;/p&gt;</w:t>
      </w:r>
    </w:p>
    <w:p w14:paraId="37E137D1" w14:textId="56270DBD" w:rsidR="009E5146" w:rsidRPr="009E5146" w:rsidRDefault="009E5146" w:rsidP="00860D68">
      <w:pPr>
        <w:spacing w:after="0"/>
        <w:rPr>
          <w:rFonts w:ascii="Times New Roman" w:hAnsi="Times New Roman" w:cs="Times New Roman"/>
        </w:rPr>
      </w:pPr>
    </w:p>
    <w:p w14:paraId="3346EA12" w14:textId="349B370A" w:rsidR="009E5146" w:rsidRPr="009E5146" w:rsidRDefault="009E5146" w:rsidP="00860D68">
      <w:pPr>
        <w:spacing w:after="0"/>
        <w:rPr>
          <w:rFonts w:ascii="Times New Roman" w:hAnsi="Times New Roman" w:cs="Times New Roman"/>
        </w:rPr>
      </w:pPr>
      <w:r w:rsidRPr="009E5146">
        <w:rPr>
          <w:rFonts w:ascii="Times New Roman" w:hAnsi="Times New Roman" w:cs="Times New Roman"/>
        </w:rPr>
        <w:t>&lt;</w:t>
      </w:r>
      <w:proofErr w:type="spellStart"/>
      <w:r w:rsidRPr="009E5146">
        <w:rPr>
          <w:rFonts w:ascii="Times New Roman" w:hAnsi="Times New Roman" w:cs="Times New Roman"/>
        </w:rPr>
        <w:t>ul</w:t>
      </w:r>
      <w:proofErr w:type="spellEnd"/>
      <w:r w:rsidRPr="009E5146">
        <w:rPr>
          <w:rFonts w:ascii="Times New Roman" w:hAnsi="Times New Roman" w:cs="Times New Roman"/>
        </w:rPr>
        <w:t>&gt;</w:t>
      </w:r>
      <w:r w:rsidRPr="009E5146">
        <w:rPr>
          <w:rFonts w:ascii="Times New Roman" w:hAnsi="Times New Roman" w:cs="Times New Roman"/>
        </w:rPr>
        <w:br/>
        <w:t>&lt;li&gt;Definition und Zweck der Verpflegungspauschale&lt;/li&gt;</w:t>
      </w:r>
      <w:r w:rsidRPr="009E5146">
        <w:rPr>
          <w:rFonts w:ascii="Times New Roman" w:hAnsi="Times New Roman" w:cs="Times New Roman"/>
        </w:rPr>
        <w:br/>
        <w:t>&lt;li&gt;Rechtliche Grundlagen&lt;/li&gt;</w:t>
      </w:r>
      <w:r w:rsidRPr="009E5146">
        <w:rPr>
          <w:rFonts w:ascii="Times New Roman" w:hAnsi="Times New Roman" w:cs="Times New Roman"/>
        </w:rPr>
        <w:br/>
        <w:t>&lt;li&gt;Pauschbeträge in Deutschland und ihre Anpassungen&lt;/li&gt;</w:t>
      </w:r>
      <w:r w:rsidRPr="009E5146">
        <w:rPr>
          <w:rFonts w:ascii="Times New Roman" w:hAnsi="Times New Roman" w:cs="Times New Roman"/>
        </w:rPr>
        <w:br/>
        <w:t>&lt;li&gt;Unterschiede in Österreich, der Schweiz und anderen Ländern&lt;/li&gt;</w:t>
      </w:r>
    </w:p>
    <w:p w14:paraId="67AB3398" w14:textId="3522CCE7" w:rsidR="00B53E3E" w:rsidRDefault="009E5146" w:rsidP="00860D68">
      <w:pPr>
        <w:spacing w:after="0"/>
        <w:rPr>
          <w:rFonts w:ascii="Times New Roman" w:hAnsi="Times New Roman" w:cs="Times New Roman"/>
        </w:rPr>
      </w:pPr>
      <w:r w:rsidRPr="009E5146">
        <w:rPr>
          <w:rFonts w:ascii="Times New Roman" w:hAnsi="Times New Roman" w:cs="Times New Roman"/>
        </w:rPr>
        <w:t>&lt;/</w:t>
      </w:r>
      <w:proofErr w:type="spellStart"/>
      <w:r w:rsidRPr="009E5146">
        <w:rPr>
          <w:rFonts w:ascii="Times New Roman" w:hAnsi="Times New Roman" w:cs="Times New Roman"/>
        </w:rPr>
        <w:t>ul</w:t>
      </w:r>
      <w:proofErr w:type="spellEnd"/>
      <w:r w:rsidRPr="009E5146">
        <w:rPr>
          <w:rFonts w:ascii="Times New Roman" w:hAnsi="Times New Roman" w:cs="Times New Roman"/>
        </w:rPr>
        <w:t>&gt;</w:t>
      </w:r>
    </w:p>
    <w:p w14:paraId="131B8500" w14:textId="77777777" w:rsidR="00093111" w:rsidRDefault="00093111" w:rsidP="00860D68">
      <w:pPr>
        <w:spacing w:after="0"/>
        <w:rPr>
          <w:rFonts w:ascii="Times New Roman" w:hAnsi="Times New Roman" w:cs="Times New Roman"/>
        </w:rPr>
      </w:pPr>
    </w:p>
    <w:p w14:paraId="1A2BFFC7" w14:textId="0A2EADD6" w:rsidR="00B53E3E" w:rsidRDefault="00B53E3E" w:rsidP="00860D68">
      <w:pPr>
        <w:spacing w:after="0"/>
        <w:rPr>
          <w:rFonts w:ascii="Times New Roman" w:hAnsi="Times New Roman" w:cs="Times New Roman"/>
        </w:rPr>
      </w:pPr>
      <w:r>
        <w:rPr>
          <w:rFonts w:ascii="Times New Roman" w:hAnsi="Times New Roman" w:cs="Times New Roman"/>
        </w:rPr>
        <w:t>&lt;h3&gt;</w:t>
      </w:r>
      <w:bookmarkStart w:id="3" w:name="_Hlk144882669"/>
      <w:r>
        <w:rPr>
          <w:rFonts w:ascii="Times New Roman" w:hAnsi="Times New Roman" w:cs="Times New Roman"/>
        </w:rPr>
        <w:t>Definition und Zweck der Verpflegungspauschale</w:t>
      </w:r>
      <w:bookmarkEnd w:id="3"/>
      <w:r>
        <w:rPr>
          <w:rFonts w:ascii="Times New Roman" w:hAnsi="Times New Roman" w:cs="Times New Roman"/>
        </w:rPr>
        <w:t>&lt;/h3&gt;</w:t>
      </w:r>
    </w:p>
    <w:p w14:paraId="3BCFA5C9" w14:textId="2817EEF5" w:rsidR="00B53E3E" w:rsidRDefault="00B53E3E" w:rsidP="00860D68">
      <w:pPr>
        <w:spacing w:after="0"/>
        <w:rPr>
          <w:rFonts w:ascii="Times New Roman" w:hAnsi="Times New Roman" w:cs="Times New Roman"/>
        </w:rPr>
      </w:pPr>
    </w:p>
    <w:p w14:paraId="434D2B2B" w14:textId="64A12E2F" w:rsidR="006A7B44" w:rsidRDefault="00B53E3E" w:rsidP="00860D68">
      <w:pPr>
        <w:spacing w:after="0"/>
        <w:rPr>
          <w:rFonts w:ascii="Times New Roman" w:hAnsi="Times New Roman" w:cs="Times New Roman"/>
        </w:rPr>
      </w:pPr>
      <w:r>
        <w:rPr>
          <w:rFonts w:ascii="Times New Roman" w:hAnsi="Times New Roman" w:cs="Times New Roman"/>
        </w:rPr>
        <w:t>&lt;p&gt;</w:t>
      </w:r>
      <w:r w:rsidR="000D639F">
        <w:rPr>
          <w:rFonts w:ascii="Times New Roman" w:hAnsi="Times New Roman" w:cs="Times New Roman"/>
        </w:rPr>
        <w:t xml:space="preserve">Bei der Verpflegungspauschale handelt es sich um eine &lt;strong&gt;pauschale Erstattung&lt;/strong&gt;, die </w:t>
      </w:r>
      <w:proofErr w:type="spellStart"/>
      <w:proofErr w:type="gramStart"/>
      <w:r w:rsidR="000D639F">
        <w:rPr>
          <w:rFonts w:ascii="Times New Roman" w:hAnsi="Times New Roman" w:cs="Times New Roman"/>
        </w:rPr>
        <w:t>Arbeitnehmer:innen</w:t>
      </w:r>
      <w:proofErr w:type="spellEnd"/>
      <w:proofErr w:type="gramEnd"/>
      <w:r w:rsidR="000D639F">
        <w:rPr>
          <w:rFonts w:ascii="Times New Roman" w:hAnsi="Times New Roman" w:cs="Times New Roman"/>
        </w:rPr>
        <w:t xml:space="preserve"> für Dienst- und Geschäftsreisen gewährt wird. Durch diese sollen die &lt;strong&gt;Verpflegungskosten&lt;/strong&gt;, die &lt;strong&gt;Fahrtkosten&lt;/strong&gt; sowie die weiteren Kosten für die Auswärtstätigkeit abgegolten werden. Anstatt jedoch jede einzelne Position einzeln ausweisen zu müssen, können </w:t>
      </w:r>
      <w:proofErr w:type="spellStart"/>
      <w:proofErr w:type="gramStart"/>
      <w:r w:rsidR="000D639F">
        <w:rPr>
          <w:rFonts w:ascii="Times New Roman" w:hAnsi="Times New Roman" w:cs="Times New Roman"/>
        </w:rPr>
        <w:t>Arbeitnehmer:innen</w:t>
      </w:r>
      <w:proofErr w:type="spellEnd"/>
      <w:proofErr w:type="gramEnd"/>
      <w:r w:rsidR="000D639F">
        <w:rPr>
          <w:rFonts w:ascii="Times New Roman" w:hAnsi="Times New Roman" w:cs="Times New Roman"/>
        </w:rPr>
        <w:t xml:space="preserve"> diese in Form einer Pauschale erhalten, beziehungsweise steuerlich absetzen. Damit ermöglicht die Verpflegungskostenpauschale eine &lt;strong&gt;effiziente Abrechnung&lt;/strong&gt; von &lt;strong&gt;Reisekosten&lt;/strong&gt; für </w:t>
      </w:r>
      <w:proofErr w:type="spellStart"/>
      <w:r w:rsidR="000D639F">
        <w:rPr>
          <w:rFonts w:ascii="Times New Roman" w:hAnsi="Times New Roman" w:cs="Times New Roman"/>
        </w:rPr>
        <w:t>Arbeitnehmer:innen</w:t>
      </w:r>
      <w:proofErr w:type="spellEnd"/>
      <w:r w:rsidR="000D639F">
        <w:rPr>
          <w:rFonts w:ascii="Times New Roman" w:hAnsi="Times New Roman" w:cs="Times New Roman"/>
        </w:rPr>
        <w:t xml:space="preserve"> und </w:t>
      </w:r>
      <w:proofErr w:type="spellStart"/>
      <w:r w:rsidR="000D639F">
        <w:rPr>
          <w:rFonts w:ascii="Times New Roman" w:hAnsi="Times New Roman" w:cs="Times New Roman"/>
        </w:rPr>
        <w:t>Arbeitgeber:innen</w:t>
      </w:r>
      <w:proofErr w:type="spellEnd"/>
      <w:r w:rsidR="000D639F">
        <w:rPr>
          <w:rFonts w:ascii="Times New Roman" w:hAnsi="Times New Roman" w:cs="Times New Roman"/>
        </w:rPr>
        <w:t xml:space="preserve"> zugleich.</w:t>
      </w:r>
      <w:r w:rsidR="000D639F" w:rsidRPr="000D639F">
        <w:t xml:space="preserve"> </w:t>
      </w:r>
      <w:r w:rsidR="000D639F" w:rsidRPr="000D639F">
        <w:rPr>
          <w:rFonts w:ascii="Times New Roman" w:hAnsi="Times New Roman" w:cs="Times New Roman"/>
        </w:rPr>
        <w:t xml:space="preserve">Sie berücksichtigt </w:t>
      </w:r>
      <w:r w:rsidR="000D639F">
        <w:rPr>
          <w:rFonts w:ascii="Times New Roman" w:hAnsi="Times New Roman" w:cs="Times New Roman"/>
        </w:rPr>
        <w:t xml:space="preserve">ferner </w:t>
      </w:r>
      <w:r w:rsidR="000D639F" w:rsidRPr="000D639F">
        <w:rPr>
          <w:rFonts w:ascii="Times New Roman" w:hAnsi="Times New Roman" w:cs="Times New Roman"/>
        </w:rPr>
        <w:t>unterschiedliche Kostenstrukturen in verschiedenen Regionen und ist daher in Deutschland</w:t>
      </w:r>
      <w:r w:rsidR="000D639F">
        <w:rPr>
          <w:rFonts w:ascii="Times New Roman" w:hAnsi="Times New Roman" w:cs="Times New Roman"/>
        </w:rPr>
        <w:t xml:space="preserve"> &lt;strong&gt;</w:t>
      </w:r>
      <w:r w:rsidR="000D639F" w:rsidRPr="000D639F">
        <w:rPr>
          <w:rFonts w:ascii="Times New Roman" w:hAnsi="Times New Roman" w:cs="Times New Roman"/>
        </w:rPr>
        <w:t xml:space="preserve">gestaffelt nach </w:t>
      </w:r>
      <w:r w:rsidR="000D639F">
        <w:rPr>
          <w:rFonts w:ascii="Times New Roman" w:hAnsi="Times New Roman" w:cs="Times New Roman"/>
        </w:rPr>
        <w:t xml:space="preserve">dem </w:t>
      </w:r>
      <w:r w:rsidR="000D639F" w:rsidRPr="000D639F">
        <w:rPr>
          <w:rFonts w:ascii="Times New Roman" w:hAnsi="Times New Roman" w:cs="Times New Roman"/>
        </w:rPr>
        <w:t xml:space="preserve">Reiseziel und </w:t>
      </w:r>
      <w:r w:rsidR="000D639F">
        <w:rPr>
          <w:rFonts w:ascii="Times New Roman" w:hAnsi="Times New Roman" w:cs="Times New Roman"/>
        </w:rPr>
        <w:t>der Reise</w:t>
      </w:r>
      <w:r w:rsidR="000D639F" w:rsidRPr="000D639F">
        <w:rPr>
          <w:rFonts w:ascii="Times New Roman" w:hAnsi="Times New Roman" w:cs="Times New Roman"/>
        </w:rPr>
        <w:t>dauer</w:t>
      </w:r>
      <w:r w:rsidR="000D639F">
        <w:rPr>
          <w:rFonts w:ascii="Times New Roman" w:hAnsi="Times New Roman" w:cs="Times New Roman"/>
        </w:rPr>
        <w:t>&lt;/strong&gt;</w:t>
      </w:r>
      <w:r w:rsidR="000D639F" w:rsidRPr="000D639F">
        <w:rPr>
          <w:rFonts w:ascii="Times New Roman" w:hAnsi="Times New Roman" w:cs="Times New Roman"/>
        </w:rPr>
        <w:t>.</w:t>
      </w:r>
      <w:r w:rsidR="002937C1">
        <w:rPr>
          <w:rFonts w:ascii="Times New Roman" w:hAnsi="Times New Roman" w:cs="Times New Roman"/>
        </w:rPr>
        <w:t xml:space="preserve"> Sinn und Zweck der Verpflegungskostenpauschale ist damit eine &lt;strong&gt;angemessene&lt;/strong&gt; und &lt;strong&gt;möglichst unbürokratische Abwicklung&lt;/strong&gt; des Verpflegungsmehraufwands.&lt;/p&gt;</w:t>
      </w:r>
    </w:p>
    <w:p w14:paraId="6173818F" w14:textId="273E27DD" w:rsidR="00EB2E35" w:rsidRDefault="00EB2E35" w:rsidP="00860D68">
      <w:pPr>
        <w:spacing w:after="0"/>
        <w:rPr>
          <w:rFonts w:ascii="Times New Roman" w:hAnsi="Times New Roman" w:cs="Times New Roman"/>
        </w:rPr>
      </w:pPr>
    </w:p>
    <w:p w14:paraId="168C05C1" w14:textId="40B5096F" w:rsidR="00EB2E35" w:rsidRDefault="00EB2E35" w:rsidP="00860D68">
      <w:pPr>
        <w:spacing w:after="0"/>
        <w:rPr>
          <w:rFonts w:ascii="Times New Roman" w:hAnsi="Times New Roman" w:cs="Times New Roman"/>
        </w:rPr>
      </w:pPr>
      <w:r>
        <w:rPr>
          <w:rFonts w:ascii="Times New Roman" w:hAnsi="Times New Roman" w:cs="Times New Roman"/>
        </w:rPr>
        <w:t>&lt;h3&gt;Rechtliche Grundlage</w:t>
      </w:r>
      <w:r w:rsidR="009E5146">
        <w:rPr>
          <w:rFonts w:ascii="Times New Roman" w:hAnsi="Times New Roman" w:cs="Times New Roman"/>
        </w:rPr>
        <w:t>n</w:t>
      </w:r>
      <w:r>
        <w:rPr>
          <w:rFonts w:ascii="Times New Roman" w:hAnsi="Times New Roman" w:cs="Times New Roman"/>
        </w:rPr>
        <w:t>&lt;/h3&gt;</w:t>
      </w:r>
      <w:r>
        <w:rPr>
          <w:rFonts w:ascii="Times New Roman" w:hAnsi="Times New Roman" w:cs="Times New Roman"/>
        </w:rPr>
        <w:br/>
      </w:r>
    </w:p>
    <w:p w14:paraId="6E628AF6" w14:textId="262F9D6C" w:rsidR="002937C1" w:rsidRDefault="00EB2E35" w:rsidP="00860D68">
      <w:pPr>
        <w:spacing w:after="0"/>
        <w:rPr>
          <w:rFonts w:ascii="Times New Roman" w:hAnsi="Times New Roman" w:cs="Times New Roman"/>
        </w:rPr>
      </w:pPr>
      <w:r>
        <w:rPr>
          <w:rFonts w:ascii="Times New Roman" w:hAnsi="Times New Roman" w:cs="Times New Roman"/>
        </w:rPr>
        <w:t>&lt;p&gt;</w:t>
      </w:r>
      <w:r w:rsidR="00FC057D">
        <w:rPr>
          <w:rFonts w:ascii="Times New Roman" w:hAnsi="Times New Roman" w:cs="Times New Roman"/>
        </w:rPr>
        <w:t xml:space="preserve">Die gesetzliche Grundlage für die Verpflegungspauschale </w:t>
      </w:r>
      <w:r w:rsidR="00CE63D7">
        <w:rPr>
          <w:rFonts w:ascii="Times New Roman" w:hAnsi="Times New Roman" w:cs="Times New Roman"/>
        </w:rPr>
        <w:t>ist in Deutschland im &lt;strong&gt;Einkommenssteuergesetz&lt;/strong&gt; (kurz: &lt;i&gt;EStG&lt;/i&gt;) verankert. Hier finden sind insbesondere innerhalb der &lt;strong&gt;§§ 9 Abs. 4a, 4b sowie 4c EStG&lt;/strong&gt; alle relevanten Bestimmungen wieder. Die &lt;strong&gt;Höhe der Pauschbeträge&lt;/strong&gt; ist beispielsweise in &lt;i&gt;§ 9 Abs. 4a EStG&lt;/i&gt; näher spezifiziert. Weiterhin existiert das &lt;strong&gt;Bundesreisekostengesetz&lt;/strong&gt; (kurz: &lt;i&gt;BRKG&lt;/i&gt;), welches weitere Bestimmungen beinhaltet, die vor allem für &lt;strong&gt;</w:t>
      </w:r>
      <w:proofErr w:type="spellStart"/>
      <w:r w:rsidR="00CE63D7">
        <w:rPr>
          <w:rFonts w:ascii="Times New Roman" w:hAnsi="Times New Roman" w:cs="Times New Roman"/>
        </w:rPr>
        <w:t>Mitarbeiter:innen</w:t>
      </w:r>
      <w:proofErr w:type="spellEnd"/>
      <w:r w:rsidR="00CE63D7">
        <w:rPr>
          <w:rFonts w:ascii="Times New Roman" w:hAnsi="Times New Roman" w:cs="Times New Roman"/>
        </w:rPr>
        <w:t xml:space="preserve"> im öffentlichen Dienst&lt;/strong&gt; sowie für &lt;strong&gt;Beamte/Beamtinnen&lt;/strong&gt; gelten. So werden beispielsweise innerhalb des &lt;i&gt;§ 5 BRKG&lt;/i&gt; die Grundsätze für die Erstattung von Verpflegungsmehraufwendungen bei Dienstreisen aufgegriffen. Der Verpflegungspauschbetrag wird zudem &lt;strong&gt;regelmäßig angepasst&lt;/strong&gt;. Zuletzt wurde beispielsweise am 30. August 2023 eine &lt;strong&gt;geplante Anhebung der Pauschalen&lt;/strong&gt; ab dem 1. Januar 2024 durch das &lt;strong&gt;Bundesministerium der Finanzen&lt;/strong&gt; (kurz: &lt;i&gt;BMF&lt;/i&gt;) bekanntgegeben.</w:t>
      </w:r>
      <w:r w:rsidR="00F05BC7">
        <w:rPr>
          <w:rFonts w:ascii="Times New Roman" w:hAnsi="Times New Roman" w:cs="Times New Roman"/>
        </w:rPr>
        <w:t>&lt;/p&gt;</w:t>
      </w:r>
    </w:p>
    <w:p w14:paraId="04FAA93D" w14:textId="1F3B2F3A" w:rsidR="00B53E3E" w:rsidRDefault="00B53E3E" w:rsidP="00860D68">
      <w:pPr>
        <w:spacing w:after="0"/>
        <w:rPr>
          <w:rFonts w:ascii="Times New Roman" w:hAnsi="Times New Roman" w:cs="Times New Roman"/>
        </w:rPr>
      </w:pPr>
    </w:p>
    <w:p w14:paraId="3C8F8209" w14:textId="0E2FE179" w:rsidR="00B53E3E" w:rsidRDefault="00B53E3E" w:rsidP="00860D68">
      <w:pPr>
        <w:spacing w:after="0"/>
        <w:rPr>
          <w:rFonts w:ascii="Times New Roman" w:hAnsi="Times New Roman" w:cs="Times New Roman"/>
        </w:rPr>
      </w:pPr>
      <w:r>
        <w:rPr>
          <w:rFonts w:ascii="Times New Roman" w:hAnsi="Times New Roman" w:cs="Times New Roman"/>
        </w:rPr>
        <w:lastRenderedPageBreak/>
        <w:t>&lt;h3&gt;</w:t>
      </w:r>
      <w:bookmarkStart w:id="4" w:name="_Hlk144882698"/>
      <w:r w:rsidRPr="00B53E3E">
        <w:rPr>
          <w:rFonts w:ascii="Times New Roman" w:hAnsi="Times New Roman" w:cs="Times New Roman"/>
        </w:rPr>
        <w:t>Pauschbeträge in Deutschland und ihre Anpassungen</w:t>
      </w:r>
      <w:bookmarkEnd w:id="4"/>
      <w:r>
        <w:rPr>
          <w:rFonts w:ascii="Times New Roman" w:hAnsi="Times New Roman" w:cs="Times New Roman"/>
        </w:rPr>
        <w:t>&lt;/h3&gt;</w:t>
      </w:r>
      <w:r>
        <w:rPr>
          <w:rFonts w:ascii="Times New Roman" w:hAnsi="Times New Roman" w:cs="Times New Roman"/>
        </w:rPr>
        <w:br/>
      </w:r>
    </w:p>
    <w:p w14:paraId="5DE985D8" w14:textId="663A3D8D" w:rsidR="00B53E3E" w:rsidRDefault="00B53E3E" w:rsidP="00860D68">
      <w:pPr>
        <w:spacing w:after="0"/>
        <w:rPr>
          <w:rFonts w:ascii="Times New Roman" w:hAnsi="Times New Roman" w:cs="Times New Roman"/>
        </w:rPr>
      </w:pPr>
      <w:r>
        <w:rPr>
          <w:rFonts w:ascii="Times New Roman" w:hAnsi="Times New Roman" w:cs="Times New Roman"/>
        </w:rPr>
        <w:t>&lt;p&gt;</w:t>
      </w:r>
      <w:r w:rsidR="00E45914">
        <w:rPr>
          <w:rFonts w:ascii="Times New Roman" w:hAnsi="Times New Roman" w:cs="Times New Roman"/>
        </w:rPr>
        <w:t xml:space="preserve">Unterschieden werden die Pauschalbeträge und &lt;strong&gt;Spesensätze&lt;/strong&gt; nach &lt;strong&gt;der Länge der Auswärtstätigkeit&lt;/strong&gt;. Um überhaupt Anspruch auf eine Verpflegungspauschale zu haben, so müssen </w:t>
      </w:r>
      <w:proofErr w:type="spellStart"/>
      <w:proofErr w:type="gramStart"/>
      <w:r w:rsidR="00E45914">
        <w:rPr>
          <w:rFonts w:ascii="Times New Roman" w:hAnsi="Times New Roman" w:cs="Times New Roman"/>
        </w:rPr>
        <w:t>Arbeitnehmer:innen</w:t>
      </w:r>
      <w:proofErr w:type="spellEnd"/>
      <w:proofErr w:type="gramEnd"/>
      <w:r w:rsidR="00E45914">
        <w:rPr>
          <w:rFonts w:ascii="Times New Roman" w:hAnsi="Times New Roman" w:cs="Times New Roman"/>
        </w:rPr>
        <w:t xml:space="preserve"> &lt;strong&gt;mindestens 8 Stunden Abwesenheitsdauer&lt;/strong&gt; von zu Hause, beziehungsweise der regelmäßigen Arbeitsstätte aufweisen. Danach gelten die folgenden Bedingungen und Spesensätze:&lt;/p&gt;</w:t>
      </w:r>
    </w:p>
    <w:p w14:paraId="63583A63" w14:textId="4AC4E4F2" w:rsidR="00E45914" w:rsidRDefault="00E45914" w:rsidP="00860D68">
      <w:pPr>
        <w:spacing w:after="0"/>
        <w:rPr>
          <w:rFonts w:ascii="Times New Roman" w:hAnsi="Times New Roman" w:cs="Times New Roman"/>
        </w:rPr>
      </w:pPr>
    </w:p>
    <w:p w14:paraId="7E8FF0DA" w14:textId="206D47F9" w:rsidR="00E45914" w:rsidRDefault="00E45914"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F856E5F" w14:textId="77777777" w:rsidR="00143ABE" w:rsidRDefault="00E45914" w:rsidP="00860D68">
      <w:pPr>
        <w:spacing w:after="0"/>
        <w:rPr>
          <w:rFonts w:ascii="Times New Roman" w:hAnsi="Times New Roman" w:cs="Times New Roman"/>
        </w:rPr>
      </w:pPr>
      <w:r>
        <w:rPr>
          <w:rFonts w:ascii="Times New Roman" w:hAnsi="Times New Roman" w:cs="Times New Roman"/>
        </w:rPr>
        <w:t>&lt;li&gt;bei zwischen &lt;strong&gt;8 und 24 Stunden Abwesenheit&lt;/strong&gt; am Anreisetag oder Abreisetag: &lt;strong&gt;&lt;u&gt;14,00 Euro&lt;/u&gt;&lt;/strong&gt; (pro Tag)&lt;/li&gt;</w:t>
      </w:r>
      <w:r>
        <w:rPr>
          <w:rFonts w:ascii="Times New Roman" w:hAnsi="Times New Roman" w:cs="Times New Roman"/>
        </w:rPr>
        <w:br/>
        <w:t xml:space="preserve"> &lt;li&gt;bei mindestens &lt;strong&gt;24 Stunden Abwesenheit&lt;/strong&gt; am Anreisetag oder Abreisetag: &lt;strong&gt;&lt;u&gt;28,00 Euro&lt;/u&gt;&lt;/strong&gt; (pro Tag)&lt;/li&gt;</w:t>
      </w:r>
    </w:p>
    <w:p w14:paraId="1B6EDB13" w14:textId="15F4551C" w:rsidR="00E45914" w:rsidRDefault="00143ABE" w:rsidP="00860D68">
      <w:pPr>
        <w:spacing w:after="0"/>
        <w:rPr>
          <w:rFonts w:ascii="Times New Roman" w:hAnsi="Times New Roman" w:cs="Times New Roman"/>
        </w:rPr>
      </w:pPr>
      <w:r>
        <w:rPr>
          <w:rFonts w:ascii="Times New Roman" w:hAnsi="Times New Roman" w:cs="Times New Roman"/>
        </w:rPr>
        <w:t>&lt;li&gt;bei einer &lt;strong&gt;Übernachtung&lt;/strong&gt;: &lt;strong&gt;&lt;u&gt;20,00 Euro&lt;/u&gt;&lt;/strong&gt; (Übernachtungspauschale pro Tag)&lt;/li&gt;</w:t>
      </w:r>
      <w:r w:rsidR="00E45914">
        <w:rPr>
          <w:rFonts w:ascii="Times New Roman" w:hAnsi="Times New Roman" w:cs="Times New Roman"/>
        </w:rPr>
        <w:br/>
        <w:t>&lt;/</w:t>
      </w:r>
      <w:proofErr w:type="spellStart"/>
      <w:r w:rsidR="00E45914">
        <w:rPr>
          <w:rFonts w:ascii="Times New Roman" w:hAnsi="Times New Roman" w:cs="Times New Roman"/>
        </w:rPr>
        <w:t>ul</w:t>
      </w:r>
      <w:proofErr w:type="spellEnd"/>
      <w:r w:rsidR="00E45914">
        <w:rPr>
          <w:rFonts w:ascii="Times New Roman" w:hAnsi="Times New Roman" w:cs="Times New Roman"/>
        </w:rPr>
        <w:t>&gt;</w:t>
      </w:r>
    </w:p>
    <w:p w14:paraId="3A2F47A1" w14:textId="42DBBBA9" w:rsidR="00E45914" w:rsidRDefault="00E45914" w:rsidP="00860D68">
      <w:pPr>
        <w:spacing w:after="0"/>
        <w:rPr>
          <w:rFonts w:ascii="Times New Roman" w:hAnsi="Times New Roman" w:cs="Times New Roman"/>
        </w:rPr>
      </w:pPr>
    </w:p>
    <w:p w14:paraId="1E1D2AAC" w14:textId="64333837" w:rsidR="007149B5" w:rsidRDefault="00E45914" w:rsidP="00860D68">
      <w:pPr>
        <w:spacing w:after="0"/>
        <w:rPr>
          <w:rFonts w:ascii="Times New Roman" w:hAnsi="Times New Roman" w:cs="Times New Roman"/>
        </w:rPr>
      </w:pPr>
      <w:r>
        <w:rPr>
          <w:rFonts w:ascii="Times New Roman" w:hAnsi="Times New Roman" w:cs="Times New Roman"/>
        </w:rPr>
        <w:t>&lt;p&gt;</w:t>
      </w:r>
      <w:r w:rsidR="00693099">
        <w:rPr>
          <w:rFonts w:ascii="Times New Roman" w:hAnsi="Times New Roman" w:cs="Times New Roman"/>
        </w:rPr>
        <w:t>Für das Kalenderjahr 2024 ist außerdem eine Anhebung der obigen Sätze auf &lt;strong&gt;15,00 Euro&lt;/strong&gt; pro Tag, beziehungsweise &lt;strong&gt;30,00 Euro&lt;/strong&gt; pro Tag geplant.&lt;/p&gt;</w:t>
      </w:r>
    </w:p>
    <w:p w14:paraId="0978217D" w14:textId="60A96B23" w:rsidR="00B53E3E" w:rsidRDefault="00B53E3E" w:rsidP="00860D68">
      <w:pPr>
        <w:spacing w:after="0"/>
        <w:rPr>
          <w:rFonts w:ascii="Times New Roman" w:hAnsi="Times New Roman" w:cs="Times New Roman"/>
        </w:rPr>
      </w:pPr>
    </w:p>
    <w:p w14:paraId="5E7FF66E" w14:textId="23726A40" w:rsidR="00B53E3E" w:rsidRDefault="00B53E3E" w:rsidP="00860D68">
      <w:pPr>
        <w:spacing w:after="0"/>
        <w:rPr>
          <w:rFonts w:ascii="Times New Roman" w:hAnsi="Times New Roman" w:cs="Times New Roman"/>
        </w:rPr>
      </w:pPr>
      <w:r>
        <w:rPr>
          <w:rFonts w:ascii="Times New Roman" w:hAnsi="Times New Roman" w:cs="Times New Roman"/>
        </w:rPr>
        <w:t>&lt;h3&gt;</w:t>
      </w:r>
      <w:r w:rsidRPr="00B53E3E">
        <w:rPr>
          <w:rFonts w:ascii="Times New Roman" w:hAnsi="Times New Roman" w:cs="Times New Roman"/>
        </w:rPr>
        <w:t>Unterschiede in Österreich</w:t>
      </w:r>
      <w:r w:rsidR="00143ABE">
        <w:rPr>
          <w:rFonts w:ascii="Times New Roman" w:hAnsi="Times New Roman" w:cs="Times New Roman"/>
        </w:rPr>
        <w:t xml:space="preserve"> und</w:t>
      </w:r>
      <w:r w:rsidRPr="00B53E3E">
        <w:rPr>
          <w:rFonts w:ascii="Times New Roman" w:hAnsi="Times New Roman" w:cs="Times New Roman"/>
        </w:rPr>
        <w:t xml:space="preserve"> der Schweiz</w:t>
      </w:r>
      <w:r>
        <w:rPr>
          <w:rFonts w:ascii="Times New Roman" w:hAnsi="Times New Roman" w:cs="Times New Roman"/>
        </w:rPr>
        <w:t>&lt;/h3&gt;</w:t>
      </w:r>
    </w:p>
    <w:p w14:paraId="5B7A9267" w14:textId="084F5C68" w:rsidR="00B53E3E" w:rsidRDefault="00B53E3E" w:rsidP="00860D68">
      <w:pPr>
        <w:spacing w:after="0"/>
        <w:rPr>
          <w:rFonts w:ascii="Times New Roman" w:hAnsi="Times New Roman" w:cs="Times New Roman"/>
        </w:rPr>
      </w:pPr>
    </w:p>
    <w:p w14:paraId="168C628B" w14:textId="183AF3AD" w:rsidR="00C143DF" w:rsidRDefault="00B53E3E" w:rsidP="00860D68">
      <w:pPr>
        <w:spacing w:after="0"/>
        <w:rPr>
          <w:rFonts w:ascii="Times New Roman" w:hAnsi="Times New Roman" w:cs="Times New Roman"/>
        </w:rPr>
      </w:pPr>
      <w:r>
        <w:rPr>
          <w:rFonts w:ascii="Times New Roman" w:hAnsi="Times New Roman" w:cs="Times New Roman"/>
        </w:rPr>
        <w:t>&lt;p&gt;</w:t>
      </w:r>
      <w:r w:rsidR="00024FB0">
        <w:rPr>
          <w:rFonts w:ascii="Times New Roman" w:hAnsi="Times New Roman" w:cs="Times New Roman"/>
        </w:rPr>
        <w:t xml:space="preserve">Nicht nur innerhalb Deutschlands variiert die Verpflegungspauschale, sondern auch bei unseren Nachbarn in &lt;strong&gt;Österreich&lt;/strong&gt; und der &lt;strong&gt;Schweiz&lt;/strong&gt;. In Österreich beispielsweise erhalten </w:t>
      </w:r>
      <w:proofErr w:type="spellStart"/>
      <w:proofErr w:type="gramStart"/>
      <w:r w:rsidR="00024FB0">
        <w:rPr>
          <w:rFonts w:ascii="Times New Roman" w:hAnsi="Times New Roman" w:cs="Times New Roman"/>
        </w:rPr>
        <w:t>Arbeitnehmer:innen</w:t>
      </w:r>
      <w:proofErr w:type="spellEnd"/>
      <w:proofErr w:type="gramEnd"/>
      <w:r w:rsidR="00024FB0">
        <w:rPr>
          <w:rFonts w:ascii="Times New Roman" w:hAnsi="Times New Roman" w:cs="Times New Roman"/>
        </w:rPr>
        <w:t xml:space="preserve"> &lt;strong&gt;27,00&lt;/strong&gt;, beziehungsweise &lt;strong&gt;40,00 Euro&lt;/strong&gt; pro Tag. In der Schweiz </w:t>
      </w:r>
      <w:r w:rsidR="00143ABE">
        <w:rPr>
          <w:rFonts w:ascii="Times New Roman" w:hAnsi="Times New Roman" w:cs="Times New Roman"/>
        </w:rPr>
        <w:t xml:space="preserve">hängt dies vor allem von Kantonen und der jeweiligen Stadt ab – in Genf gibt es umgerechnet zwischen &lt;strong&gt;44,00&lt;/strong&gt; und &lt;strong&gt;66,00 Euro&lt;/strong&gt; pro Tag. Die &lt;strong&gt;Übernachtungskosten&lt;/strong&gt;, die </w:t>
      </w:r>
      <w:proofErr w:type="spellStart"/>
      <w:r w:rsidR="00143ABE">
        <w:rPr>
          <w:rFonts w:ascii="Times New Roman" w:hAnsi="Times New Roman" w:cs="Times New Roman"/>
        </w:rPr>
        <w:t>Arbeitnehmer:innen</w:t>
      </w:r>
      <w:proofErr w:type="spellEnd"/>
      <w:r w:rsidR="00143ABE">
        <w:rPr>
          <w:rFonts w:ascii="Times New Roman" w:hAnsi="Times New Roman" w:cs="Times New Roman"/>
        </w:rPr>
        <w:t xml:space="preserve"> in Österreich, beziehungsweise in der Schweiz erstattet bekommen, beziffern sich darüber hinaus auf &lt;strong&gt;108,00 Euro&lt;/strong&gt; , beziehungsweise auf umgerechnet &lt;strong&gt;186,00 Euro&lt;/strong&gt; und sind damit insgesamt wesentlich höher, als in Deutschland.&lt;/p&gt;</w:t>
      </w:r>
    </w:p>
    <w:p w14:paraId="4307A450" w14:textId="17377402" w:rsidR="00B53E3E" w:rsidRDefault="00B53E3E" w:rsidP="00860D68">
      <w:pPr>
        <w:spacing w:after="0"/>
        <w:rPr>
          <w:rFonts w:ascii="Times New Roman" w:hAnsi="Times New Roman" w:cs="Times New Roman"/>
        </w:rPr>
      </w:pPr>
    </w:p>
    <w:p w14:paraId="456A31EA" w14:textId="17955C74" w:rsidR="00B53E3E" w:rsidRDefault="00B53E3E" w:rsidP="00860D68">
      <w:pPr>
        <w:spacing w:after="0"/>
        <w:rPr>
          <w:rFonts w:ascii="Times New Roman" w:hAnsi="Times New Roman" w:cs="Times New Roman"/>
        </w:rPr>
      </w:pPr>
      <w:r>
        <w:rPr>
          <w:rFonts w:ascii="Times New Roman" w:hAnsi="Times New Roman" w:cs="Times New Roman"/>
        </w:rPr>
        <w:t>&lt;h2&gt;</w:t>
      </w:r>
      <w:r w:rsidRPr="00B53E3E">
        <w:rPr>
          <w:rFonts w:ascii="Times New Roman" w:hAnsi="Times New Roman" w:cs="Times New Roman"/>
        </w:rPr>
        <w:t>Verpflegungsmehraufw</w:t>
      </w:r>
      <w:r w:rsidR="000444AD">
        <w:rPr>
          <w:rFonts w:ascii="Times New Roman" w:hAnsi="Times New Roman" w:cs="Times New Roman"/>
        </w:rPr>
        <w:t>endungen</w:t>
      </w:r>
      <w:r w:rsidRPr="00B53E3E">
        <w:rPr>
          <w:rFonts w:ascii="Times New Roman" w:hAnsi="Times New Roman" w:cs="Times New Roman"/>
        </w:rPr>
        <w:t xml:space="preserve"> und Dienstreisen</w:t>
      </w:r>
      <w:r w:rsidR="00024FB0">
        <w:rPr>
          <w:rFonts w:ascii="Times New Roman" w:hAnsi="Times New Roman" w:cs="Times New Roman"/>
        </w:rPr>
        <w:t xml:space="preserve"> ins Ausland</w:t>
      </w:r>
      <w:r>
        <w:rPr>
          <w:rFonts w:ascii="Times New Roman" w:hAnsi="Times New Roman" w:cs="Times New Roman"/>
        </w:rPr>
        <w:t>&lt;/h2&gt;</w:t>
      </w:r>
      <w:r>
        <w:rPr>
          <w:rFonts w:ascii="Times New Roman" w:hAnsi="Times New Roman" w:cs="Times New Roman"/>
        </w:rPr>
        <w:br/>
      </w:r>
    </w:p>
    <w:p w14:paraId="3D5F22CC" w14:textId="1F3D37FF" w:rsidR="00B53E3E" w:rsidRDefault="00B53E3E" w:rsidP="00860D68">
      <w:pPr>
        <w:spacing w:after="0"/>
        <w:rPr>
          <w:rFonts w:ascii="Times New Roman" w:hAnsi="Times New Roman" w:cs="Times New Roman"/>
        </w:rPr>
      </w:pPr>
      <w:r>
        <w:rPr>
          <w:rFonts w:ascii="Times New Roman" w:hAnsi="Times New Roman" w:cs="Times New Roman"/>
        </w:rPr>
        <w:t>&lt;p&gt;</w:t>
      </w:r>
      <w:r w:rsidR="00053D9D">
        <w:rPr>
          <w:rFonts w:ascii="Times New Roman" w:hAnsi="Times New Roman" w:cs="Times New Roman"/>
        </w:rPr>
        <w:t xml:space="preserve">Bei &lt;strong&gt;Auslandsreisen&lt;/strong&gt; gelten die vor Ort gezahlten &lt;strong&gt;Verpflegungspauschalen&lt;/strong&gt;, die von Land zu Land (teilweise von Stadt zu Stadt) mitunter stark variieren können. </w:t>
      </w:r>
      <w:r w:rsidR="00053D9D" w:rsidRPr="00053D9D">
        <w:rPr>
          <w:rFonts w:ascii="Times New Roman" w:hAnsi="Times New Roman" w:cs="Times New Roman"/>
        </w:rPr>
        <w:t>In europäischen Ländern</w:t>
      </w:r>
      <w:r w:rsidR="00053D9D">
        <w:rPr>
          <w:rFonts w:ascii="Times New Roman" w:hAnsi="Times New Roman" w:cs="Times New Roman"/>
        </w:rPr>
        <w:t>, wie zum Beispiel &lt;strong&gt;</w:t>
      </w:r>
      <w:r w:rsidR="00053D9D" w:rsidRPr="00053D9D">
        <w:rPr>
          <w:rFonts w:ascii="Times New Roman" w:hAnsi="Times New Roman" w:cs="Times New Roman"/>
        </w:rPr>
        <w:t>Frankreich</w:t>
      </w:r>
      <w:r w:rsidR="00053D9D">
        <w:rPr>
          <w:rFonts w:ascii="Times New Roman" w:hAnsi="Times New Roman" w:cs="Times New Roman"/>
        </w:rPr>
        <w:t>&lt;/strong&gt;</w:t>
      </w:r>
      <w:r w:rsidR="00053D9D" w:rsidRPr="00053D9D">
        <w:rPr>
          <w:rFonts w:ascii="Times New Roman" w:hAnsi="Times New Roman" w:cs="Times New Roman"/>
        </w:rPr>
        <w:t xml:space="preserve">, </w:t>
      </w:r>
      <w:r w:rsidR="00053D9D">
        <w:rPr>
          <w:rFonts w:ascii="Times New Roman" w:hAnsi="Times New Roman" w:cs="Times New Roman"/>
        </w:rPr>
        <w:t>&lt;strong&gt;</w:t>
      </w:r>
      <w:r w:rsidR="00053D9D" w:rsidRPr="00053D9D">
        <w:rPr>
          <w:rFonts w:ascii="Times New Roman" w:hAnsi="Times New Roman" w:cs="Times New Roman"/>
        </w:rPr>
        <w:t>Belgien</w:t>
      </w:r>
      <w:r w:rsidR="00053D9D">
        <w:rPr>
          <w:rFonts w:ascii="Times New Roman" w:hAnsi="Times New Roman" w:cs="Times New Roman"/>
        </w:rPr>
        <w:t>&lt;/strong&gt;, &lt;strong&gt;</w:t>
      </w:r>
      <w:r w:rsidR="00053D9D" w:rsidRPr="00053D9D">
        <w:rPr>
          <w:rFonts w:ascii="Times New Roman" w:hAnsi="Times New Roman" w:cs="Times New Roman"/>
        </w:rPr>
        <w:t>Italien</w:t>
      </w:r>
      <w:r w:rsidR="00053D9D">
        <w:rPr>
          <w:rFonts w:ascii="Times New Roman" w:hAnsi="Times New Roman" w:cs="Times New Roman"/>
        </w:rPr>
        <w:t>&lt;/strong&gt;</w:t>
      </w:r>
      <w:r w:rsidR="00723C10">
        <w:rPr>
          <w:rFonts w:ascii="Times New Roman" w:hAnsi="Times New Roman" w:cs="Times New Roman"/>
        </w:rPr>
        <w:t>, &lt;strong&gt;Großbritannien&lt;/strong&gt;</w:t>
      </w:r>
      <w:r w:rsidR="00053D9D">
        <w:rPr>
          <w:rFonts w:ascii="Times New Roman" w:hAnsi="Times New Roman" w:cs="Times New Roman"/>
        </w:rPr>
        <w:t xml:space="preserve"> oder &lt;strong&gt;Dänemark&lt;/strong&gt;</w:t>
      </w:r>
      <w:r w:rsidR="00053D9D" w:rsidRPr="00053D9D">
        <w:rPr>
          <w:rFonts w:ascii="Times New Roman" w:hAnsi="Times New Roman" w:cs="Times New Roman"/>
        </w:rPr>
        <w:t xml:space="preserve"> </w:t>
      </w:r>
      <w:r w:rsidR="00053D9D">
        <w:rPr>
          <w:rFonts w:ascii="Times New Roman" w:hAnsi="Times New Roman" w:cs="Times New Roman"/>
        </w:rPr>
        <w:t>unterscheiden sich</w:t>
      </w:r>
      <w:r w:rsidR="00053D9D" w:rsidRPr="00053D9D">
        <w:rPr>
          <w:rFonts w:ascii="Times New Roman" w:hAnsi="Times New Roman" w:cs="Times New Roman"/>
        </w:rPr>
        <w:t xml:space="preserve"> die Verpflegungspauschalen je nach Region und Reisedauer</w:t>
      </w:r>
      <w:r w:rsidR="00053D9D">
        <w:rPr>
          <w:rFonts w:ascii="Times New Roman" w:hAnsi="Times New Roman" w:cs="Times New Roman"/>
        </w:rPr>
        <w:t>.</w:t>
      </w:r>
      <w:r w:rsidR="00723C10">
        <w:rPr>
          <w:rFonts w:ascii="Times New Roman" w:hAnsi="Times New Roman" w:cs="Times New Roman"/>
        </w:rPr>
        <w:t xml:space="preserve"> </w:t>
      </w:r>
      <w:r w:rsidR="00723C10" w:rsidRPr="00723C10">
        <w:rPr>
          <w:rFonts w:ascii="Times New Roman" w:hAnsi="Times New Roman" w:cs="Times New Roman"/>
        </w:rPr>
        <w:t>So gelten in Paris</w:t>
      </w:r>
      <w:r w:rsidR="00DC580E">
        <w:rPr>
          <w:rFonts w:ascii="Times New Roman" w:hAnsi="Times New Roman" w:cs="Times New Roman"/>
        </w:rPr>
        <w:t xml:space="preserve"> oder London</w:t>
      </w:r>
      <w:r w:rsidR="00723C10" w:rsidRPr="00723C10">
        <w:rPr>
          <w:rFonts w:ascii="Times New Roman" w:hAnsi="Times New Roman" w:cs="Times New Roman"/>
        </w:rPr>
        <w:t xml:space="preserve"> </w:t>
      </w:r>
      <w:r w:rsidR="00723C10">
        <w:rPr>
          <w:rFonts w:ascii="Times New Roman" w:hAnsi="Times New Roman" w:cs="Times New Roman"/>
        </w:rPr>
        <w:t xml:space="preserve">beispielsweise </w:t>
      </w:r>
      <w:r w:rsidR="00723C10" w:rsidRPr="00723C10">
        <w:rPr>
          <w:rFonts w:ascii="Times New Roman" w:hAnsi="Times New Roman" w:cs="Times New Roman"/>
        </w:rPr>
        <w:t>höhere Pauschalen als in kleineren Städten Frankreich</w:t>
      </w:r>
      <w:r w:rsidR="00723C10">
        <w:rPr>
          <w:rFonts w:ascii="Times New Roman" w:hAnsi="Times New Roman" w:cs="Times New Roman"/>
        </w:rPr>
        <w:t>s</w:t>
      </w:r>
      <w:r w:rsidR="00DC580E">
        <w:rPr>
          <w:rFonts w:ascii="Times New Roman" w:hAnsi="Times New Roman" w:cs="Times New Roman"/>
        </w:rPr>
        <w:t xml:space="preserve"> oder Großbritanniens</w:t>
      </w:r>
      <w:r w:rsidR="00723C10" w:rsidRPr="00723C10">
        <w:rPr>
          <w:rFonts w:ascii="Times New Roman" w:hAnsi="Times New Roman" w:cs="Times New Roman"/>
        </w:rPr>
        <w:t xml:space="preserve">. </w:t>
      </w:r>
      <w:r w:rsidR="00723C10">
        <w:rPr>
          <w:rFonts w:ascii="Times New Roman" w:hAnsi="Times New Roman" w:cs="Times New Roman"/>
        </w:rPr>
        <w:t>In &lt;strong&gt;</w:t>
      </w:r>
      <w:r w:rsidR="00723C10" w:rsidRPr="00723C10">
        <w:rPr>
          <w:rFonts w:ascii="Times New Roman" w:hAnsi="Times New Roman" w:cs="Times New Roman"/>
        </w:rPr>
        <w:t>Luxemburg</w:t>
      </w:r>
      <w:r w:rsidR="00723C10">
        <w:rPr>
          <w:rFonts w:ascii="Times New Roman" w:hAnsi="Times New Roman" w:cs="Times New Roman"/>
        </w:rPr>
        <w:t xml:space="preserve">&lt;/strong&gt; wiederum werden </w:t>
      </w:r>
      <w:r w:rsidR="00723C10" w:rsidRPr="00723C10">
        <w:rPr>
          <w:rFonts w:ascii="Times New Roman" w:hAnsi="Times New Roman" w:cs="Times New Roman"/>
        </w:rPr>
        <w:t>großzügige Pauschbeträge</w:t>
      </w:r>
      <w:r w:rsidR="00723C10">
        <w:rPr>
          <w:rFonts w:ascii="Times New Roman" w:hAnsi="Times New Roman" w:cs="Times New Roman"/>
        </w:rPr>
        <w:t xml:space="preserve"> gezahlt</w:t>
      </w:r>
      <w:r w:rsidR="00723C10" w:rsidRPr="00723C10">
        <w:rPr>
          <w:rFonts w:ascii="Times New Roman" w:hAnsi="Times New Roman" w:cs="Times New Roman"/>
        </w:rPr>
        <w:t>, um die</w:t>
      </w:r>
      <w:r w:rsidR="00723C10">
        <w:rPr>
          <w:rFonts w:ascii="Times New Roman" w:hAnsi="Times New Roman" w:cs="Times New Roman"/>
        </w:rPr>
        <w:t xml:space="preserve"> dort sehr</w:t>
      </w:r>
      <w:r w:rsidR="00723C10" w:rsidRPr="00723C10">
        <w:rPr>
          <w:rFonts w:ascii="Times New Roman" w:hAnsi="Times New Roman" w:cs="Times New Roman"/>
        </w:rPr>
        <w:t xml:space="preserve"> hohen Lebenshaltungskosten auszugleichen.</w:t>
      </w:r>
      <w:r w:rsidR="00DC580E">
        <w:rPr>
          <w:rFonts w:ascii="Times New Roman" w:hAnsi="Times New Roman" w:cs="Times New Roman"/>
        </w:rPr>
        <w:t xml:space="preserve"> Gleiches gilt auch für die &lt;strong&gt;USA&lt;/strong&gt;. Auch dort unterscheiden sich die Verpflegungspauschalen von Staat zu Staat sowie von Kommune zu Kommune. Erfahrungsgemäß werden in </w:t>
      </w:r>
      <w:r w:rsidR="00DC580E" w:rsidRPr="00DC580E">
        <w:rPr>
          <w:rFonts w:ascii="Times New Roman" w:hAnsi="Times New Roman" w:cs="Times New Roman"/>
        </w:rPr>
        <w:t>Metropolen</w:t>
      </w:r>
      <w:r w:rsidR="00DC580E">
        <w:rPr>
          <w:rFonts w:ascii="Times New Roman" w:hAnsi="Times New Roman" w:cs="Times New Roman"/>
        </w:rPr>
        <w:t>,</w:t>
      </w:r>
      <w:r w:rsidR="00DC580E" w:rsidRPr="00DC580E">
        <w:rPr>
          <w:rFonts w:ascii="Times New Roman" w:hAnsi="Times New Roman" w:cs="Times New Roman"/>
        </w:rPr>
        <w:t xml:space="preserve"> wie </w:t>
      </w:r>
      <w:r w:rsidR="00DC580E">
        <w:rPr>
          <w:rFonts w:ascii="Times New Roman" w:hAnsi="Times New Roman" w:cs="Times New Roman"/>
        </w:rPr>
        <w:t xml:space="preserve">beispielsweise in </w:t>
      </w:r>
      <w:r w:rsidR="00DC580E" w:rsidRPr="00DC580E">
        <w:rPr>
          <w:rFonts w:ascii="Times New Roman" w:hAnsi="Times New Roman" w:cs="Times New Roman"/>
        </w:rPr>
        <w:t>New York</w:t>
      </w:r>
      <w:r w:rsidR="00DC580E">
        <w:rPr>
          <w:rFonts w:ascii="Times New Roman" w:hAnsi="Times New Roman" w:cs="Times New Roman"/>
        </w:rPr>
        <w:t xml:space="preserve">, Chicago, Washington, </w:t>
      </w:r>
      <w:r w:rsidR="00DC580E" w:rsidRPr="00DC580E">
        <w:rPr>
          <w:rFonts w:ascii="Times New Roman" w:hAnsi="Times New Roman" w:cs="Times New Roman"/>
        </w:rPr>
        <w:t xml:space="preserve">San Francisco </w:t>
      </w:r>
      <w:r w:rsidR="00DC580E">
        <w:rPr>
          <w:rFonts w:ascii="Times New Roman" w:hAnsi="Times New Roman" w:cs="Times New Roman"/>
        </w:rPr>
        <w:t xml:space="preserve">oder Atlanta demnach </w:t>
      </w:r>
      <w:r w:rsidR="00DC580E" w:rsidRPr="00DC580E">
        <w:rPr>
          <w:rFonts w:ascii="Times New Roman" w:hAnsi="Times New Roman" w:cs="Times New Roman"/>
        </w:rPr>
        <w:t xml:space="preserve">höhere Sätze </w:t>
      </w:r>
      <w:proofErr w:type="gramStart"/>
      <w:r w:rsidR="00DC580E">
        <w:rPr>
          <w:rFonts w:ascii="Times New Roman" w:hAnsi="Times New Roman" w:cs="Times New Roman"/>
        </w:rPr>
        <w:t>bezahlt.</w:t>
      </w:r>
      <w:r w:rsidR="00DC09E6">
        <w:rPr>
          <w:rFonts w:ascii="Times New Roman" w:hAnsi="Times New Roman" w:cs="Times New Roman"/>
        </w:rPr>
        <w:t>&lt;</w:t>
      </w:r>
      <w:proofErr w:type="gramEnd"/>
      <w:r w:rsidR="00DC09E6">
        <w:rPr>
          <w:rFonts w:ascii="Times New Roman" w:hAnsi="Times New Roman" w:cs="Times New Roman"/>
        </w:rPr>
        <w:t>/p&gt;</w:t>
      </w:r>
      <w:r>
        <w:rPr>
          <w:rFonts w:ascii="Times New Roman" w:hAnsi="Times New Roman" w:cs="Times New Roman"/>
        </w:rPr>
        <w:br/>
      </w:r>
    </w:p>
    <w:p w14:paraId="5D914591" w14:textId="0110AC4B" w:rsidR="00B53E3E" w:rsidRDefault="00B53E3E" w:rsidP="00860D68">
      <w:pPr>
        <w:spacing w:after="0"/>
        <w:rPr>
          <w:rFonts w:ascii="Times New Roman" w:hAnsi="Times New Roman" w:cs="Times New Roman"/>
        </w:rPr>
      </w:pPr>
      <w:r>
        <w:rPr>
          <w:rFonts w:ascii="Times New Roman" w:hAnsi="Times New Roman" w:cs="Times New Roman"/>
        </w:rPr>
        <w:t>&lt;h2&gt;So wird die</w:t>
      </w:r>
      <w:r w:rsidRPr="00B53E3E">
        <w:rPr>
          <w:rFonts w:ascii="Times New Roman" w:hAnsi="Times New Roman" w:cs="Times New Roman"/>
        </w:rPr>
        <w:t xml:space="preserve"> Verpflegungspauschale</w:t>
      </w:r>
      <w:r>
        <w:rPr>
          <w:rFonts w:ascii="Times New Roman" w:hAnsi="Times New Roman" w:cs="Times New Roman"/>
        </w:rPr>
        <w:t xml:space="preserve"> berechnet&lt;/h2&gt;</w:t>
      </w:r>
    </w:p>
    <w:p w14:paraId="77AE6154" w14:textId="77D8DA89" w:rsidR="00B53E3E" w:rsidRDefault="00B53E3E" w:rsidP="00860D68">
      <w:pPr>
        <w:spacing w:after="0"/>
        <w:rPr>
          <w:rFonts w:ascii="Times New Roman" w:hAnsi="Times New Roman" w:cs="Times New Roman"/>
        </w:rPr>
      </w:pPr>
    </w:p>
    <w:p w14:paraId="5544AB49" w14:textId="52682569" w:rsidR="00B53E3E" w:rsidRDefault="00B53E3E" w:rsidP="00860D68">
      <w:pPr>
        <w:spacing w:after="0"/>
        <w:rPr>
          <w:rFonts w:ascii="Times New Roman" w:hAnsi="Times New Roman" w:cs="Times New Roman"/>
        </w:rPr>
      </w:pPr>
      <w:r>
        <w:rPr>
          <w:rFonts w:ascii="Times New Roman" w:hAnsi="Times New Roman" w:cs="Times New Roman"/>
        </w:rPr>
        <w:t>&lt;p&gt;</w:t>
      </w:r>
      <w:r w:rsidR="00D62196">
        <w:rPr>
          <w:rFonts w:ascii="Times New Roman" w:hAnsi="Times New Roman" w:cs="Times New Roman"/>
        </w:rPr>
        <w:t xml:space="preserve">Zwar gelten die bereits genannten </w:t>
      </w:r>
      <w:r w:rsidR="00336CE1">
        <w:rPr>
          <w:rFonts w:ascii="Times New Roman" w:hAnsi="Times New Roman" w:cs="Times New Roman"/>
        </w:rPr>
        <w:t xml:space="preserve">Spesensätze, jedoch kommt es speziell bei &lt;strong&gt;Übernachtungen in Hotels&lt;/strong&gt; teilweise zu &lt;strong&gt;Kürzungen der Verpflegungspauschale&lt;/strong&gt; (da beispielsweise das Frühstück im Hotel mitinbegriffen ist). Dies </w:t>
      </w:r>
      <w:r w:rsidR="00336CE1">
        <w:rPr>
          <w:rFonts w:ascii="Times New Roman" w:hAnsi="Times New Roman" w:cs="Times New Roman"/>
        </w:rPr>
        <w:lastRenderedPageBreak/>
        <w:t>gilt vor allem bei &lt;strong&gt;mehrtätigen Dienstreisen&lt;/strong&gt;. Im Folgenden soll daher eine Beispielrechnung aufgestellt werden, anhand derer die Spesenabrechnung bei einer 3-tätigen Dienstreise mit Übernachtung in einem Hotel (inklusive Frühstück) nachvollzogen werden kann:&lt;/p&gt;</w:t>
      </w:r>
    </w:p>
    <w:p w14:paraId="33D29956" w14:textId="1D433852" w:rsidR="00336CE1" w:rsidRDefault="00336CE1" w:rsidP="00860D68">
      <w:pPr>
        <w:spacing w:after="0"/>
        <w:rPr>
          <w:rFonts w:ascii="Times New Roman" w:hAnsi="Times New Roman" w:cs="Times New Roman"/>
        </w:rPr>
      </w:pPr>
    </w:p>
    <w:p w14:paraId="23B93E33"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table</w:t>
      </w:r>
      <w:proofErr w:type="spellEnd"/>
      <w:r w:rsidRPr="00336CE1">
        <w:rPr>
          <w:rFonts w:ascii="Times New Roman" w:hAnsi="Times New Roman" w:cs="Times New Roman"/>
        </w:rPr>
        <w:t>&gt;</w:t>
      </w:r>
    </w:p>
    <w:p w14:paraId="1493F370"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thead</w:t>
      </w:r>
      <w:proofErr w:type="spellEnd"/>
      <w:r w:rsidRPr="00336CE1">
        <w:rPr>
          <w:rFonts w:ascii="Times New Roman" w:hAnsi="Times New Roman" w:cs="Times New Roman"/>
        </w:rPr>
        <w:t>&gt;</w:t>
      </w:r>
    </w:p>
    <w:p w14:paraId="0AEEB90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33DE565" w14:textId="294967B6"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Aufenthaltsdauer</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895F39C" w14:textId="0726E886"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Verpflegungspauschale</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BAF900D" w14:textId="5C3145EA"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(tatsächlicher) Verpflegungsmehraufwand</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09360E2E"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79CAAAD0"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thead</w:t>
      </w:r>
      <w:proofErr w:type="spellEnd"/>
      <w:r w:rsidRPr="00336CE1">
        <w:rPr>
          <w:rFonts w:ascii="Times New Roman" w:hAnsi="Times New Roman" w:cs="Times New Roman"/>
        </w:rPr>
        <w:t>&gt;</w:t>
      </w:r>
    </w:p>
    <w:p w14:paraId="6F07DEE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tbody</w:t>
      </w:r>
      <w:proofErr w:type="spellEnd"/>
      <w:r w:rsidRPr="00336CE1">
        <w:rPr>
          <w:rFonts w:ascii="Times New Roman" w:hAnsi="Times New Roman" w:cs="Times New Roman"/>
        </w:rPr>
        <w:t>&gt;</w:t>
      </w:r>
    </w:p>
    <w:p w14:paraId="1C00238F"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C60E95C" w14:textId="6AB12CCD"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Anreise</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3CE5420B" w14:textId="72854D48"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2236EBF" w14:textId="5F9F4634"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645C6B8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896FC14"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3516EC5" w14:textId="59A4AD42"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Tag 2 (+ Frühstück im </w:t>
      </w:r>
      <w:proofErr w:type="gramStart"/>
      <w:r w:rsidR="002B3A65">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6135DCC" w14:textId="357FBA33"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00239F7" w14:textId="6E8028BD"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22,40 € (80 Prozent der </w:t>
      </w:r>
      <w:proofErr w:type="gramStart"/>
      <w:r w:rsidR="002B3A65">
        <w:rPr>
          <w:rFonts w:ascii="Times New Roman" w:hAnsi="Times New Roman" w:cs="Times New Roman"/>
        </w:rPr>
        <w:t>Pauschale)</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076B749"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5623D6C"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24DAF9CE" w14:textId="496068B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Tag 3 (+ Frühstück im </w:t>
      </w:r>
      <w:proofErr w:type="gramStart"/>
      <w:r w:rsidR="002B3A65">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FAE15B2" w14:textId="34A93B5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548340E7" w14:textId="369CA2E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22,40 €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A5DC5D8" w14:textId="375A895E" w:rsidR="00336CE1" w:rsidRDefault="00336CE1" w:rsidP="00336CE1">
      <w:pPr>
        <w:spacing w:after="0"/>
        <w:rPr>
          <w:rFonts w:ascii="Times New Roman" w:hAnsi="Times New Roman" w:cs="Times New Roman"/>
        </w:rPr>
      </w:pPr>
      <w:r w:rsidRPr="00336CE1">
        <w:rPr>
          <w:rFonts w:ascii="Times New Roman" w:hAnsi="Times New Roman" w:cs="Times New Roman"/>
        </w:rPr>
        <w:t>&lt;/tr&gt;</w:t>
      </w:r>
    </w:p>
    <w:p w14:paraId="772BE587"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A11698C"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 xml:space="preserve">Tag 3 (+ Frühstück im </w:t>
      </w:r>
      <w:proofErr w:type="gramStart"/>
      <w:r>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390B034A"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68A0924"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22,40 €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754B18B" w14:textId="5F290E20" w:rsidR="002B3A65" w:rsidRPr="00336CE1" w:rsidRDefault="002B3A65"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A7BC6D7"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987D1A3" w14:textId="4D631634"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Abreisetag</w:t>
      </w:r>
      <w:r w:rsidR="00D74FE7">
        <w:rPr>
          <w:rFonts w:ascii="Times New Roman" w:hAnsi="Times New Roman" w:cs="Times New Roman"/>
        </w:rPr>
        <w:t xml:space="preserve"> (+ Frühstück im </w:t>
      </w:r>
      <w:proofErr w:type="gramStart"/>
      <w:r w:rsidR="00D74FE7">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A824882" w14:textId="62879A4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3248B73" w14:textId="2455E13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D74FE7">
        <w:rPr>
          <w:rFonts w:ascii="Times New Roman" w:hAnsi="Times New Roman" w:cs="Times New Roman"/>
        </w:rPr>
        <w:t>11</w:t>
      </w:r>
      <w:r w:rsidR="002B3A65">
        <w:rPr>
          <w:rFonts w:ascii="Times New Roman" w:hAnsi="Times New Roman" w:cs="Times New Roman"/>
        </w:rPr>
        <w:t>,</w:t>
      </w:r>
      <w:r w:rsidR="00D74FE7">
        <w:rPr>
          <w:rFonts w:ascii="Times New Roman" w:hAnsi="Times New Roman" w:cs="Times New Roman"/>
        </w:rPr>
        <w:t>2</w:t>
      </w:r>
      <w:r w:rsidR="002B3A65">
        <w:rPr>
          <w:rFonts w:ascii="Times New Roman" w:hAnsi="Times New Roman" w:cs="Times New Roman"/>
        </w:rPr>
        <w:t>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5C06AE17" w14:textId="0BE1C8E9" w:rsid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8419622"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17297AD5" w14:textId="4F4774B3"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&lt;u&gt;Gesamt&lt;/u&gt;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D5A071C" w14:textId="365A1D2A"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&lt;u&gt;84,00 €&lt;/u&gt;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1CF8CD1" w14:textId="44A566A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&lt;u&gt;7</w:t>
      </w:r>
      <w:r w:rsidR="00D74FE7">
        <w:rPr>
          <w:rFonts w:ascii="Times New Roman" w:hAnsi="Times New Roman" w:cs="Times New Roman"/>
        </w:rPr>
        <w:t>0</w:t>
      </w:r>
      <w:r>
        <w:rPr>
          <w:rFonts w:ascii="Times New Roman" w:hAnsi="Times New Roman" w:cs="Times New Roman"/>
        </w:rPr>
        <w:t>,</w:t>
      </w:r>
      <w:r w:rsidR="00D74FE7">
        <w:rPr>
          <w:rFonts w:ascii="Times New Roman" w:hAnsi="Times New Roman" w:cs="Times New Roman"/>
        </w:rPr>
        <w:t>0</w:t>
      </w:r>
      <w:r>
        <w:rPr>
          <w:rFonts w:ascii="Times New Roman" w:hAnsi="Times New Roman" w:cs="Times New Roman"/>
        </w:rPr>
        <w:t>0 €&lt;/u&gt;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6FE53C27" w14:textId="19241440" w:rsidR="002B3A65" w:rsidRPr="00336CE1" w:rsidRDefault="002B3A65"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E8F29A5"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tbody</w:t>
      </w:r>
      <w:proofErr w:type="spellEnd"/>
      <w:r w:rsidRPr="00336CE1">
        <w:rPr>
          <w:rFonts w:ascii="Times New Roman" w:hAnsi="Times New Roman" w:cs="Times New Roman"/>
        </w:rPr>
        <w:t>&gt;</w:t>
      </w:r>
    </w:p>
    <w:p w14:paraId="36D46A52" w14:textId="423A0829" w:rsid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table</w:t>
      </w:r>
      <w:proofErr w:type="spellEnd"/>
      <w:r w:rsidRPr="00336CE1">
        <w:rPr>
          <w:rFonts w:ascii="Times New Roman" w:hAnsi="Times New Roman" w:cs="Times New Roman"/>
        </w:rPr>
        <w:t>&gt;</w:t>
      </w:r>
    </w:p>
    <w:p w14:paraId="4757E529" w14:textId="11FF2EB0" w:rsidR="002361B6" w:rsidRDefault="002361B6" w:rsidP="00336CE1">
      <w:pPr>
        <w:spacing w:after="0"/>
        <w:rPr>
          <w:rFonts w:ascii="Times New Roman" w:hAnsi="Times New Roman" w:cs="Times New Roman"/>
        </w:rPr>
      </w:pPr>
    </w:p>
    <w:p w14:paraId="52E693FC" w14:textId="3D9AC1DB" w:rsidR="00DC580E" w:rsidRDefault="002361B6" w:rsidP="00860D68">
      <w:pPr>
        <w:spacing w:after="0"/>
        <w:rPr>
          <w:rFonts w:ascii="Times New Roman" w:hAnsi="Times New Roman" w:cs="Times New Roman"/>
        </w:rPr>
      </w:pPr>
      <w:r>
        <w:rPr>
          <w:rFonts w:ascii="Times New Roman" w:hAnsi="Times New Roman" w:cs="Times New Roman"/>
        </w:rPr>
        <w:t>&lt;p&gt;Im obigen Beispiel werden also &lt;strong&gt;7</w:t>
      </w:r>
      <w:r w:rsidR="00D74FE7">
        <w:rPr>
          <w:rFonts w:ascii="Times New Roman" w:hAnsi="Times New Roman" w:cs="Times New Roman"/>
        </w:rPr>
        <w:t>0</w:t>
      </w:r>
      <w:r>
        <w:rPr>
          <w:rFonts w:ascii="Times New Roman" w:hAnsi="Times New Roman" w:cs="Times New Roman"/>
        </w:rPr>
        <w:t>,</w:t>
      </w:r>
      <w:r w:rsidR="00D74FE7">
        <w:rPr>
          <w:rFonts w:ascii="Times New Roman" w:hAnsi="Times New Roman" w:cs="Times New Roman"/>
        </w:rPr>
        <w:t>0</w:t>
      </w:r>
      <w:r>
        <w:rPr>
          <w:rFonts w:ascii="Times New Roman" w:hAnsi="Times New Roman" w:cs="Times New Roman"/>
        </w:rPr>
        <w:t xml:space="preserve">0 Euro&lt;/strong&gt; vom Arbeitgeber bezahlt und nicht 84,00 Euro, da im Hotel ein Frühstück inbegriffen ist. Reine Übernachtungskosten werden nicht extra ausgewiesen, da es sich um </w:t>
      </w:r>
      <w:r w:rsidR="00ED4DBB">
        <w:rPr>
          <w:rFonts w:ascii="Times New Roman" w:hAnsi="Times New Roman" w:cs="Times New Roman"/>
        </w:rPr>
        <w:t xml:space="preserve">zwei untertätige und zwei ganztätigen Auswärtstätigkeiten handelt und keine einzelne </w:t>
      </w:r>
      <w:proofErr w:type="gramStart"/>
      <w:r w:rsidR="00ED4DBB">
        <w:rPr>
          <w:rFonts w:ascii="Times New Roman" w:hAnsi="Times New Roman" w:cs="Times New Roman"/>
        </w:rPr>
        <w:t>Übernachtung.&lt;</w:t>
      </w:r>
      <w:proofErr w:type="gramEnd"/>
      <w:r w:rsidR="00ED4DBB">
        <w:rPr>
          <w:rFonts w:ascii="Times New Roman" w:hAnsi="Times New Roman" w:cs="Times New Roman"/>
        </w:rPr>
        <w:t>/p&gt;</w:t>
      </w:r>
    </w:p>
    <w:p w14:paraId="7F229A3A" w14:textId="6D83A631" w:rsidR="00B53E3E" w:rsidRDefault="00B53E3E" w:rsidP="00860D68">
      <w:pPr>
        <w:spacing w:after="0"/>
        <w:rPr>
          <w:rFonts w:ascii="Times New Roman" w:hAnsi="Times New Roman" w:cs="Times New Roman"/>
        </w:rPr>
      </w:pPr>
    </w:p>
    <w:p w14:paraId="6E8BA135" w14:textId="5A2EE6C4" w:rsidR="00B53E3E" w:rsidRDefault="00B53E3E" w:rsidP="00860D68">
      <w:pPr>
        <w:spacing w:after="0"/>
        <w:rPr>
          <w:rFonts w:ascii="Times New Roman" w:hAnsi="Times New Roman" w:cs="Times New Roman"/>
        </w:rPr>
      </w:pPr>
      <w:r>
        <w:rPr>
          <w:rFonts w:ascii="Times New Roman" w:hAnsi="Times New Roman" w:cs="Times New Roman"/>
        </w:rPr>
        <w:lastRenderedPageBreak/>
        <w:t>&lt;h</w:t>
      </w:r>
      <w:r w:rsidR="00377FEB">
        <w:rPr>
          <w:rFonts w:ascii="Times New Roman" w:hAnsi="Times New Roman" w:cs="Times New Roman"/>
        </w:rPr>
        <w:t>2</w:t>
      </w:r>
      <w:r>
        <w:rPr>
          <w:rFonts w:ascii="Times New Roman" w:hAnsi="Times New Roman" w:cs="Times New Roman"/>
        </w:rPr>
        <w:t>&gt;Unterschiede zwischen Inlands- und Auslandsreisen beachten&lt;/h</w:t>
      </w:r>
      <w:r w:rsidR="00377FEB">
        <w:rPr>
          <w:rFonts w:ascii="Times New Roman" w:hAnsi="Times New Roman" w:cs="Times New Roman"/>
        </w:rPr>
        <w:t>2</w:t>
      </w:r>
      <w:r>
        <w:rPr>
          <w:rFonts w:ascii="Times New Roman" w:hAnsi="Times New Roman" w:cs="Times New Roman"/>
        </w:rPr>
        <w:t>&gt;</w:t>
      </w:r>
      <w:r>
        <w:rPr>
          <w:rFonts w:ascii="Times New Roman" w:hAnsi="Times New Roman" w:cs="Times New Roman"/>
        </w:rPr>
        <w:br/>
      </w:r>
    </w:p>
    <w:p w14:paraId="062D92E4" w14:textId="0CDC1991" w:rsidR="00ED4DBB" w:rsidRDefault="00B53E3E" w:rsidP="00860D68">
      <w:pPr>
        <w:spacing w:after="0"/>
        <w:rPr>
          <w:rFonts w:ascii="Times New Roman" w:hAnsi="Times New Roman" w:cs="Times New Roman"/>
        </w:rPr>
      </w:pPr>
      <w:r>
        <w:rPr>
          <w:rFonts w:ascii="Times New Roman" w:hAnsi="Times New Roman" w:cs="Times New Roman"/>
        </w:rPr>
        <w:t>&lt;p&gt;</w:t>
      </w:r>
      <w:r w:rsidR="00F121A0">
        <w:rPr>
          <w:rFonts w:ascii="Times New Roman" w:hAnsi="Times New Roman" w:cs="Times New Roman"/>
        </w:rPr>
        <w:t xml:space="preserve">Die Verpflegungspauschbeträge vom Bundesfinanzministerium gelten im Übrigen nur für &lt;strong&gt;Dienstreisen im Inland&lt;/strong&gt;. Werden hingegen &lt;strong&gt;Dienstreisen ins Ausland&lt;/strong&gt; unternommen, so gelten die &lt;strong&gt;ortsüblichen Verpflegungsmehraufwendungssätze&lt;/strong&gt;, die der/die </w:t>
      </w:r>
      <w:proofErr w:type="spellStart"/>
      <w:r w:rsidR="00F121A0">
        <w:rPr>
          <w:rFonts w:ascii="Times New Roman" w:hAnsi="Times New Roman" w:cs="Times New Roman"/>
        </w:rPr>
        <w:t>Arbeitgeber:in</w:t>
      </w:r>
      <w:proofErr w:type="spellEnd"/>
      <w:r w:rsidR="00F121A0">
        <w:rPr>
          <w:rFonts w:ascii="Times New Roman" w:hAnsi="Times New Roman" w:cs="Times New Roman"/>
        </w:rPr>
        <w:t xml:space="preserve"> dann zahlen muss. Hierfür genügt der reine Grenzübertritt bereits aus – auch untertägige Dienstreisen ins Ausland folgen diesem </w:t>
      </w:r>
      <w:proofErr w:type="gramStart"/>
      <w:r w:rsidR="00F121A0">
        <w:rPr>
          <w:rFonts w:ascii="Times New Roman" w:hAnsi="Times New Roman" w:cs="Times New Roman"/>
        </w:rPr>
        <w:t>Schema.&lt;</w:t>
      </w:r>
      <w:proofErr w:type="gramEnd"/>
      <w:r w:rsidR="00F121A0">
        <w:rPr>
          <w:rFonts w:ascii="Times New Roman" w:hAnsi="Times New Roman" w:cs="Times New Roman"/>
        </w:rPr>
        <w:t>/p&gt;</w:t>
      </w:r>
    </w:p>
    <w:p w14:paraId="13CE2925" w14:textId="77777777" w:rsidR="00B53E3E" w:rsidRDefault="00B53E3E" w:rsidP="00860D68">
      <w:pPr>
        <w:spacing w:after="0"/>
        <w:rPr>
          <w:rFonts w:ascii="Times New Roman" w:hAnsi="Times New Roman" w:cs="Times New Roman"/>
        </w:rPr>
      </w:pPr>
    </w:p>
    <w:p w14:paraId="68D4C435" w14:textId="1B57262A" w:rsidR="00B53E3E" w:rsidRDefault="00B53E3E" w:rsidP="00860D68">
      <w:pPr>
        <w:spacing w:after="0"/>
        <w:rPr>
          <w:rFonts w:ascii="Times New Roman" w:hAnsi="Times New Roman" w:cs="Times New Roman"/>
        </w:rPr>
      </w:pPr>
      <w:r>
        <w:rPr>
          <w:rFonts w:ascii="Times New Roman" w:hAnsi="Times New Roman" w:cs="Times New Roman"/>
        </w:rPr>
        <w:t>&lt;h</w:t>
      </w:r>
      <w:r w:rsidR="00ED4DBB">
        <w:rPr>
          <w:rFonts w:ascii="Times New Roman" w:hAnsi="Times New Roman" w:cs="Times New Roman"/>
        </w:rPr>
        <w:t>2</w:t>
      </w:r>
      <w:r>
        <w:rPr>
          <w:rFonts w:ascii="Times New Roman" w:hAnsi="Times New Roman" w:cs="Times New Roman"/>
        </w:rPr>
        <w:t>&gt;Besonderheiten bei der Berechnung von Anreise- und Abreisetag&lt;/h</w:t>
      </w:r>
      <w:r w:rsidR="00ED4DBB">
        <w:rPr>
          <w:rFonts w:ascii="Times New Roman" w:hAnsi="Times New Roman" w:cs="Times New Roman"/>
        </w:rPr>
        <w:t>2</w:t>
      </w:r>
      <w:r>
        <w:rPr>
          <w:rFonts w:ascii="Times New Roman" w:hAnsi="Times New Roman" w:cs="Times New Roman"/>
        </w:rPr>
        <w:t>&gt;</w:t>
      </w:r>
      <w:r>
        <w:rPr>
          <w:rFonts w:ascii="Times New Roman" w:hAnsi="Times New Roman" w:cs="Times New Roman"/>
        </w:rPr>
        <w:br/>
      </w:r>
    </w:p>
    <w:p w14:paraId="0F684932" w14:textId="382C743D" w:rsidR="00F121A0" w:rsidRDefault="00B53E3E" w:rsidP="00860D68">
      <w:pPr>
        <w:spacing w:after="0"/>
        <w:rPr>
          <w:rFonts w:ascii="Times New Roman" w:hAnsi="Times New Roman" w:cs="Times New Roman"/>
        </w:rPr>
      </w:pPr>
      <w:r>
        <w:rPr>
          <w:rFonts w:ascii="Times New Roman" w:hAnsi="Times New Roman" w:cs="Times New Roman"/>
        </w:rPr>
        <w:t>&lt;p&gt;</w:t>
      </w:r>
      <w:r w:rsidR="004C38ED">
        <w:rPr>
          <w:rFonts w:ascii="Times New Roman" w:hAnsi="Times New Roman" w:cs="Times New Roman"/>
        </w:rPr>
        <w:t xml:space="preserve">Speziell bei mehrtägigen Reisen werden für den &lt;strong&gt;Anreise&lt;/strong&gt;- und den &lt;strong&gt;Abreise&lt;/strong&gt;-Tag häufig &lt;strong&gt;nur anteilige Verpflegungspauschalen&lt;/strong&gt; gezahlt (wie im obigen Beispiel ersichtlich wird). Grund dafür ist, </w:t>
      </w:r>
      <w:r w:rsidR="004C38ED" w:rsidRPr="004C38ED">
        <w:rPr>
          <w:rFonts w:ascii="Times New Roman" w:hAnsi="Times New Roman" w:cs="Times New Roman"/>
        </w:rPr>
        <w:t xml:space="preserve">dass an diesen Tagen oft nur teilweise Verpflegungskosten entstehen, da die Mahlzeiten oft zu Hause oder </w:t>
      </w:r>
      <w:r w:rsidR="004C38ED">
        <w:rPr>
          <w:rFonts w:ascii="Times New Roman" w:hAnsi="Times New Roman" w:cs="Times New Roman"/>
        </w:rPr>
        <w:t xml:space="preserve">noch </w:t>
      </w:r>
      <w:r w:rsidR="004C38ED" w:rsidRPr="004C38ED">
        <w:rPr>
          <w:rFonts w:ascii="Times New Roman" w:hAnsi="Times New Roman" w:cs="Times New Roman"/>
        </w:rPr>
        <w:t>am Arbeitsplatz eingenommen werden.</w:t>
      </w:r>
      <w:r w:rsidR="004C38ED">
        <w:rPr>
          <w:rFonts w:ascii="Times New Roman" w:hAnsi="Times New Roman" w:cs="Times New Roman"/>
        </w:rPr>
        <w:t xml:space="preserve"> Dabei spielt es keine Rolle, wie lang die Anreise tatsächlich gedauert hat – An- und Abreisetag gelten in der Regel nur als halbe Tage. Am Abreisetag </w:t>
      </w:r>
      <w:r w:rsidR="00D74FE7">
        <w:rPr>
          <w:rFonts w:ascii="Times New Roman" w:hAnsi="Times New Roman" w:cs="Times New Roman"/>
        </w:rPr>
        <w:t xml:space="preserve">wird häufig ebenso ein Frühstück im Hotel verzehrt, weshalb auch dieser Tag oftmals nur anteilig bezahlt </w:t>
      </w:r>
      <w:proofErr w:type="gramStart"/>
      <w:r w:rsidR="00D74FE7">
        <w:rPr>
          <w:rFonts w:ascii="Times New Roman" w:hAnsi="Times New Roman" w:cs="Times New Roman"/>
        </w:rPr>
        <w:t>wird.&lt;</w:t>
      </w:r>
      <w:proofErr w:type="gramEnd"/>
      <w:r w:rsidR="00D74FE7">
        <w:rPr>
          <w:rFonts w:ascii="Times New Roman" w:hAnsi="Times New Roman" w:cs="Times New Roman"/>
        </w:rPr>
        <w:t>/p&gt;</w:t>
      </w:r>
    </w:p>
    <w:p w14:paraId="790EBAB3" w14:textId="77777777" w:rsidR="00B53E3E" w:rsidRDefault="00B53E3E" w:rsidP="00860D68">
      <w:pPr>
        <w:spacing w:after="0"/>
        <w:rPr>
          <w:rFonts w:ascii="Times New Roman" w:hAnsi="Times New Roman" w:cs="Times New Roman"/>
        </w:rPr>
      </w:pPr>
    </w:p>
    <w:p w14:paraId="538C216B" w14:textId="44A1D4AD" w:rsidR="00B53E3E" w:rsidRDefault="00B53E3E" w:rsidP="00B53E3E">
      <w:pPr>
        <w:spacing w:after="0"/>
        <w:rPr>
          <w:rFonts w:ascii="Times New Roman" w:hAnsi="Times New Roman" w:cs="Times New Roman"/>
        </w:rPr>
      </w:pPr>
      <w:r>
        <w:rPr>
          <w:rFonts w:ascii="Times New Roman" w:hAnsi="Times New Roman" w:cs="Times New Roman"/>
        </w:rPr>
        <w:t>&lt;h</w:t>
      </w:r>
      <w:r w:rsidR="00ED4DBB">
        <w:rPr>
          <w:rFonts w:ascii="Times New Roman" w:hAnsi="Times New Roman" w:cs="Times New Roman"/>
        </w:rPr>
        <w:t>2</w:t>
      </w:r>
      <w:r>
        <w:rPr>
          <w:rFonts w:ascii="Times New Roman" w:hAnsi="Times New Roman" w:cs="Times New Roman"/>
        </w:rPr>
        <w:t>&gt;Kleine Verpflegungspauschale für eintägige Dienstreisen&lt;/h</w:t>
      </w:r>
      <w:r w:rsidR="00ED4DBB">
        <w:rPr>
          <w:rFonts w:ascii="Times New Roman" w:hAnsi="Times New Roman" w:cs="Times New Roman"/>
        </w:rPr>
        <w:t>2</w:t>
      </w:r>
      <w:r>
        <w:rPr>
          <w:rFonts w:ascii="Times New Roman" w:hAnsi="Times New Roman" w:cs="Times New Roman"/>
        </w:rPr>
        <w:t>&gt;</w:t>
      </w:r>
    </w:p>
    <w:p w14:paraId="6D3B7C44" w14:textId="77777777" w:rsidR="00B53E3E" w:rsidRDefault="00B53E3E" w:rsidP="00B53E3E">
      <w:pPr>
        <w:spacing w:after="0"/>
        <w:rPr>
          <w:rFonts w:ascii="Times New Roman" w:hAnsi="Times New Roman" w:cs="Times New Roman"/>
        </w:rPr>
      </w:pPr>
    </w:p>
    <w:p w14:paraId="514DA0B7" w14:textId="0E4737A7" w:rsidR="00D74FE7" w:rsidRDefault="00B53E3E" w:rsidP="00B53E3E">
      <w:pPr>
        <w:spacing w:after="0"/>
        <w:rPr>
          <w:rFonts w:ascii="Times New Roman" w:hAnsi="Times New Roman" w:cs="Times New Roman"/>
        </w:rPr>
      </w:pPr>
      <w:r>
        <w:rPr>
          <w:rFonts w:ascii="Times New Roman" w:hAnsi="Times New Roman" w:cs="Times New Roman"/>
        </w:rPr>
        <w:t>&lt;p&gt;</w:t>
      </w:r>
      <w:r w:rsidR="000E1772">
        <w:rPr>
          <w:rFonts w:ascii="Times New Roman" w:hAnsi="Times New Roman" w:cs="Times New Roman"/>
        </w:rPr>
        <w:t xml:space="preserve">Für Dienstreisen &lt;strong&gt;zwischen 8 und 24 Stunden&lt;/strong&gt; wird nur eine &lt;strong&gt;anteilige Verpflegungspauschale&lt;/strong&gt;, die auch als &lt;strong&gt;kleine Verpflegungspauschale&lt;/strong&gt; bezeichnet wird, bezahlt. Dabei handelt es sich in der Regel um kurze Dienstreisen, wie diese bei &lt;strong&gt;Monteuren&lt;/strong&gt;, &lt;strong&gt;Handwerkern&lt;/strong&gt; oder &lt;strong&gt;Service-Technikern&lt;/strong&gt; häufig vorkommen. Da der/die betreffende </w:t>
      </w:r>
      <w:proofErr w:type="spellStart"/>
      <w:r w:rsidR="000E1772">
        <w:rPr>
          <w:rFonts w:ascii="Times New Roman" w:hAnsi="Times New Roman" w:cs="Times New Roman"/>
        </w:rPr>
        <w:t>Mitarbeiter:in</w:t>
      </w:r>
      <w:proofErr w:type="spellEnd"/>
      <w:r w:rsidR="000E1772">
        <w:rPr>
          <w:rFonts w:ascii="Times New Roman" w:hAnsi="Times New Roman" w:cs="Times New Roman"/>
        </w:rPr>
        <w:t xml:space="preserve"> sich an diesem Tag nicht an der regulären Arbeitsstelle (zum Beispiel im Betrieb) aufhält, sondern unterwegs beim Kunden, so wird diesem deshalb die kleine Verpflegungspauschale zugestanden (insofern sich der/die </w:t>
      </w:r>
      <w:proofErr w:type="spellStart"/>
      <w:r w:rsidR="000E1772">
        <w:rPr>
          <w:rFonts w:ascii="Times New Roman" w:hAnsi="Times New Roman" w:cs="Times New Roman"/>
        </w:rPr>
        <w:t>Arbeitnehmer:in</w:t>
      </w:r>
      <w:proofErr w:type="spellEnd"/>
      <w:r w:rsidR="000E1772">
        <w:rPr>
          <w:rFonts w:ascii="Times New Roman" w:hAnsi="Times New Roman" w:cs="Times New Roman"/>
        </w:rPr>
        <w:t xml:space="preserve"> mindestens 8 Stunden lang im Einsatz befindet).</w:t>
      </w:r>
      <w:r w:rsidR="00E41022" w:rsidRPr="00E41022">
        <w:t xml:space="preserve"> </w:t>
      </w:r>
      <w:r w:rsidR="00E41022" w:rsidRPr="00E41022">
        <w:rPr>
          <w:rFonts w:ascii="Times New Roman" w:hAnsi="Times New Roman" w:cs="Times New Roman"/>
        </w:rPr>
        <w:t xml:space="preserve">Zudem gilt die kleine Verpflegungspauschale </w:t>
      </w:r>
      <w:r w:rsidR="00E41022">
        <w:rPr>
          <w:rFonts w:ascii="Times New Roman" w:hAnsi="Times New Roman" w:cs="Times New Roman"/>
        </w:rPr>
        <w:t xml:space="preserve">auch </w:t>
      </w:r>
      <w:r w:rsidR="00E41022" w:rsidRPr="00E41022">
        <w:rPr>
          <w:rFonts w:ascii="Times New Roman" w:hAnsi="Times New Roman" w:cs="Times New Roman"/>
        </w:rPr>
        <w:t xml:space="preserve">für den An- und Abreisetag bei mehrtägigen </w:t>
      </w:r>
      <w:r w:rsidR="00E41022">
        <w:rPr>
          <w:rFonts w:ascii="Times New Roman" w:hAnsi="Times New Roman" w:cs="Times New Roman"/>
        </w:rPr>
        <w:t xml:space="preserve">Reisen, wie bereits weiter oben </w:t>
      </w:r>
      <w:proofErr w:type="gramStart"/>
      <w:r w:rsidR="00E41022">
        <w:rPr>
          <w:rFonts w:ascii="Times New Roman" w:hAnsi="Times New Roman" w:cs="Times New Roman"/>
        </w:rPr>
        <w:t>erwähnt.&lt;</w:t>
      </w:r>
      <w:proofErr w:type="gramEnd"/>
      <w:r w:rsidR="00E41022">
        <w:rPr>
          <w:rFonts w:ascii="Times New Roman" w:hAnsi="Times New Roman" w:cs="Times New Roman"/>
        </w:rPr>
        <w:t>/p&gt;</w:t>
      </w:r>
    </w:p>
    <w:p w14:paraId="0C198AF9" w14:textId="77777777" w:rsidR="00B53E3E" w:rsidRDefault="00B53E3E" w:rsidP="00B53E3E">
      <w:pPr>
        <w:spacing w:after="0"/>
        <w:rPr>
          <w:rFonts w:ascii="Times New Roman" w:hAnsi="Times New Roman" w:cs="Times New Roman"/>
        </w:rPr>
      </w:pPr>
    </w:p>
    <w:p w14:paraId="64C3D95E" w14:textId="77777777" w:rsidR="00EB2E35" w:rsidRDefault="00B53E3E" w:rsidP="00B53E3E">
      <w:pPr>
        <w:spacing w:after="0"/>
        <w:rPr>
          <w:rFonts w:ascii="Times New Roman" w:hAnsi="Times New Roman" w:cs="Times New Roman"/>
        </w:rPr>
      </w:pPr>
      <w:r>
        <w:rPr>
          <w:rFonts w:ascii="Times New Roman" w:hAnsi="Times New Roman" w:cs="Times New Roman"/>
        </w:rPr>
        <w:t>&lt;h2&gt;</w:t>
      </w:r>
      <w:r w:rsidR="00EB2E35">
        <w:rPr>
          <w:rFonts w:ascii="Times New Roman" w:hAnsi="Times New Roman" w:cs="Times New Roman"/>
        </w:rPr>
        <w:t>Praktische Tipps zum Thema Verpflegungspauschale&lt;/h2&gt;</w:t>
      </w:r>
    </w:p>
    <w:p w14:paraId="0FC90B93" w14:textId="77777777" w:rsidR="00EB2E35" w:rsidRDefault="00EB2E35" w:rsidP="00B53E3E">
      <w:pPr>
        <w:spacing w:after="0"/>
        <w:rPr>
          <w:rFonts w:ascii="Times New Roman" w:hAnsi="Times New Roman" w:cs="Times New Roman"/>
        </w:rPr>
      </w:pPr>
    </w:p>
    <w:p w14:paraId="1A6E19BE" w14:textId="32A5688F" w:rsidR="00EB2E35" w:rsidRDefault="00EB2E35" w:rsidP="00B53E3E">
      <w:pPr>
        <w:spacing w:after="0"/>
        <w:rPr>
          <w:rFonts w:ascii="Times New Roman" w:hAnsi="Times New Roman" w:cs="Times New Roman"/>
        </w:rPr>
      </w:pPr>
      <w:r>
        <w:rPr>
          <w:rFonts w:ascii="Times New Roman" w:hAnsi="Times New Roman" w:cs="Times New Roman"/>
        </w:rPr>
        <w:t>&lt;p&gt;</w:t>
      </w:r>
      <w:r w:rsidR="00EA4145">
        <w:rPr>
          <w:rFonts w:ascii="Times New Roman" w:hAnsi="Times New Roman" w:cs="Times New Roman"/>
        </w:rPr>
        <w:t xml:space="preserve">Die nun folgende Liste an &lt;strong&gt;praktischen Tipps&lt;/strong&gt; für </w:t>
      </w:r>
      <w:proofErr w:type="spellStart"/>
      <w:r w:rsidR="00EA4145">
        <w:rPr>
          <w:rFonts w:ascii="Times New Roman" w:hAnsi="Times New Roman" w:cs="Times New Roman"/>
        </w:rPr>
        <w:t>Arbeitnehmer:innen</w:t>
      </w:r>
      <w:proofErr w:type="spellEnd"/>
      <w:r w:rsidR="00EA4145">
        <w:rPr>
          <w:rFonts w:ascii="Times New Roman" w:hAnsi="Times New Roman" w:cs="Times New Roman"/>
        </w:rPr>
        <w:t xml:space="preserve"> und </w:t>
      </w:r>
      <w:proofErr w:type="spellStart"/>
      <w:r w:rsidR="00EA4145">
        <w:rPr>
          <w:rFonts w:ascii="Times New Roman" w:hAnsi="Times New Roman" w:cs="Times New Roman"/>
        </w:rPr>
        <w:t>Arbeitgeber:innen</w:t>
      </w:r>
      <w:proofErr w:type="spellEnd"/>
      <w:r w:rsidR="00EA4145">
        <w:rPr>
          <w:rFonts w:ascii="Times New Roman" w:hAnsi="Times New Roman" w:cs="Times New Roman"/>
        </w:rPr>
        <w:t xml:space="preserve"> kann dir dabei helfen, deine &lt;strong&gt;Abrechnung von Dienst- und Geschäftsreisen&lt;/strong&gt; so effizient wie möglich zu gestalten:&lt;/p&gt;</w:t>
      </w:r>
    </w:p>
    <w:p w14:paraId="2D54943B" w14:textId="20C75907" w:rsidR="00EA4145" w:rsidRDefault="00EA4145" w:rsidP="00B53E3E">
      <w:pPr>
        <w:spacing w:after="0"/>
        <w:rPr>
          <w:rFonts w:ascii="Times New Roman" w:hAnsi="Times New Roman" w:cs="Times New Roman"/>
        </w:rPr>
      </w:pPr>
    </w:p>
    <w:p w14:paraId="1AAF20DC" w14:textId="1E87F4FB" w:rsidR="00EA4145" w:rsidRDefault="00EA4145" w:rsidP="00B53E3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267788">
        <w:rPr>
          <w:rFonts w:ascii="Times New Roman" w:hAnsi="Times New Roman" w:cs="Times New Roman"/>
        </w:rPr>
        <w:t>&lt;strong&gt;&lt;u&gt;Übe dich in sorgfältiger Dokumentation&lt;/u&gt;&lt;/strong&gt;: Bewahre alle relevanten Belege sowie Rechnungen auf (da diese vor allem bei einer steuerlichen Prüfung hilfreich sein können).&lt;/li&gt;</w:t>
      </w:r>
      <w:r w:rsidR="00267788">
        <w:rPr>
          <w:rFonts w:ascii="Times New Roman" w:hAnsi="Times New Roman" w:cs="Times New Roman"/>
        </w:rPr>
        <w:br/>
        <w:t>&lt;li&gt;&lt;strong&gt;&lt;u&gt;Kenne die gesetzlichen Regelungen&lt;/u&gt;&lt;/strong&gt;: Behalte immer die aktuellen Regelungen des Bundesfinanzministeriums im Blick und frische dein Wissen darüber regelmäßig auf (informiere dich auch über die im jeweiligen Land geltenden Rechtsvorschriften).&lt;/li&gt;</w:t>
      </w:r>
    </w:p>
    <w:p w14:paraId="1F9E7D8F" w14:textId="2EABA394" w:rsidR="00B20979" w:rsidRDefault="00267788" w:rsidP="00B53E3E">
      <w:pPr>
        <w:spacing w:after="0"/>
        <w:rPr>
          <w:rFonts w:ascii="Times New Roman" w:hAnsi="Times New Roman" w:cs="Times New Roman"/>
        </w:rPr>
      </w:pPr>
      <w:r>
        <w:rPr>
          <w:rFonts w:ascii="Times New Roman" w:hAnsi="Times New Roman" w:cs="Times New Roman"/>
        </w:rPr>
        <w:t>&lt;li&gt;&lt;strong&gt;&lt;u&gt;</w:t>
      </w:r>
      <w:r w:rsidR="00B20979">
        <w:rPr>
          <w:rFonts w:ascii="Times New Roman" w:hAnsi="Times New Roman" w:cs="Times New Roman"/>
        </w:rPr>
        <w:t>Plane zeitlich effektiv&lt;/u&gt;&lt;/strong&gt;: Um Pauschbeträge optimal ausnutzen zu können, empfiehlt sich eine gute Planung (vor allem für den An- und Abreisetag!</w:t>
      </w:r>
      <w:proofErr w:type="gramStart"/>
      <w:r w:rsidR="00B20979">
        <w:rPr>
          <w:rFonts w:ascii="Times New Roman" w:hAnsi="Times New Roman" w:cs="Times New Roman"/>
        </w:rPr>
        <w:t>).&lt;</w:t>
      </w:r>
      <w:proofErr w:type="gramEnd"/>
      <w:r w:rsidR="00B20979">
        <w:rPr>
          <w:rFonts w:ascii="Times New Roman" w:hAnsi="Times New Roman" w:cs="Times New Roman"/>
        </w:rPr>
        <w:t>/li&gt;</w:t>
      </w:r>
    </w:p>
    <w:p w14:paraId="09AF32D8" w14:textId="337F98FB" w:rsidR="00B20979" w:rsidRDefault="00B20979" w:rsidP="00B53E3E">
      <w:pPr>
        <w:spacing w:after="0"/>
        <w:rPr>
          <w:rFonts w:ascii="Times New Roman" w:hAnsi="Times New Roman" w:cs="Times New Roman"/>
        </w:rPr>
      </w:pPr>
      <w:r>
        <w:rPr>
          <w:rFonts w:ascii="Times New Roman" w:hAnsi="Times New Roman" w:cs="Times New Roman"/>
        </w:rPr>
        <w:t xml:space="preserve">&lt;li&gt;&lt;strong&gt;&lt;u&gt;Nutze Steuervorteile&lt;/u&gt;&lt;/strong&gt;: </w:t>
      </w:r>
      <w:proofErr w:type="spellStart"/>
      <w:r w:rsidR="00C64BAA">
        <w:rPr>
          <w:rFonts w:ascii="Times New Roman" w:hAnsi="Times New Roman" w:cs="Times New Roman"/>
        </w:rPr>
        <w:t>Arbeitgeber:innen</w:t>
      </w:r>
      <w:proofErr w:type="spellEnd"/>
      <w:r w:rsidR="00C64BAA">
        <w:rPr>
          <w:rFonts w:ascii="Times New Roman" w:hAnsi="Times New Roman" w:cs="Times New Roman"/>
        </w:rPr>
        <w:t xml:space="preserve"> können jede Betriebsausgabe für die Verpflegung ihrer </w:t>
      </w:r>
      <w:proofErr w:type="spellStart"/>
      <w:r w:rsidR="00C64BAA">
        <w:rPr>
          <w:rFonts w:ascii="Times New Roman" w:hAnsi="Times New Roman" w:cs="Times New Roman"/>
        </w:rPr>
        <w:t>Mitarbeiter:innen</w:t>
      </w:r>
      <w:proofErr w:type="spellEnd"/>
      <w:r w:rsidR="00C64BAA">
        <w:rPr>
          <w:rFonts w:ascii="Times New Roman" w:hAnsi="Times New Roman" w:cs="Times New Roman"/>
        </w:rPr>
        <w:t xml:space="preserve"> in Form von Werbungskosten steuermindernd angeben.&lt;/li&gt;</w:t>
      </w:r>
      <w:r w:rsidR="00C64BAA">
        <w:rPr>
          <w:rFonts w:ascii="Times New Roman" w:hAnsi="Times New Roman" w:cs="Times New Roman"/>
        </w:rPr>
        <w:br/>
        <w:t xml:space="preserve">&lt;li&gt;&lt;strong&gt;&lt;u&gt;Auch für Seminare und Schulungen nutzen&lt;/u&gt;&lt;/strong&gt;: Auch für Seminare und Schulungen gelten die Verpflegungspauschalen, beziehungsweise Übernachtungspauschalen ganz </w:t>
      </w:r>
      <w:r w:rsidR="00C64BAA">
        <w:rPr>
          <w:rFonts w:ascii="Times New Roman" w:hAnsi="Times New Roman" w:cs="Times New Roman"/>
        </w:rPr>
        <w:lastRenderedPageBreak/>
        <w:t>selbstverständlich.&lt;/li&gt;</w:t>
      </w:r>
      <w:r w:rsidR="00C64BAA">
        <w:rPr>
          <w:rFonts w:ascii="Times New Roman" w:hAnsi="Times New Roman" w:cs="Times New Roman"/>
        </w:rPr>
        <w:br/>
        <w:t xml:space="preserve">&lt;li&gt;&lt;strong&gt;&lt;u&gt;Automatisiere deinen Verwaltungsaufwand&lt;/u&gt;&lt;/strong&gt;: </w:t>
      </w:r>
      <w:r w:rsidR="00194648" w:rsidRPr="00194648">
        <w:rPr>
          <w:rFonts w:ascii="Times New Roman" w:hAnsi="Times New Roman" w:cs="Times New Roman"/>
        </w:rPr>
        <w:t xml:space="preserve">Nutze moderne Buchhaltungssoftware oder Apps, die </w:t>
      </w:r>
      <w:r w:rsidR="00194648">
        <w:rPr>
          <w:rFonts w:ascii="Times New Roman" w:hAnsi="Times New Roman" w:cs="Times New Roman"/>
        </w:rPr>
        <w:t xml:space="preserve">dir </w:t>
      </w:r>
      <w:r w:rsidR="00194648" w:rsidRPr="00194648">
        <w:rPr>
          <w:rFonts w:ascii="Times New Roman" w:hAnsi="Times New Roman" w:cs="Times New Roman"/>
        </w:rPr>
        <w:t xml:space="preserve">bei der Verwaltung und Berechnung </w:t>
      </w:r>
      <w:r w:rsidR="00194648">
        <w:rPr>
          <w:rFonts w:ascii="Times New Roman" w:hAnsi="Times New Roman" w:cs="Times New Roman"/>
        </w:rPr>
        <w:t>deiner</w:t>
      </w:r>
      <w:r w:rsidR="00194648" w:rsidRPr="00194648">
        <w:rPr>
          <w:rFonts w:ascii="Times New Roman" w:hAnsi="Times New Roman" w:cs="Times New Roman"/>
        </w:rPr>
        <w:t xml:space="preserve"> Verpflegungspauschale helfen </w:t>
      </w:r>
      <w:r w:rsidR="00194648">
        <w:rPr>
          <w:rFonts w:ascii="Times New Roman" w:hAnsi="Times New Roman" w:cs="Times New Roman"/>
        </w:rPr>
        <w:t>kann</w:t>
      </w:r>
      <w:r w:rsidR="00194648" w:rsidRPr="00194648">
        <w:rPr>
          <w:rFonts w:ascii="Times New Roman" w:hAnsi="Times New Roman" w:cs="Times New Roman"/>
        </w:rPr>
        <w:t>.</w:t>
      </w:r>
      <w:r w:rsidR="00194648">
        <w:rPr>
          <w:rFonts w:ascii="Times New Roman" w:hAnsi="Times New Roman" w:cs="Times New Roman"/>
        </w:rPr>
        <w:t>&lt;/li&gt;</w:t>
      </w:r>
      <w:r w:rsidR="00194648">
        <w:rPr>
          <w:rFonts w:ascii="Times New Roman" w:hAnsi="Times New Roman" w:cs="Times New Roman"/>
        </w:rPr>
        <w:br/>
        <w:t>&lt;/</w:t>
      </w:r>
      <w:proofErr w:type="spellStart"/>
      <w:r w:rsidR="00194648">
        <w:rPr>
          <w:rFonts w:ascii="Times New Roman" w:hAnsi="Times New Roman" w:cs="Times New Roman"/>
        </w:rPr>
        <w:t>ol</w:t>
      </w:r>
      <w:proofErr w:type="spellEnd"/>
      <w:r w:rsidR="00194648">
        <w:rPr>
          <w:rFonts w:ascii="Times New Roman" w:hAnsi="Times New Roman" w:cs="Times New Roman"/>
        </w:rPr>
        <w:t>&gt;</w:t>
      </w:r>
    </w:p>
    <w:p w14:paraId="411CA030" w14:textId="023A2476" w:rsidR="00194648" w:rsidRDefault="00194648" w:rsidP="00B53E3E">
      <w:pPr>
        <w:spacing w:after="0"/>
        <w:rPr>
          <w:rFonts w:ascii="Times New Roman" w:hAnsi="Times New Roman" w:cs="Times New Roman"/>
        </w:rPr>
      </w:pPr>
    </w:p>
    <w:p w14:paraId="319B8CF5" w14:textId="4A58E8A5" w:rsidR="00E41022" w:rsidRDefault="00194648" w:rsidP="00B53E3E">
      <w:pPr>
        <w:spacing w:after="0"/>
        <w:rPr>
          <w:rFonts w:ascii="Times New Roman" w:hAnsi="Times New Roman" w:cs="Times New Roman"/>
        </w:rPr>
      </w:pPr>
      <w:r>
        <w:rPr>
          <w:rFonts w:ascii="Times New Roman" w:hAnsi="Times New Roman" w:cs="Times New Roman"/>
        </w:rPr>
        <w:t>&lt;p&gt;</w:t>
      </w:r>
      <w:r w:rsidR="0009616D" w:rsidRPr="0009616D">
        <w:rPr>
          <w:rFonts w:ascii="Times New Roman" w:hAnsi="Times New Roman" w:cs="Times New Roman"/>
        </w:rPr>
        <w:t xml:space="preserve">Indem </w:t>
      </w:r>
      <w:r w:rsidR="0009616D">
        <w:rPr>
          <w:rFonts w:ascii="Times New Roman" w:hAnsi="Times New Roman" w:cs="Times New Roman"/>
        </w:rPr>
        <w:t>Du</w:t>
      </w:r>
      <w:r w:rsidR="0009616D" w:rsidRPr="0009616D">
        <w:rPr>
          <w:rFonts w:ascii="Times New Roman" w:hAnsi="Times New Roman" w:cs="Times New Roman"/>
        </w:rPr>
        <w:t xml:space="preserve"> diese Tipps be</w:t>
      </w:r>
      <w:r w:rsidR="0009616D">
        <w:rPr>
          <w:rFonts w:ascii="Times New Roman" w:hAnsi="Times New Roman" w:cs="Times New Roman"/>
        </w:rPr>
        <w:t>herzigst</w:t>
      </w:r>
      <w:r w:rsidR="0009616D" w:rsidRPr="0009616D">
        <w:rPr>
          <w:rFonts w:ascii="Times New Roman" w:hAnsi="Times New Roman" w:cs="Times New Roman"/>
        </w:rPr>
        <w:t xml:space="preserve">, </w:t>
      </w:r>
      <w:r w:rsidR="0009616D">
        <w:rPr>
          <w:rFonts w:ascii="Times New Roman" w:hAnsi="Times New Roman" w:cs="Times New Roman"/>
        </w:rPr>
        <w:t>kannst Du die</w:t>
      </w:r>
      <w:r w:rsidR="0009616D" w:rsidRPr="0009616D">
        <w:rPr>
          <w:rFonts w:ascii="Times New Roman" w:hAnsi="Times New Roman" w:cs="Times New Roman"/>
        </w:rPr>
        <w:t xml:space="preserve"> Verpflegungspauschale effektiv nutzen und </w:t>
      </w:r>
      <w:r w:rsidR="0009616D">
        <w:rPr>
          <w:rFonts w:ascii="Times New Roman" w:hAnsi="Times New Roman" w:cs="Times New Roman"/>
        </w:rPr>
        <w:t xml:space="preserve">dir </w:t>
      </w:r>
      <w:r w:rsidR="0009616D" w:rsidRPr="0009616D">
        <w:rPr>
          <w:rFonts w:ascii="Times New Roman" w:hAnsi="Times New Roman" w:cs="Times New Roman"/>
        </w:rPr>
        <w:t>sowohl</w:t>
      </w:r>
      <w:r w:rsidR="0009616D">
        <w:rPr>
          <w:rFonts w:ascii="Times New Roman" w:hAnsi="Times New Roman" w:cs="Times New Roman"/>
        </w:rPr>
        <w:t xml:space="preserve"> als </w:t>
      </w:r>
      <w:proofErr w:type="spellStart"/>
      <w:r w:rsidR="0009616D">
        <w:rPr>
          <w:rFonts w:ascii="Times New Roman" w:hAnsi="Times New Roman" w:cs="Times New Roman"/>
        </w:rPr>
        <w:t>Arbeitnehmer:in</w:t>
      </w:r>
      <w:proofErr w:type="spellEnd"/>
      <w:r w:rsidR="0009616D">
        <w:rPr>
          <w:rFonts w:ascii="Times New Roman" w:hAnsi="Times New Roman" w:cs="Times New Roman"/>
        </w:rPr>
        <w:t xml:space="preserve">, als auch als </w:t>
      </w:r>
      <w:proofErr w:type="spellStart"/>
      <w:r w:rsidR="0009616D">
        <w:rPr>
          <w:rFonts w:ascii="Times New Roman" w:hAnsi="Times New Roman" w:cs="Times New Roman"/>
        </w:rPr>
        <w:t>Arbeitgeber:in</w:t>
      </w:r>
      <w:proofErr w:type="spellEnd"/>
      <w:r w:rsidR="0009616D">
        <w:rPr>
          <w:rFonts w:ascii="Times New Roman" w:hAnsi="Times New Roman" w:cs="Times New Roman"/>
        </w:rPr>
        <w:t xml:space="preserve"> &lt;strong&gt;</w:t>
      </w:r>
      <w:r w:rsidR="0009616D" w:rsidRPr="0009616D">
        <w:rPr>
          <w:rFonts w:ascii="Times New Roman" w:hAnsi="Times New Roman" w:cs="Times New Roman"/>
        </w:rPr>
        <w:t>bürokratischen Aufwand</w:t>
      </w:r>
      <w:r w:rsidR="0009616D">
        <w:rPr>
          <w:rFonts w:ascii="Times New Roman" w:hAnsi="Times New Roman" w:cs="Times New Roman"/>
        </w:rPr>
        <w:t xml:space="preserve"> sparen&lt;/strong&gt; und gleichzeitig &lt;strong&gt;</w:t>
      </w:r>
      <w:r w:rsidR="0009616D" w:rsidRPr="0009616D">
        <w:rPr>
          <w:rFonts w:ascii="Times New Roman" w:hAnsi="Times New Roman" w:cs="Times New Roman"/>
        </w:rPr>
        <w:t>steuerliche Vorteile sichern</w:t>
      </w:r>
      <w:r w:rsidR="0009616D">
        <w:rPr>
          <w:rFonts w:ascii="Times New Roman" w:hAnsi="Times New Roman" w:cs="Times New Roman"/>
        </w:rPr>
        <w:t>&lt;/strong&gt;</w:t>
      </w:r>
      <w:r w:rsidR="0009616D" w:rsidRPr="0009616D">
        <w:rPr>
          <w:rFonts w:ascii="Times New Roman" w:hAnsi="Times New Roman" w:cs="Times New Roman"/>
        </w:rPr>
        <w:t>.</w:t>
      </w:r>
      <w:r w:rsidR="0009616D">
        <w:rPr>
          <w:rFonts w:ascii="Times New Roman" w:hAnsi="Times New Roman" w:cs="Times New Roman"/>
        </w:rPr>
        <w:t>&lt;/p&gt;</w:t>
      </w:r>
    </w:p>
    <w:p w14:paraId="4926F345" w14:textId="77777777" w:rsidR="00EB2E35" w:rsidRDefault="00EB2E35" w:rsidP="00B53E3E">
      <w:pPr>
        <w:spacing w:after="0"/>
        <w:rPr>
          <w:rFonts w:ascii="Times New Roman" w:hAnsi="Times New Roman" w:cs="Times New Roman"/>
        </w:rPr>
      </w:pPr>
    </w:p>
    <w:p w14:paraId="79FF56EA" w14:textId="77777777" w:rsidR="00EB2E35" w:rsidRDefault="00EB2E35" w:rsidP="00B53E3E">
      <w:pPr>
        <w:spacing w:after="0"/>
        <w:rPr>
          <w:rFonts w:ascii="Times New Roman" w:hAnsi="Times New Roman" w:cs="Times New Roman"/>
        </w:rPr>
      </w:pPr>
      <w:r>
        <w:rPr>
          <w:rFonts w:ascii="Times New Roman" w:hAnsi="Times New Roman" w:cs="Times New Roman"/>
        </w:rPr>
        <w:t>&lt;h2&gt;Sonderfälle und Besonderheiten bei der Verpflegungspauschale&lt;/h2&gt;</w:t>
      </w:r>
      <w:r>
        <w:rPr>
          <w:rFonts w:ascii="Times New Roman" w:hAnsi="Times New Roman" w:cs="Times New Roman"/>
        </w:rPr>
        <w:br/>
      </w:r>
    </w:p>
    <w:p w14:paraId="6C7F3FFA" w14:textId="729C2A79" w:rsidR="00216E15" w:rsidRDefault="00EB2E35" w:rsidP="00B53E3E">
      <w:pPr>
        <w:spacing w:after="0"/>
        <w:rPr>
          <w:rFonts w:ascii="Times New Roman" w:hAnsi="Times New Roman" w:cs="Times New Roman"/>
        </w:rPr>
      </w:pPr>
      <w:r>
        <w:rPr>
          <w:rFonts w:ascii="Times New Roman" w:hAnsi="Times New Roman" w:cs="Times New Roman"/>
        </w:rPr>
        <w:t>&lt;p&gt;</w:t>
      </w:r>
      <w:r w:rsidR="00444392">
        <w:rPr>
          <w:rFonts w:ascii="Times New Roman" w:hAnsi="Times New Roman" w:cs="Times New Roman"/>
        </w:rPr>
        <w:t xml:space="preserve">&lt;strong&gt;Sonderfälle&lt;/strong&gt; im Bereich der Verpflegungspauschale ergeben sich vor allem bei &lt;strong&gt;mehrtägigen Dienstreisen&lt;/strong&gt;, bei denen die Lokalität des &lt;strong&gt;letzten Tätigkeitsortes&lt;/strong&gt; vom aktuellen Einsatzort abweicht. Ist dies der Fall, so muss nebst der Verpflegungspauschale auch noch die &lt;strong&gt;Übernachtungspauschale&lt;/strong&gt; gezahlt werden. </w:t>
      </w:r>
      <w:r w:rsidR="00444392" w:rsidRPr="00444392">
        <w:rPr>
          <w:rFonts w:ascii="Times New Roman" w:hAnsi="Times New Roman" w:cs="Times New Roman"/>
        </w:rPr>
        <w:t xml:space="preserve">Zudem sollten </w:t>
      </w:r>
      <w:proofErr w:type="spellStart"/>
      <w:r w:rsidR="00444392" w:rsidRPr="00444392">
        <w:rPr>
          <w:rFonts w:ascii="Times New Roman" w:hAnsi="Times New Roman" w:cs="Times New Roman"/>
        </w:rPr>
        <w:t>Arbeitnehmer</w:t>
      </w:r>
      <w:r w:rsidR="00444392">
        <w:rPr>
          <w:rFonts w:ascii="Times New Roman" w:hAnsi="Times New Roman" w:cs="Times New Roman"/>
        </w:rPr>
        <w:t>:innen</w:t>
      </w:r>
      <w:proofErr w:type="spellEnd"/>
      <w:r w:rsidR="00444392" w:rsidRPr="00444392">
        <w:rPr>
          <w:rFonts w:ascii="Times New Roman" w:hAnsi="Times New Roman" w:cs="Times New Roman"/>
        </w:rPr>
        <w:t xml:space="preserve"> und </w:t>
      </w:r>
      <w:proofErr w:type="spellStart"/>
      <w:r w:rsidR="00444392" w:rsidRPr="00444392">
        <w:rPr>
          <w:rFonts w:ascii="Times New Roman" w:hAnsi="Times New Roman" w:cs="Times New Roman"/>
        </w:rPr>
        <w:t>Arbeitgeber</w:t>
      </w:r>
      <w:r w:rsidR="00444392">
        <w:rPr>
          <w:rFonts w:ascii="Times New Roman" w:hAnsi="Times New Roman" w:cs="Times New Roman"/>
        </w:rPr>
        <w:t>:innen</w:t>
      </w:r>
      <w:proofErr w:type="spellEnd"/>
      <w:r w:rsidR="00444392" w:rsidRPr="00444392">
        <w:rPr>
          <w:rFonts w:ascii="Times New Roman" w:hAnsi="Times New Roman" w:cs="Times New Roman"/>
        </w:rPr>
        <w:t xml:space="preserve"> bei Dienstreisen ins Ausland die </w:t>
      </w:r>
      <w:r w:rsidR="00444392">
        <w:rPr>
          <w:rFonts w:ascii="Times New Roman" w:hAnsi="Times New Roman" w:cs="Times New Roman"/>
        </w:rPr>
        <w:t>&lt;strong&gt;</w:t>
      </w:r>
      <w:r w:rsidR="00444392" w:rsidRPr="00444392">
        <w:rPr>
          <w:rFonts w:ascii="Times New Roman" w:hAnsi="Times New Roman" w:cs="Times New Roman"/>
        </w:rPr>
        <w:t>länderspezifischen Regelungen</w:t>
      </w:r>
      <w:r w:rsidR="00444392">
        <w:rPr>
          <w:rFonts w:ascii="Times New Roman" w:hAnsi="Times New Roman" w:cs="Times New Roman"/>
        </w:rPr>
        <w:t>&lt;/strong&gt;</w:t>
      </w:r>
      <w:r w:rsidR="00444392" w:rsidRPr="00444392">
        <w:rPr>
          <w:rFonts w:ascii="Times New Roman" w:hAnsi="Times New Roman" w:cs="Times New Roman"/>
        </w:rPr>
        <w:t xml:space="preserve"> und </w:t>
      </w:r>
      <w:r w:rsidR="00444392">
        <w:rPr>
          <w:rFonts w:ascii="Times New Roman" w:hAnsi="Times New Roman" w:cs="Times New Roman"/>
        </w:rPr>
        <w:t>&lt;strong&gt;</w:t>
      </w:r>
      <w:r w:rsidR="00444392" w:rsidRPr="00444392">
        <w:rPr>
          <w:rFonts w:ascii="Times New Roman" w:hAnsi="Times New Roman" w:cs="Times New Roman"/>
        </w:rPr>
        <w:t>Spesensätze</w:t>
      </w:r>
      <w:r w:rsidR="00444392">
        <w:rPr>
          <w:rFonts w:ascii="Times New Roman" w:hAnsi="Times New Roman" w:cs="Times New Roman"/>
        </w:rPr>
        <w:t>&lt;/strong&gt;</w:t>
      </w:r>
      <w:r w:rsidR="00444392" w:rsidRPr="00444392">
        <w:rPr>
          <w:rFonts w:ascii="Times New Roman" w:hAnsi="Times New Roman" w:cs="Times New Roman"/>
        </w:rPr>
        <w:t xml:space="preserve"> beachten, da </w:t>
      </w:r>
      <w:r w:rsidR="00444392">
        <w:rPr>
          <w:rFonts w:ascii="Times New Roman" w:hAnsi="Times New Roman" w:cs="Times New Roman"/>
        </w:rPr>
        <w:t xml:space="preserve">diese mitunter </w:t>
      </w:r>
      <w:r w:rsidR="00444392" w:rsidRPr="00444392">
        <w:rPr>
          <w:rFonts w:ascii="Times New Roman" w:hAnsi="Times New Roman" w:cs="Times New Roman"/>
        </w:rPr>
        <w:t>erheblich variieren können.</w:t>
      </w:r>
      <w:r w:rsidR="00444392" w:rsidRPr="00444392">
        <w:t xml:space="preserve"> </w:t>
      </w:r>
      <w:r w:rsidR="00444392">
        <w:rPr>
          <w:rFonts w:ascii="Times New Roman" w:hAnsi="Times New Roman" w:cs="Times New Roman"/>
        </w:rPr>
        <w:t>Eine</w:t>
      </w:r>
      <w:r w:rsidR="00444392" w:rsidRPr="00444392">
        <w:rPr>
          <w:rFonts w:ascii="Times New Roman" w:hAnsi="Times New Roman" w:cs="Times New Roman"/>
        </w:rPr>
        <w:t xml:space="preserve"> sorgfältige Recherche und Dokumentation der Reisekosten </w:t>
      </w:r>
      <w:r w:rsidR="00444392">
        <w:rPr>
          <w:rFonts w:ascii="Times New Roman" w:hAnsi="Times New Roman" w:cs="Times New Roman"/>
        </w:rPr>
        <w:t xml:space="preserve">sind damit </w:t>
      </w:r>
      <w:r w:rsidR="00444392" w:rsidRPr="00444392">
        <w:rPr>
          <w:rFonts w:ascii="Times New Roman" w:hAnsi="Times New Roman" w:cs="Times New Roman"/>
        </w:rPr>
        <w:t>unabdingbar, um mögliche Missverständnisse und Fehler zu vermeiden.</w:t>
      </w:r>
    </w:p>
    <w:p w14:paraId="17785A25" w14:textId="77777777" w:rsidR="00EB2E35" w:rsidRDefault="00EB2E35" w:rsidP="00B53E3E">
      <w:pPr>
        <w:spacing w:after="0"/>
        <w:rPr>
          <w:rFonts w:ascii="Times New Roman" w:hAnsi="Times New Roman" w:cs="Times New Roman"/>
        </w:rPr>
      </w:pPr>
    </w:p>
    <w:p w14:paraId="5256D1C6" w14:textId="6B4ADA66" w:rsidR="00EB2E35" w:rsidRDefault="00EB2E35" w:rsidP="00B53E3E">
      <w:pPr>
        <w:spacing w:after="0"/>
        <w:rPr>
          <w:rFonts w:ascii="Times New Roman" w:hAnsi="Times New Roman" w:cs="Times New Roman"/>
        </w:rPr>
      </w:pPr>
      <w:r>
        <w:rPr>
          <w:rFonts w:ascii="Times New Roman" w:hAnsi="Times New Roman" w:cs="Times New Roman"/>
        </w:rPr>
        <w:t>&lt;h2&gt;</w:t>
      </w:r>
      <w:r w:rsidRPr="00EB2E35">
        <w:rPr>
          <w:rFonts w:ascii="Times New Roman" w:hAnsi="Times New Roman" w:cs="Times New Roman"/>
        </w:rPr>
        <w:t xml:space="preserve">Veränderungen und </w:t>
      </w:r>
      <w:r w:rsidR="00950E3B">
        <w:rPr>
          <w:rFonts w:ascii="Times New Roman" w:hAnsi="Times New Roman" w:cs="Times New Roman"/>
        </w:rPr>
        <w:t>A</w:t>
      </w:r>
      <w:r w:rsidRPr="00EB2E35">
        <w:rPr>
          <w:rFonts w:ascii="Times New Roman" w:hAnsi="Times New Roman" w:cs="Times New Roman"/>
        </w:rPr>
        <w:t>ktuelles im Reisekostenrecht</w:t>
      </w:r>
      <w:r>
        <w:rPr>
          <w:rFonts w:ascii="Times New Roman" w:hAnsi="Times New Roman" w:cs="Times New Roman"/>
        </w:rPr>
        <w:t>&lt;/h2&gt;</w:t>
      </w:r>
    </w:p>
    <w:p w14:paraId="76D780FA" w14:textId="77777777" w:rsidR="00EB2E35" w:rsidRDefault="00EB2E35" w:rsidP="00B53E3E">
      <w:pPr>
        <w:spacing w:after="0"/>
        <w:rPr>
          <w:rFonts w:ascii="Times New Roman" w:hAnsi="Times New Roman" w:cs="Times New Roman"/>
        </w:rPr>
      </w:pPr>
    </w:p>
    <w:p w14:paraId="60171DFE" w14:textId="04962A0D" w:rsidR="00EB2E35" w:rsidRDefault="00EB2E35" w:rsidP="00B53E3E">
      <w:pPr>
        <w:spacing w:after="0"/>
        <w:rPr>
          <w:rFonts w:ascii="Times New Roman" w:hAnsi="Times New Roman" w:cs="Times New Roman"/>
        </w:rPr>
      </w:pPr>
      <w:r>
        <w:rPr>
          <w:rFonts w:ascii="Times New Roman" w:hAnsi="Times New Roman" w:cs="Times New Roman"/>
        </w:rPr>
        <w:t>&lt;p&gt;</w:t>
      </w:r>
      <w:r w:rsidR="00AE51E3">
        <w:rPr>
          <w:rFonts w:ascii="Times New Roman" w:hAnsi="Times New Roman" w:cs="Times New Roman"/>
        </w:rPr>
        <w:t xml:space="preserve">In Deutschland werden &lt;strong&gt;regelmäßig Änderungen&lt;/strong&gt; an der Gestaltung des Reisekostenrechts vorgenommen. Beispielsweise werden die &lt;strong&gt;Sachbezugswerte&lt;/strong&gt; und die &lt;strong&gt;Auslandspauschalen&lt;/strong&gt; jährlich angepasst, was allein schon durch die Inflation begründet ist. Dabei orientieren sich die Änderungen stark an der &lt;strong&gt;aktuellen Preisentwicklung&lt;/strong&gt; für Verpflegung und Logis im In- und Ausland. Die jeweiligen Änderungen am Reisekostenrecht werden vom Bundesministerium für Finanzen vorgenommen und meist innerhalb der Kalendermonate &lt;strong&gt;November&lt;/strong&gt; oder &lt;strong&gt;Dezember&lt;/strong&gt; bekanntgegeben. </w:t>
      </w:r>
      <w:r w:rsidR="00950E3B">
        <w:rPr>
          <w:rFonts w:ascii="Times New Roman" w:hAnsi="Times New Roman" w:cs="Times New Roman"/>
        </w:rPr>
        <w:t>Geändert werden häufig die Verpflegungspauschalen als solche. Für 2024 sieht der Gesetzgeber beispielsweise die besagte Erhöhung der Verpflegungspauschalen von 14,00 auf 15,00 €, beziehungsweise von 28,00 auf 30,00 Euro pro Tag vor.</w:t>
      </w:r>
      <w:r w:rsidR="003B1881">
        <w:rPr>
          <w:rFonts w:ascii="Times New Roman" w:hAnsi="Times New Roman" w:cs="Times New Roman"/>
        </w:rPr>
        <w:t xml:space="preserve"> Geld für die Verpflegung und Logis ist übrigens &lt;strong&gt;steuerfrei&lt;/strong&gt; für </w:t>
      </w:r>
      <w:proofErr w:type="spellStart"/>
      <w:r w:rsidR="003B1881">
        <w:rPr>
          <w:rFonts w:ascii="Times New Roman" w:hAnsi="Times New Roman" w:cs="Times New Roman"/>
        </w:rPr>
        <w:t>Arbeitnehmer:innen</w:t>
      </w:r>
      <w:proofErr w:type="spellEnd"/>
      <w:r w:rsidR="003B1881">
        <w:rPr>
          <w:rFonts w:ascii="Times New Roman" w:hAnsi="Times New Roman" w:cs="Times New Roman"/>
        </w:rPr>
        <w:t xml:space="preserve"> (zumindest bis zur geltenden &lt;strong&gt;Maximalhöhe für Sachbezüge&lt;/strong&gt;). Der &lt;strong&gt;monatliche Sachbezugswert für Verpflegung&lt;/strong&gt; beziffert sich in 2023 beispielsweise auf &lt;strong&gt;288,00 Euro&lt;/strong&gt;, beziehungsweise auf &lt;strong&gt;265,00 Euro&lt;/strong&gt; für &lt;strong&gt;freie Unterkünfte&lt;/strong&gt;. </w:t>
      </w:r>
      <w:r w:rsidR="00C40CAF">
        <w:rPr>
          <w:rFonts w:ascii="Times New Roman" w:hAnsi="Times New Roman" w:cs="Times New Roman"/>
        </w:rPr>
        <w:t xml:space="preserve">Insgesamt können </w:t>
      </w:r>
      <w:proofErr w:type="spellStart"/>
      <w:proofErr w:type="gramStart"/>
      <w:r w:rsidR="00C40CAF">
        <w:rPr>
          <w:rFonts w:ascii="Times New Roman" w:hAnsi="Times New Roman" w:cs="Times New Roman"/>
        </w:rPr>
        <w:t>Arbeitnehmer:innen</w:t>
      </w:r>
      <w:proofErr w:type="spellEnd"/>
      <w:proofErr w:type="gramEnd"/>
      <w:r w:rsidR="00C40CAF">
        <w:rPr>
          <w:rFonts w:ascii="Times New Roman" w:hAnsi="Times New Roman" w:cs="Times New Roman"/>
        </w:rPr>
        <w:t xml:space="preserve"> im Kalenderjahr 2023 somit maximal &lt;strong&gt;553,00 Euro&lt;/strong&gt; pro Monat an steuerfreien Bezügen (die im Zusammenspiel mit Dienst- und Geschäftsreisen entstehen) erhalten.&lt;/p&gt;</w:t>
      </w:r>
    </w:p>
    <w:p w14:paraId="35C038D2" w14:textId="77777777" w:rsidR="00EB2E35" w:rsidRDefault="00EB2E35" w:rsidP="00B53E3E">
      <w:pPr>
        <w:spacing w:after="0"/>
        <w:rPr>
          <w:rFonts w:ascii="Times New Roman" w:hAnsi="Times New Roman" w:cs="Times New Roman"/>
        </w:rPr>
      </w:pPr>
    </w:p>
    <w:p w14:paraId="3E9A77A3" w14:textId="77777777" w:rsidR="00EB2E35" w:rsidRDefault="00EB2E35" w:rsidP="00B53E3E">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60CA33F" w14:textId="5C6356BE" w:rsidR="00EB2E35" w:rsidRDefault="00EB2E35" w:rsidP="00B53E3E">
      <w:pPr>
        <w:spacing w:after="0"/>
        <w:rPr>
          <w:rFonts w:ascii="Times New Roman" w:hAnsi="Times New Roman" w:cs="Times New Roman"/>
        </w:rPr>
      </w:pPr>
      <w:r>
        <w:rPr>
          <w:rFonts w:ascii="Times New Roman" w:hAnsi="Times New Roman" w:cs="Times New Roman"/>
        </w:rPr>
        <w:t>&lt;p&gt;</w:t>
      </w:r>
      <w:r w:rsidR="000C428B">
        <w:rPr>
          <w:rFonts w:ascii="Times New Roman" w:hAnsi="Times New Roman" w:cs="Times New Roman"/>
        </w:rPr>
        <w:t xml:space="preserve">Unterm Strich ist eine &lt;strong&gt;korrekte Berechnung&lt;/strong&gt; der Verpflegungspauschale sowohl für </w:t>
      </w:r>
      <w:proofErr w:type="spellStart"/>
      <w:proofErr w:type="gramStart"/>
      <w:r w:rsidR="000C428B">
        <w:rPr>
          <w:rFonts w:ascii="Times New Roman" w:hAnsi="Times New Roman" w:cs="Times New Roman"/>
        </w:rPr>
        <w:t>Arbeitnehmer:innen</w:t>
      </w:r>
      <w:proofErr w:type="spellEnd"/>
      <w:proofErr w:type="gramEnd"/>
      <w:r w:rsidR="000C428B">
        <w:rPr>
          <w:rFonts w:ascii="Times New Roman" w:hAnsi="Times New Roman" w:cs="Times New Roman"/>
        </w:rPr>
        <w:t xml:space="preserve">, als auch für </w:t>
      </w:r>
      <w:proofErr w:type="spellStart"/>
      <w:r w:rsidR="000C428B">
        <w:rPr>
          <w:rFonts w:ascii="Times New Roman" w:hAnsi="Times New Roman" w:cs="Times New Roman"/>
        </w:rPr>
        <w:t>Arbeitgeber:innen</w:t>
      </w:r>
      <w:proofErr w:type="spellEnd"/>
      <w:r w:rsidR="000C428B">
        <w:rPr>
          <w:rFonts w:ascii="Times New Roman" w:hAnsi="Times New Roman" w:cs="Times New Roman"/>
        </w:rPr>
        <w:t xml:space="preserve"> von großer Bedeutung. Nur so kann eine faire Abgeltung der durch Dienst- und Geschäftsreisen entstandenen Mehrkosten gewährleistet werden. </w:t>
      </w:r>
      <w:r w:rsidR="000C428B" w:rsidRPr="000C428B">
        <w:rPr>
          <w:rFonts w:ascii="Times New Roman" w:hAnsi="Times New Roman" w:cs="Times New Roman"/>
        </w:rPr>
        <w:t xml:space="preserve">Die rechtlichen Grundlagen und Pauschbeträge variieren je nach Land und Aufenthaltsdauer erheblich. Daher </w:t>
      </w:r>
      <w:proofErr w:type="gramStart"/>
      <w:r w:rsidR="000C428B" w:rsidRPr="000C428B">
        <w:rPr>
          <w:rFonts w:ascii="Times New Roman" w:hAnsi="Times New Roman" w:cs="Times New Roman"/>
        </w:rPr>
        <w:t>ist</w:t>
      </w:r>
      <w:proofErr w:type="gramEnd"/>
      <w:r w:rsidR="000C428B" w:rsidRPr="000C428B">
        <w:rPr>
          <w:rFonts w:ascii="Times New Roman" w:hAnsi="Times New Roman" w:cs="Times New Roman"/>
        </w:rPr>
        <w:t xml:space="preserve"> eine gründliche Vorbereitung und Kenntnis der aktuellen Gesetze unerlässlich.</w:t>
      </w:r>
      <w:r w:rsidR="000C428B" w:rsidRPr="000C428B">
        <w:t xml:space="preserve"> </w:t>
      </w:r>
      <w:r w:rsidR="000C428B" w:rsidRPr="000C428B">
        <w:rPr>
          <w:rFonts w:ascii="Times New Roman" w:hAnsi="Times New Roman" w:cs="Times New Roman"/>
        </w:rPr>
        <w:t>Mit</w:t>
      </w:r>
      <w:r w:rsidR="000C428B">
        <w:rPr>
          <w:rFonts w:ascii="Times New Roman" w:hAnsi="Times New Roman" w:cs="Times New Roman"/>
        </w:rPr>
        <w:t>hilfe</w:t>
      </w:r>
      <w:r w:rsidR="000C428B" w:rsidRPr="000C428B">
        <w:rPr>
          <w:rFonts w:ascii="Times New Roman" w:hAnsi="Times New Roman" w:cs="Times New Roman"/>
        </w:rPr>
        <w:t xml:space="preserve"> sorgfältiger </w:t>
      </w:r>
      <w:r w:rsidR="000C428B">
        <w:rPr>
          <w:rFonts w:ascii="Times New Roman" w:hAnsi="Times New Roman" w:cs="Times New Roman"/>
        </w:rPr>
        <w:t>&lt;strong&gt;</w:t>
      </w:r>
      <w:r w:rsidR="000C428B" w:rsidRPr="000C428B">
        <w:rPr>
          <w:rFonts w:ascii="Times New Roman" w:hAnsi="Times New Roman" w:cs="Times New Roman"/>
        </w:rPr>
        <w:t>Dokumentation</w:t>
      </w:r>
      <w:r w:rsidR="000C428B">
        <w:rPr>
          <w:rFonts w:ascii="Times New Roman" w:hAnsi="Times New Roman" w:cs="Times New Roman"/>
        </w:rPr>
        <w:t>&lt;/strong&gt;</w:t>
      </w:r>
      <w:r w:rsidR="000C428B" w:rsidRPr="000C428B">
        <w:rPr>
          <w:rFonts w:ascii="Times New Roman" w:hAnsi="Times New Roman" w:cs="Times New Roman"/>
        </w:rPr>
        <w:t xml:space="preserve">, </w:t>
      </w:r>
      <w:r w:rsidR="000C428B">
        <w:rPr>
          <w:rFonts w:ascii="Times New Roman" w:hAnsi="Times New Roman" w:cs="Times New Roman"/>
        </w:rPr>
        <w:t>&lt;strong&gt;</w:t>
      </w:r>
      <w:r w:rsidR="000C428B" w:rsidRPr="000C428B">
        <w:rPr>
          <w:rFonts w:ascii="Times New Roman" w:hAnsi="Times New Roman" w:cs="Times New Roman"/>
        </w:rPr>
        <w:t>Planung</w:t>
      </w:r>
      <w:r w:rsidR="000C428B">
        <w:rPr>
          <w:rFonts w:ascii="Times New Roman" w:hAnsi="Times New Roman" w:cs="Times New Roman"/>
        </w:rPr>
        <w:t>&lt;/strong&gt;</w:t>
      </w:r>
      <w:r w:rsidR="000C428B" w:rsidRPr="000C428B">
        <w:rPr>
          <w:rFonts w:ascii="Times New Roman" w:hAnsi="Times New Roman" w:cs="Times New Roman"/>
        </w:rPr>
        <w:t xml:space="preserve"> und </w:t>
      </w:r>
      <w:r w:rsidR="000C428B">
        <w:rPr>
          <w:rFonts w:ascii="Times New Roman" w:hAnsi="Times New Roman" w:cs="Times New Roman"/>
        </w:rPr>
        <w:t>&lt;strong&gt;</w:t>
      </w:r>
      <w:r w:rsidR="000C428B" w:rsidRPr="000C428B">
        <w:rPr>
          <w:rFonts w:ascii="Times New Roman" w:hAnsi="Times New Roman" w:cs="Times New Roman"/>
        </w:rPr>
        <w:t>Nutzung von Steuervorteilen</w:t>
      </w:r>
      <w:r w:rsidR="000C428B">
        <w:rPr>
          <w:rFonts w:ascii="Times New Roman" w:hAnsi="Times New Roman" w:cs="Times New Roman"/>
        </w:rPr>
        <w:t>&lt;/strong&gt;</w:t>
      </w:r>
      <w:r w:rsidR="000C428B" w:rsidRPr="000C428B">
        <w:rPr>
          <w:rFonts w:ascii="Times New Roman" w:hAnsi="Times New Roman" w:cs="Times New Roman"/>
        </w:rPr>
        <w:t xml:space="preserve"> können sowohl </w:t>
      </w:r>
      <w:proofErr w:type="spellStart"/>
      <w:r w:rsidR="000C428B" w:rsidRPr="000C428B">
        <w:rPr>
          <w:rFonts w:ascii="Times New Roman" w:hAnsi="Times New Roman" w:cs="Times New Roman"/>
        </w:rPr>
        <w:t>Arbeitnehmer</w:t>
      </w:r>
      <w:r w:rsidR="000C428B">
        <w:rPr>
          <w:rFonts w:ascii="Times New Roman" w:hAnsi="Times New Roman" w:cs="Times New Roman"/>
        </w:rPr>
        <w:t>:innen</w:t>
      </w:r>
      <w:proofErr w:type="spellEnd"/>
      <w:r w:rsidR="000C428B">
        <w:rPr>
          <w:rFonts w:ascii="Times New Roman" w:hAnsi="Times New Roman" w:cs="Times New Roman"/>
        </w:rPr>
        <w:t>,</w:t>
      </w:r>
      <w:r w:rsidR="000C428B" w:rsidRPr="000C428B">
        <w:rPr>
          <w:rFonts w:ascii="Times New Roman" w:hAnsi="Times New Roman" w:cs="Times New Roman"/>
        </w:rPr>
        <w:t xml:space="preserve"> als auch </w:t>
      </w:r>
      <w:proofErr w:type="spellStart"/>
      <w:r w:rsidR="000C428B" w:rsidRPr="000C428B">
        <w:rPr>
          <w:rFonts w:ascii="Times New Roman" w:hAnsi="Times New Roman" w:cs="Times New Roman"/>
        </w:rPr>
        <w:t>Arbeitgeber</w:t>
      </w:r>
      <w:r w:rsidR="000C428B">
        <w:rPr>
          <w:rFonts w:ascii="Times New Roman" w:hAnsi="Times New Roman" w:cs="Times New Roman"/>
        </w:rPr>
        <w:t>:innen</w:t>
      </w:r>
      <w:proofErr w:type="spellEnd"/>
      <w:r w:rsidR="000C428B" w:rsidRPr="000C428B">
        <w:rPr>
          <w:rFonts w:ascii="Times New Roman" w:hAnsi="Times New Roman" w:cs="Times New Roman"/>
        </w:rPr>
        <w:t xml:space="preserve"> von der Verpflegungspauschale profitieren</w:t>
      </w:r>
      <w:r w:rsidR="000C428B">
        <w:rPr>
          <w:rFonts w:ascii="Times New Roman" w:hAnsi="Times New Roman" w:cs="Times New Roman"/>
        </w:rPr>
        <w:t>.&lt;</w:t>
      </w:r>
      <w:proofErr w:type="spellStart"/>
      <w:r w:rsidR="000C428B">
        <w:rPr>
          <w:rFonts w:ascii="Times New Roman" w:hAnsi="Times New Roman" w:cs="Times New Roman"/>
        </w:rPr>
        <w:t>br</w:t>
      </w:r>
      <w:proofErr w:type="spellEnd"/>
      <w:r w:rsidR="000C428B">
        <w:rPr>
          <w:rFonts w:ascii="Times New Roman" w:hAnsi="Times New Roman" w:cs="Times New Roman"/>
        </w:rPr>
        <w:t>&gt;</w:t>
      </w:r>
      <w:r w:rsidR="000C428B">
        <w:rPr>
          <w:rFonts w:ascii="Times New Roman" w:hAnsi="Times New Roman" w:cs="Times New Roman"/>
        </w:rPr>
        <w:br/>
      </w:r>
    </w:p>
    <w:p w14:paraId="6A0391E9" w14:textId="579A3FD9" w:rsidR="000C428B" w:rsidRDefault="000C428B" w:rsidP="00B53E3E">
      <w:pPr>
        <w:spacing w:after="0"/>
        <w:rPr>
          <w:rFonts w:ascii="Times New Roman" w:hAnsi="Times New Roman" w:cs="Times New Roman"/>
        </w:rPr>
      </w:pPr>
      <w:r>
        <w:rPr>
          <w:rFonts w:ascii="Times New Roman" w:hAnsi="Times New Roman" w:cs="Times New Roman"/>
        </w:rPr>
        <w:lastRenderedPageBreak/>
        <w:t xml:space="preserve">&lt;p&gt;Für noch mehr &lt;strong&gt;Transparenz&lt;/strong&gt; und eine &lt;strong&gt;form-&lt;/strong&gt; und &lt;strong&gt;fristgerechte Abrechnung&lt;/strong&gt; von Verpflegungspauschalen und Mehraufwendungen kannst Du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jetzt von &lt;strong&gt;innovativen Softwarelösungen&lt;/strong&gt; profitieren. Denn die Digitalisierung von Abrechnungsprozessen macht dir das Leben speziell in diesem Bereich deutlich einfacher! Eigens dafür bietet dir </w:t>
      </w:r>
      <w:r w:rsidRPr="000C428B">
        <w:rPr>
          <w:rFonts w:ascii="Times New Roman" w:hAnsi="Times New Roman" w:cs="Times New Roman"/>
        </w:rPr>
        <w:t xml:space="preserve">&lt;a </w:t>
      </w:r>
      <w:proofErr w:type="spellStart"/>
      <w:r w:rsidRPr="000C428B">
        <w:rPr>
          <w:rFonts w:ascii="Times New Roman" w:hAnsi="Times New Roman" w:cs="Times New Roman"/>
        </w:rPr>
        <w:t>href</w:t>
      </w:r>
      <w:proofErr w:type="spellEnd"/>
      <w:r w:rsidRPr="000C428B">
        <w:rPr>
          <w:rFonts w:ascii="Times New Roman" w:hAnsi="Times New Roman" w:cs="Times New Roman"/>
        </w:rPr>
        <w:t>="https://flair.hr/de/"&gt;</w:t>
      </w:r>
      <w:proofErr w:type="spellStart"/>
      <w:r w:rsidRPr="000C428B">
        <w:rPr>
          <w:rFonts w:ascii="Times New Roman" w:hAnsi="Times New Roman" w:cs="Times New Roman"/>
        </w:rPr>
        <w:t>flair</w:t>
      </w:r>
      <w:proofErr w:type="spellEnd"/>
      <w:r w:rsidRPr="000C428B">
        <w:rPr>
          <w:rFonts w:ascii="Times New Roman" w:hAnsi="Times New Roman" w:cs="Times New Roman"/>
        </w:rPr>
        <w:t>&lt;/a&gt;</w:t>
      </w:r>
      <w:r>
        <w:rPr>
          <w:rFonts w:ascii="Times New Roman" w:hAnsi="Times New Roman" w:cs="Times New Roman"/>
        </w:rPr>
        <w:t xml:space="preserve"> jetzt ein breites Spektrum an individualisierbaren und vorteilhaften IT-Tools, über die Du dich jetzt gern &lt;strong&gt;kostenlos&lt;/strong&gt; und &lt;strong&gt;unverbindlich&lt;/strong&gt; </w:t>
      </w:r>
      <w:r w:rsidR="009D4218">
        <w:rPr>
          <w:rFonts w:ascii="Times New Roman" w:hAnsi="Times New Roman" w:cs="Times New Roman"/>
        </w:rPr>
        <w:t>beraten lassen kannst!&lt;/p&gt;</w:t>
      </w:r>
    </w:p>
    <w:p w14:paraId="2CDCCA62" w14:textId="2D4CCAD9" w:rsidR="000C428B" w:rsidRDefault="000C428B" w:rsidP="00B53E3E">
      <w:pPr>
        <w:spacing w:after="0"/>
        <w:rPr>
          <w:rFonts w:ascii="Times New Roman" w:hAnsi="Times New Roman" w:cs="Times New Roman"/>
        </w:rPr>
      </w:pPr>
    </w:p>
    <w:p w14:paraId="6C68B06C" w14:textId="07451361" w:rsidR="00E118BE" w:rsidRDefault="00E118BE" w:rsidP="00B53E3E">
      <w:pPr>
        <w:spacing w:after="0"/>
        <w:rPr>
          <w:rFonts w:ascii="Times New Roman" w:hAnsi="Times New Roman" w:cs="Times New Roman"/>
        </w:rPr>
      </w:pPr>
    </w:p>
    <w:p w14:paraId="5D9D1328" w14:textId="77777777" w:rsidR="00E118BE" w:rsidRPr="00444392" w:rsidRDefault="00E118BE" w:rsidP="00723B5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t>kalendertag</w:t>
      </w:r>
    </w:p>
    <w:p w14:paraId="00051256" w14:textId="77777777" w:rsidR="00E118BE" w:rsidRDefault="00E118BE" w:rsidP="00B53E3E">
      <w:pPr>
        <w:spacing w:after="0"/>
        <w:rPr>
          <w:rFonts w:ascii="Times New Roman" w:hAnsi="Times New Roman" w:cs="Times New Roman"/>
        </w:rPr>
      </w:pPr>
    </w:p>
    <w:p w14:paraId="44AE3527" w14:textId="026DC810" w:rsidR="00EB2E35" w:rsidRDefault="00EB2E35" w:rsidP="00B53E3E">
      <w:pPr>
        <w:spacing w:after="0"/>
        <w:rPr>
          <w:rFonts w:ascii="Times New Roman" w:hAnsi="Times New Roman" w:cs="Times New Roman"/>
        </w:rPr>
      </w:pPr>
    </w:p>
    <w:p w14:paraId="5BEA311F" w14:textId="77777777" w:rsidR="000C428B" w:rsidRPr="00241519" w:rsidRDefault="000C428B" w:rsidP="000C428B">
      <w:pPr>
        <w:spacing w:after="0"/>
        <w:rPr>
          <w:rFonts w:ascii="Times New Roman" w:hAnsi="Times New Roman" w:cs="Times New Roman"/>
          <w:highlight w:val="yellow"/>
        </w:rPr>
      </w:pPr>
      <w:r w:rsidRPr="00241519">
        <w:rPr>
          <w:rFonts w:ascii="Times New Roman" w:hAnsi="Times New Roman" w:cs="Times New Roman"/>
          <w:highlight w:val="yellow"/>
        </w:rPr>
        <w:t xml:space="preserve">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w:t>
      </w:r>
      <w:bookmarkStart w:id="5" w:name="_Hlk144913398"/>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w:t>
      </w:r>
      <w:bookmarkEnd w:id="5"/>
      <w:r w:rsidRPr="00241519">
        <w:rPr>
          <w:rFonts w:ascii="Times New Roman" w:hAnsi="Times New Roman" w:cs="Times New Roman"/>
          <w:highlight w:val="yellow"/>
        </w:rPr>
        <w:t xml:space="preserve"> Kontakt aufzunehmen und sich beraten zu lassen!&lt;/p&gt;</w:t>
      </w:r>
    </w:p>
    <w:p w14:paraId="48A0CD20" w14:textId="77777777" w:rsidR="000C428B" w:rsidRDefault="000C428B" w:rsidP="00B53E3E">
      <w:pPr>
        <w:spacing w:after="0"/>
        <w:rPr>
          <w:rFonts w:ascii="Times New Roman" w:hAnsi="Times New Roman" w:cs="Times New Roman"/>
        </w:rPr>
      </w:pPr>
    </w:p>
    <w:p w14:paraId="4D06DB92" w14:textId="77777777" w:rsidR="00EB2E35" w:rsidRDefault="00EB2E35" w:rsidP="00B53E3E">
      <w:pPr>
        <w:spacing w:after="0"/>
        <w:rPr>
          <w:rFonts w:ascii="Times New Roman" w:hAnsi="Times New Roman" w:cs="Times New Roman"/>
        </w:rPr>
      </w:pPr>
    </w:p>
    <w:p w14:paraId="0C765A0E" w14:textId="77777777" w:rsidR="00EB2E35" w:rsidRDefault="00EB2E35" w:rsidP="00B53E3E">
      <w:pPr>
        <w:spacing w:after="0"/>
        <w:rPr>
          <w:rFonts w:ascii="Times New Roman" w:hAnsi="Times New Roman" w:cs="Times New Roman"/>
        </w:rPr>
      </w:pPr>
    </w:p>
    <w:p w14:paraId="6F2F42BE" w14:textId="77777777" w:rsidR="00EB2E35" w:rsidRDefault="00EB2E35" w:rsidP="00B53E3E">
      <w:pPr>
        <w:spacing w:after="0"/>
        <w:rPr>
          <w:rFonts w:ascii="Times New Roman" w:hAnsi="Times New Roman" w:cs="Times New Roman"/>
        </w:rPr>
      </w:pPr>
    </w:p>
    <w:p w14:paraId="2DAA92EB" w14:textId="33697160" w:rsidR="00B53E3E" w:rsidRDefault="00B53E3E" w:rsidP="00B53E3E">
      <w:pPr>
        <w:spacing w:after="0"/>
        <w:rPr>
          <w:rFonts w:ascii="Segoe UI" w:hAnsi="Segoe UI" w:cs="Segoe UI"/>
          <w:color w:val="374151"/>
          <w:shd w:val="clear" w:color="auto" w:fill="F7F7F8"/>
        </w:rPr>
      </w:pPr>
      <w:r>
        <w:rPr>
          <w:rFonts w:ascii="Times New Roman" w:hAnsi="Times New Roman" w:cs="Times New Roman"/>
        </w:rPr>
        <w:br/>
      </w:r>
    </w:p>
    <w:p w14:paraId="58EB0C9D" w14:textId="4C4FC903" w:rsidR="00B53E3E" w:rsidRDefault="00B53E3E" w:rsidP="00B53E3E">
      <w:pPr>
        <w:spacing w:after="0"/>
        <w:rPr>
          <w:rFonts w:ascii="Times New Roman" w:hAnsi="Times New Roman" w:cs="Times New Roman"/>
        </w:rPr>
      </w:pPr>
    </w:p>
    <w:p w14:paraId="2BDF5A19" w14:textId="77777777" w:rsidR="00B53E3E" w:rsidRDefault="00B53E3E" w:rsidP="00B53E3E">
      <w:pPr>
        <w:spacing w:after="0"/>
        <w:rPr>
          <w:rFonts w:ascii="Times New Roman" w:hAnsi="Times New Roman" w:cs="Times New Roman"/>
        </w:rPr>
      </w:pPr>
    </w:p>
    <w:p w14:paraId="0BB3DFEC" w14:textId="77777777" w:rsidR="00B53E3E" w:rsidRDefault="00B53E3E" w:rsidP="00860D68">
      <w:pPr>
        <w:spacing w:after="0"/>
        <w:rPr>
          <w:rFonts w:ascii="Times New Roman" w:hAnsi="Times New Roman" w:cs="Times New Roman"/>
        </w:rPr>
      </w:pPr>
    </w:p>
    <w:p w14:paraId="7947A04C" w14:textId="77777777" w:rsidR="00B53E3E" w:rsidRDefault="00B53E3E" w:rsidP="00860D68">
      <w:pPr>
        <w:spacing w:after="0"/>
        <w:rPr>
          <w:rFonts w:ascii="Times New Roman" w:hAnsi="Times New Roman" w:cs="Times New Roman"/>
        </w:rPr>
      </w:pPr>
    </w:p>
    <w:p w14:paraId="0AD1C300" w14:textId="77777777" w:rsidR="00B53E3E" w:rsidRDefault="00B53E3E" w:rsidP="00860D68">
      <w:pPr>
        <w:spacing w:after="0"/>
        <w:rPr>
          <w:rFonts w:ascii="Times New Roman" w:hAnsi="Times New Roman" w:cs="Times New Roman"/>
        </w:rPr>
      </w:pPr>
    </w:p>
    <w:p w14:paraId="7F112262" w14:textId="4BDD7B58" w:rsidR="0008168F" w:rsidRDefault="0008168F" w:rsidP="00860D68">
      <w:pPr>
        <w:spacing w:after="0"/>
        <w:rPr>
          <w:rFonts w:ascii="Times New Roman" w:hAnsi="Times New Roman" w:cs="Times New Roman"/>
        </w:rPr>
      </w:pPr>
      <w:r>
        <w:rPr>
          <w:rFonts w:ascii="Times New Roman" w:hAnsi="Times New Roman" w:cs="Times New Roman"/>
        </w:rPr>
        <w:t>&lt;h1&gt;Weihnachtsgeld ganz einfach berechnen – so geht’s&lt;/h1&gt;</w:t>
      </w:r>
    </w:p>
    <w:p w14:paraId="1F9252E8" w14:textId="4B834E45" w:rsidR="0008168F" w:rsidRDefault="0008168F" w:rsidP="00860D68">
      <w:pPr>
        <w:spacing w:after="0"/>
        <w:rPr>
          <w:rFonts w:ascii="Times New Roman" w:hAnsi="Times New Roman" w:cs="Times New Roman"/>
        </w:rPr>
      </w:pPr>
    </w:p>
    <w:p w14:paraId="075E8B8E" w14:textId="60DC93E5" w:rsidR="0008168F" w:rsidRDefault="0008168F" w:rsidP="00860D68">
      <w:pPr>
        <w:spacing w:after="0"/>
        <w:rPr>
          <w:rFonts w:ascii="Times New Roman" w:hAnsi="Times New Roman" w:cs="Times New Roman"/>
        </w:rPr>
      </w:pPr>
      <w:r>
        <w:rPr>
          <w:rFonts w:ascii="Times New Roman" w:hAnsi="Times New Roman" w:cs="Times New Roman"/>
        </w:rPr>
        <w:t>&lt;p&gt;</w:t>
      </w:r>
      <w:r w:rsidR="00185994">
        <w:rPr>
          <w:rFonts w:ascii="Times New Roman" w:hAnsi="Times New Roman" w:cs="Times New Roman"/>
        </w:rPr>
        <w:t xml:space="preserve">Das &lt;strong&gt;Weihnachtsgeld&lt;/strong&gt; ist eine liebgewonnene Jahressonderzahlung oder Gratifikation, die </w:t>
      </w:r>
      <w:proofErr w:type="spellStart"/>
      <w:r w:rsidR="00185994">
        <w:rPr>
          <w:rFonts w:ascii="Times New Roman" w:hAnsi="Times New Roman" w:cs="Times New Roman"/>
        </w:rPr>
        <w:t>Arbeitnehmer:innen</w:t>
      </w:r>
      <w:proofErr w:type="spellEnd"/>
      <w:r w:rsidR="00185994">
        <w:rPr>
          <w:rFonts w:ascii="Times New Roman" w:hAnsi="Times New Roman" w:cs="Times New Roman"/>
        </w:rPr>
        <w:t xml:space="preserve"> vornehmlich im Monat &lt;strong&gt;Dezember&lt;/strong&gt; erhalten. </w:t>
      </w:r>
      <w:r w:rsidR="00764046">
        <w:rPr>
          <w:rFonts w:ascii="Times New Roman" w:hAnsi="Times New Roman" w:cs="Times New Roman"/>
        </w:rPr>
        <w:t xml:space="preserve">Statistisch gesehen erhalten aktuell rund &lt;strong&gt;55 Prozent aller deutschen </w:t>
      </w:r>
      <w:proofErr w:type="spellStart"/>
      <w:proofErr w:type="gramStart"/>
      <w:r w:rsidR="00764046">
        <w:rPr>
          <w:rFonts w:ascii="Times New Roman" w:hAnsi="Times New Roman" w:cs="Times New Roman"/>
        </w:rPr>
        <w:t>Arbeitnehmer:innen</w:t>
      </w:r>
      <w:proofErr w:type="spellEnd"/>
      <w:proofErr w:type="gramEnd"/>
      <w:r w:rsidR="00764046">
        <w:rPr>
          <w:rFonts w:ascii="Times New Roman" w:hAnsi="Times New Roman" w:cs="Times New Roman"/>
        </w:rPr>
        <w:t xml:space="preserve"> Weihnachtsgeld&lt;/strong&gt;. </w:t>
      </w:r>
      <w:r w:rsidR="00185994">
        <w:rPr>
          <w:rFonts w:ascii="Times New Roman" w:hAnsi="Times New Roman" w:cs="Times New Roman"/>
        </w:rPr>
        <w:t xml:space="preserve">Diese &lt;strong&gt;zusätzliche Vergütung&lt;/strong&gt; erfreut </w:t>
      </w:r>
      <w:proofErr w:type="spellStart"/>
      <w:proofErr w:type="gramStart"/>
      <w:r w:rsidR="00185994">
        <w:rPr>
          <w:rFonts w:ascii="Times New Roman" w:hAnsi="Times New Roman" w:cs="Times New Roman"/>
        </w:rPr>
        <w:t>Arbeitnehmer:innen</w:t>
      </w:r>
      <w:proofErr w:type="spellEnd"/>
      <w:proofErr w:type="gramEnd"/>
      <w:r w:rsidR="00185994">
        <w:rPr>
          <w:rFonts w:ascii="Times New Roman" w:hAnsi="Times New Roman" w:cs="Times New Roman"/>
        </w:rPr>
        <w:t xml:space="preserve"> s</w:t>
      </w:r>
      <w:r w:rsidR="00764046">
        <w:rPr>
          <w:rFonts w:ascii="Times New Roman" w:hAnsi="Times New Roman" w:cs="Times New Roman"/>
        </w:rPr>
        <w:t>o</w:t>
      </w:r>
      <w:r w:rsidR="00185994">
        <w:rPr>
          <w:rFonts w:ascii="Times New Roman" w:hAnsi="Times New Roman" w:cs="Times New Roman"/>
        </w:rPr>
        <w:t xml:space="preserve">mit jedes Jahr aufs Neue, wobei die genaue Berechnung mitunter kompliziert sein kann. </w:t>
      </w:r>
      <w:r w:rsidR="00764046">
        <w:rPr>
          <w:rFonts w:ascii="Times New Roman" w:hAnsi="Times New Roman" w:cs="Times New Roman"/>
        </w:rPr>
        <w:t xml:space="preserve">Und so weicht die eingängliche Freude oftmals schnell einer gewissen Ernüchterung, sobald der Blick auf die individuelle Gehaltsabrechnung fällt. Während es Fälle gibt, in denen </w:t>
      </w:r>
      <w:proofErr w:type="spellStart"/>
      <w:proofErr w:type="gramStart"/>
      <w:r w:rsidR="00764046">
        <w:rPr>
          <w:rFonts w:ascii="Times New Roman" w:hAnsi="Times New Roman" w:cs="Times New Roman"/>
        </w:rPr>
        <w:t>Arbeitgeber:innen</w:t>
      </w:r>
      <w:proofErr w:type="spellEnd"/>
      <w:proofErr w:type="gramEnd"/>
      <w:r w:rsidR="00764046">
        <w:rPr>
          <w:rFonts w:ascii="Times New Roman" w:hAnsi="Times New Roman" w:cs="Times New Roman"/>
        </w:rPr>
        <w:t xml:space="preserve"> ein ganzes Monatsgehalt zusätzlich auszahlen, so fällt die endjährliche Sonderzahlung in der Regel deutlich geringer aus. Im nun folgenden Artikel möchten wir daher für dich einmal die &lt;strong&gt;verschiedenen Aspekte des Weihnachtsgelds&lt;/strong&gt; durchleuchten. </w:t>
      </w:r>
      <w:r w:rsidR="004E70B6">
        <w:rPr>
          <w:rFonts w:ascii="Times New Roman" w:hAnsi="Times New Roman" w:cs="Times New Roman"/>
        </w:rPr>
        <w:t xml:space="preserve">Weiterhin soll über die &lt;strong&gt;rechtlichen Rahmenbedingungen&lt;/strong&gt; und die &lt;strong&gt;praktische Berechnung&lt;/strong&gt; aufgeklärt werden. Zu guter Letzt soll noch ein kurzer Vergleich mit anderen Ländern – in diesem Falle &lt;strong&gt;Frankreich&lt;/strong&gt;, &lt;strong&gt;Großbritannien&lt;/strong&gt; und den &lt;strong&gt;USA&lt;/strong&gt; – gezogen werden. Wir wünschen dir wie immer viel Spaß beim </w:t>
      </w:r>
      <w:proofErr w:type="gramStart"/>
      <w:r w:rsidR="004E70B6">
        <w:rPr>
          <w:rFonts w:ascii="Times New Roman" w:hAnsi="Times New Roman" w:cs="Times New Roman"/>
        </w:rPr>
        <w:t>Lesen!&lt;</w:t>
      </w:r>
      <w:proofErr w:type="gramEnd"/>
      <w:r w:rsidR="004E70B6">
        <w:rPr>
          <w:rFonts w:ascii="Times New Roman" w:hAnsi="Times New Roman" w:cs="Times New Roman"/>
        </w:rPr>
        <w:t>/p&gt;</w:t>
      </w:r>
    </w:p>
    <w:p w14:paraId="3D656DFC" w14:textId="77393E7A" w:rsidR="0008168F" w:rsidRDefault="0008168F" w:rsidP="00860D68">
      <w:pPr>
        <w:spacing w:after="0"/>
        <w:rPr>
          <w:rFonts w:ascii="Times New Roman" w:hAnsi="Times New Roman" w:cs="Times New Roman"/>
        </w:rPr>
      </w:pPr>
    </w:p>
    <w:p w14:paraId="6A1EB7AB" w14:textId="020E93F2" w:rsidR="0008168F" w:rsidRDefault="0008168F" w:rsidP="00860D68">
      <w:pPr>
        <w:spacing w:after="0"/>
        <w:rPr>
          <w:rFonts w:ascii="Times New Roman" w:hAnsi="Times New Roman" w:cs="Times New Roman"/>
        </w:rPr>
      </w:pPr>
      <w:r>
        <w:rPr>
          <w:rFonts w:ascii="Times New Roman" w:hAnsi="Times New Roman" w:cs="Times New Roman"/>
        </w:rPr>
        <w:t>&lt;h2&gt;Weihnachtsgeld: Grundlagen und Begriffserklärung&lt;/h2&gt;</w:t>
      </w:r>
    </w:p>
    <w:p w14:paraId="1153AA1D" w14:textId="51B1D31B" w:rsidR="0008168F" w:rsidRDefault="0008168F" w:rsidP="00860D68">
      <w:pPr>
        <w:spacing w:after="0"/>
        <w:rPr>
          <w:rFonts w:ascii="Times New Roman" w:hAnsi="Times New Roman" w:cs="Times New Roman"/>
        </w:rPr>
      </w:pPr>
    </w:p>
    <w:p w14:paraId="6ECEBB61" w14:textId="39226FE8" w:rsidR="004E70B6" w:rsidRDefault="0008168F" w:rsidP="00860D68">
      <w:pPr>
        <w:spacing w:after="0"/>
        <w:rPr>
          <w:rFonts w:ascii="Times New Roman" w:hAnsi="Times New Roman" w:cs="Times New Roman"/>
        </w:rPr>
      </w:pPr>
      <w:r>
        <w:rPr>
          <w:rFonts w:ascii="Times New Roman" w:hAnsi="Times New Roman" w:cs="Times New Roman"/>
        </w:rPr>
        <w:t>&lt;p&gt;</w:t>
      </w:r>
      <w:r w:rsidR="000C1CD3">
        <w:rPr>
          <w:rFonts w:ascii="Times New Roman" w:hAnsi="Times New Roman" w:cs="Times New Roman"/>
        </w:rPr>
        <w:t xml:space="preserve">Beim &lt;strong&gt;Weihnachtsgeld&lt;/strong&gt; (auch &lt;i&gt;Weihnachtsgratifikation&lt;/i&gt; oder &lt;i&gt;Weihnachtssonderzahlung&lt;/i&gt; genannt) handelt es sich – ähnlich wie beim </w:t>
      </w:r>
      <w:r w:rsidR="000C1CD3">
        <w:rPr>
          <w:rFonts w:ascii="Times New Roman" w:hAnsi="Times New Roman" w:cs="Times New Roman"/>
        </w:rPr>
        <w:lastRenderedPageBreak/>
        <w:t xml:space="preserve">&lt;strong&gt;Urlaubsgeld&lt;/strong&gt; – um eine &lt;strong&gt;Einmalzahlung&lt;/strong&gt;, die in der Regel am Ende eines Kalenderjahres zum Jahresarbeitslohn hinzuaddiert und ausbezahlt wird. Die Höhe des Weihnachtsgeldes und der genaue Auszahlungszeitpunkt können jedoch von </w:t>
      </w:r>
      <w:proofErr w:type="spellStart"/>
      <w:r w:rsidR="000C1CD3">
        <w:rPr>
          <w:rFonts w:ascii="Times New Roman" w:hAnsi="Times New Roman" w:cs="Times New Roman"/>
        </w:rPr>
        <w:t>Arbeitgeber:in</w:t>
      </w:r>
      <w:proofErr w:type="spellEnd"/>
      <w:r w:rsidR="000C1CD3">
        <w:rPr>
          <w:rFonts w:ascii="Times New Roman" w:hAnsi="Times New Roman" w:cs="Times New Roman"/>
        </w:rPr>
        <w:t xml:space="preserve"> zu </w:t>
      </w:r>
      <w:proofErr w:type="spellStart"/>
      <w:r w:rsidR="000C1CD3">
        <w:rPr>
          <w:rFonts w:ascii="Times New Roman" w:hAnsi="Times New Roman" w:cs="Times New Roman"/>
        </w:rPr>
        <w:t>Arbeitgeber:in</w:t>
      </w:r>
      <w:proofErr w:type="spellEnd"/>
      <w:r w:rsidR="000C1CD3">
        <w:rPr>
          <w:rFonts w:ascii="Times New Roman" w:hAnsi="Times New Roman" w:cs="Times New Roman"/>
        </w:rPr>
        <w:t xml:space="preserve"> variieren. Bewährt haben sich hierfür die Monate &lt;strong&gt;November&lt;/strong&gt; und &lt;strong&gt;Dezember&lt;/strong&gt;. </w:t>
      </w:r>
      <w:r w:rsidR="00DB679C">
        <w:rPr>
          <w:rFonts w:ascii="Times New Roman" w:hAnsi="Times New Roman" w:cs="Times New Roman"/>
        </w:rPr>
        <w:t xml:space="preserve">Bezogen auf das &lt;strong&gt;christliche Weihnachtsfest&lt;/strong&gt; und auf die damit für die </w:t>
      </w:r>
      <w:proofErr w:type="spellStart"/>
      <w:proofErr w:type="gramStart"/>
      <w:r w:rsidR="00DB679C">
        <w:rPr>
          <w:rFonts w:ascii="Times New Roman" w:hAnsi="Times New Roman" w:cs="Times New Roman"/>
        </w:rPr>
        <w:t>Arbeitnehmer:innen</w:t>
      </w:r>
      <w:proofErr w:type="spellEnd"/>
      <w:proofErr w:type="gramEnd"/>
      <w:r w:rsidR="00DB679C">
        <w:rPr>
          <w:rFonts w:ascii="Times New Roman" w:hAnsi="Times New Roman" w:cs="Times New Roman"/>
        </w:rPr>
        <w:t xml:space="preserve"> verbundenen Unkosten ist die Auszahlung mit dem Novemberentgelt dabei die häufigste Variante. Da es sich um eine einmalige, jährliche Sonderzahlung handelt und immer ausbezahlt werden muss, sobald dies einmal geschehen ist (wie </w:t>
      </w:r>
      <w:r w:rsidR="0020061B">
        <w:rPr>
          <w:rFonts w:ascii="Times New Roman" w:hAnsi="Times New Roman" w:cs="Times New Roman"/>
        </w:rPr>
        <w:t xml:space="preserve">an späterer Stelle noch erklärt werden wird), so wird das Weihnachtsgeld teilweise auch als &lt;strong&gt;13. Monatsgehalt&lt;/strong&gt; betitelt. Einen grundsätzlichen Anspruch auf das Weihnachtsgeld gibt es in Deutschland aber </w:t>
      </w:r>
      <w:proofErr w:type="gramStart"/>
      <w:r w:rsidR="0020061B">
        <w:rPr>
          <w:rFonts w:ascii="Times New Roman" w:hAnsi="Times New Roman" w:cs="Times New Roman"/>
        </w:rPr>
        <w:t>nicht.&lt;</w:t>
      </w:r>
      <w:proofErr w:type="gramEnd"/>
      <w:r w:rsidR="0020061B">
        <w:rPr>
          <w:rFonts w:ascii="Times New Roman" w:hAnsi="Times New Roman" w:cs="Times New Roman"/>
        </w:rPr>
        <w:t>/p&gt;</w:t>
      </w:r>
    </w:p>
    <w:p w14:paraId="4D12194E" w14:textId="4A619EDE" w:rsidR="0008168F" w:rsidRDefault="0008168F" w:rsidP="00860D68">
      <w:pPr>
        <w:spacing w:after="0"/>
        <w:rPr>
          <w:rFonts w:ascii="Times New Roman" w:hAnsi="Times New Roman" w:cs="Times New Roman"/>
        </w:rPr>
      </w:pPr>
    </w:p>
    <w:p w14:paraId="1E187787" w14:textId="3AB9F4E4" w:rsidR="0008168F" w:rsidRDefault="0008168F" w:rsidP="00860D68">
      <w:pPr>
        <w:spacing w:after="0"/>
        <w:rPr>
          <w:rFonts w:ascii="Times New Roman" w:hAnsi="Times New Roman" w:cs="Times New Roman"/>
        </w:rPr>
      </w:pPr>
      <w:r>
        <w:rPr>
          <w:rFonts w:ascii="Times New Roman" w:hAnsi="Times New Roman" w:cs="Times New Roman"/>
        </w:rPr>
        <w:t>&lt;h2&gt;Rechtliche Aspekte des Weihnachtsgelds in Deutschland&lt;/h2&gt;</w:t>
      </w:r>
    </w:p>
    <w:p w14:paraId="0AF49856" w14:textId="6484D5FC" w:rsidR="0008168F" w:rsidRDefault="0008168F" w:rsidP="00860D68">
      <w:pPr>
        <w:spacing w:after="0"/>
        <w:rPr>
          <w:rFonts w:ascii="Times New Roman" w:hAnsi="Times New Roman" w:cs="Times New Roman"/>
        </w:rPr>
      </w:pPr>
    </w:p>
    <w:p w14:paraId="57120DF8" w14:textId="39EB433A" w:rsidR="0008168F" w:rsidRDefault="0008168F" w:rsidP="00860D68">
      <w:pPr>
        <w:spacing w:after="0"/>
        <w:rPr>
          <w:rFonts w:ascii="Times New Roman" w:hAnsi="Times New Roman" w:cs="Times New Roman"/>
        </w:rPr>
      </w:pPr>
      <w:r>
        <w:rPr>
          <w:rFonts w:ascii="Times New Roman" w:hAnsi="Times New Roman" w:cs="Times New Roman"/>
        </w:rPr>
        <w:t>&lt;p&gt;</w:t>
      </w:r>
      <w:r w:rsidR="005D54B3">
        <w:rPr>
          <w:rFonts w:ascii="Times New Roman" w:hAnsi="Times New Roman" w:cs="Times New Roman"/>
        </w:rPr>
        <w:t xml:space="preserve">Die Welt der Weihnachtsgeldberechnung ist spannend, aber mitunter sehr verwirrend! </w:t>
      </w:r>
      <w:r w:rsidR="00AB0923" w:rsidRPr="00AB0923">
        <w:rPr>
          <w:rFonts w:ascii="Times New Roman" w:hAnsi="Times New Roman" w:cs="Times New Roman"/>
        </w:rPr>
        <w:t xml:space="preserve">Ein tieferes Verständnis dieser rechtlichen Rahmenbedingungen ist unerlässlich, um sowohl </w:t>
      </w:r>
      <w:proofErr w:type="spellStart"/>
      <w:proofErr w:type="gramStart"/>
      <w:r w:rsidR="00AB0923" w:rsidRPr="00AB0923">
        <w:rPr>
          <w:rFonts w:ascii="Times New Roman" w:hAnsi="Times New Roman" w:cs="Times New Roman"/>
        </w:rPr>
        <w:t>Arbeitgeber</w:t>
      </w:r>
      <w:r w:rsidR="00AB0923">
        <w:rPr>
          <w:rFonts w:ascii="Times New Roman" w:hAnsi="Times New Roman" w:cs="Times New Roman"/>
        </w:rPr>
        <w:t>:innen</w:t>
      </w:r>
      <w:proofErr w:type="spellEnd"/>
      <w:proofErr w:type="gramEnd"/>
      <w:r w:rsidR="00AB0923" w:rsidRPr="00AB0923">
        <w:rPr>
          <w:rFonts w:ascii="Times New Roman" w:hAnsi="Times New Roman" w:cs="Times New Roman"/>
        </w:rPr>
        <w:t xml:space="preserve"> als auch </w:t>
      </w:r>
      <w:proofErr w:type="spellStart"/>
      <w:r w:rsidR="00AB0923" w:rsidRPr="00AB0923">
        <w:rPr>
          <w:rFonts w:ascii="Times New Roman" w:hAnsi="Times New Roman" w:cs="Times New Roman"/>
        </w:rPr>
        <w:t>Arbeitnehmer</w:t>
      </w:r>
      <w:r w:rsidR="00AB0923">
        <w:rPr>
          <w:rFonts w:ascii="Times New Roman" w:hAnsi="Times New Roman" w:cs="Times New Roman"/>
        </w:rPr>
        <w:t>:innen</w:t>
      </w:r>
      <w:proofErr w:type="spellEnd"/>
      <w:r w:rsidR="00AB0923" w:rsidRPr="00AB0923">
        <w:rPr>
          <w:rFonts w:ascii="Times New Roman" w:hAnsi="Times New Roman" w:cs="Times New Roman"/>
        </w:rPr>
        <w:t xml:space="preserve"> bei der Handhabung des Weihnachtsgeldes Sicherheit zu bieten.</w:t>
      </w:r>
      <w:r w:rsidR="00AB0923">
        <w:rPr>
          <w:rFonts w:ascii="Times New Roman" w:hAnsi="Times New Roman" w:cs="Times New Roman"/>
        </w:rPr>
        <w:t xml:space="preserve"> </w:t>
      </w:r>
      <w:r w:rsidR="00AB0923" w:rsidRPr="00AB0923">
        <w:rPr>
          <w:rFonts w:ascii="Times New Roman" w:hAnsi="Times New Roman" w:cs="Times New Roman"/>
        </w:rPr>
        <w:t xml:space="preserve">Dieser Abschnitt beleuchtet </w:t>
      </w:r>
      <w:r w:rsidR="00AB0923">
        <w:rPr>
          <w:rFonts w:ascii="Times New Roman" w:hAnsi="Times New Roman" w:cs="Times New Roman"/>
        </w:rPr>
        <w:t xml:space="preserve">daher </w:t>
      </w:r>
      <w:r w:rsidR="00AB0923" w:rsidRPr="00AB0923">
        <w:rPr>
          <w:rFonts w:ascii="Times New Roman" w:hAnsi="Times New Roman" w:cs="Times New Roman"/>
        </w:rPr>
        <w:t xml:space="preserve">die </w:t>
      </w:r>
      <w:r w:rsidR="00AB0923">
        <w:rPr>
          <w:rFonts w:ascii="Times New Roman" w:hAnsi="Times New Roman" w:cs="Times New Roman"/>
        </w:rPr>
        <w:t>&lt;strong&gt;</w:t>
      </w:r>
      <w:r w:rsidR="00AB0923" w:rsidRPr="00AB0923">
        <w:rPr>
          <w:rFonts w:ascii="Times New Roman" w:hAnsi="Times New Roman" w:cs="Times New Roman"/>
        </w:rPr>
        <w:t>Grundlagen des gesetzlichen Anspruchs</w:t>
      </w:r>
      <w:r w:rsidR="00AB0923">
        <w:rPr>
          <w:rFonts w:ascii="Times New Roman" w:hAnsi="Times New Roman" w:cs="Times New Roman"/>
        </w:rPr>
        <w:t>&lt;/strong&gt;</w:t>
      </w:r>
      <w:r w:rsidR="00AB0923" w:rsidRPr="00AB0923">
        <w:rPr>
          <w:rFonts w:ascii="Times New Roman" w:hAnsi="Times New Roman" w:cs="Times New Roman"/>
        </w:rPr>
        <w:t xml:space="preserve"> auf Weihnachtsgeld, untersucht die </w:t>
      </w:r>
      <w:r w:rsidR="00AB0923">
        <w:rPr>
          <w:rFonts w:ascii="Times New Roman" w:hAnsi="Times New Roman" w:cs="Times New Roman"/>
        </w:rPr>
        <w:t>&lt;strong&gt;</w:t>
      </w:r>
      <w:r w:rsidR="00AB0923" w:rsidRPr="00AB0923">
        <w:rPr>
          <w:rFonts w:ascii="Times New Roman" w:hAnsi="Times New Roman" w:cs="Times New Roman"/>
        </w:rPr>
        <w:t>Bedeutung von Betriebsvereinbarungen</w:t>
      </w:r>
      <w:r w:rsidR="00AB0923">
        <w:rPr>
          <w:rFonts w:ascii="Times New Roman" w:hAnsi="Times New Roman" w:cs="Times New Roman"/>
        </w:rPr>
        <w:t>&lt;/strong&gt;</w:t>
      </w:r>
      <w:r w:rsidR="00AB0923" w:rsidRPr="00AB0923">
        <w:rPr>
          <w:rFonts w:ascii="Times New Roman" w:hAnsi="Times New Roman" w:cs="Times New Roman"/>
        </w:rPr>
        <w:t xml:space="preserve"> und betrachtet die </w:t>
      </w:r>
      <w:r w:rsidR="00AB0923">
        <w:rPr>
          <w:rFonts w:ascii="Times New Roman" w:hAnsi="Times New Roman" w:cs="Times New Roman"/>
        </w:rPr>
        <w:t>&lt;strong&gt;</w:t>
      </w:r>
      <w:r w:rsidR="00AB0923" w:rsidRPr="00AB0923">
        <w:rPr>
          <w:rFonts w:ascii="Times New Roman" w:hAnsi="Times New Roman" w:cs="Times New Roman"/>
        </w:rPr>
        <w:t>Relevanz der betrieblichen Übung</w:t>
      </w:r>
      <w:r w:rsidR="00AB0923">
        <w:rPr>
          <w:rFonts w:ascii="Times New Roman" w:hAnsi="Times New Roman" w:cs="Times New Roman"/>
        </w:rPr>
        <w:t>&lt;/strong&gt;</w:t>
      </w:r>
      <w:r w:rsidR="00AB0923" w:rsidRPr="00AB0923">
        <w:rPr>
          <w:rFonts w:ascii="Times New Roman" w:hAnsi="Times New Roman" w:cs="Times New Roman"/>
        </w:rPr>
        <w:t xml:space="preserve"> sowie deren Verbindung zu rechtlichen Urteilen, insbesondere denen des </w:t>
      </w:r>
      <w:r w:rsidR="00AB0923">
        <w:rPr>
          <w:rFonts w:ascii="Times New Roman" w:hAnsi="Times New Roman" w:cs="Times New Roman"/>
        </w:rPr>
        <w:t>&lt;strong&gt;</w:t>
      </w:r>
      <w:r w:rsidR="00AB0923" w:rsidRPr="00AB0923">
        <w:rPr>
          <w:rFonts w:ascii="Times New Roman" w:hAnsi="Times New Roman" w:cs="Times New Roman"/>
        </w:rPr>
        <w:t>Bundesarbeitsgerichts</w:t>
      </w:r>
      <w:r w:rsidR="00AB0923">
        <w:rPr>
          <w:rFonts w:ascii="Times New Roman" w:hAnsi="Times New Roman" w:cs="Times New Roman"/>
        </w:rPr>
        <w:t>&lt;/strong&gt;</w:t>
      </w:r>
      <w:r w:rsidR="00AB0923" w:rsidRPr="00AB0923">
        <w:rPr>
          <w:rFonts w:ascii="Times New Roman" w:hAnsi="Times New Roman" w:cs="Times New Roman"/>
        </w:rPr>
        <w:t xml:space="preserve"> (</w:t>
      </w:r>
      <w:r w:rsidR="00AB0923">
        <w:rPr>
          <w:rFonts w:ascii="Times New Roman" w:hAnsi="Times New Roman" w:cs="Times New Roman"/>
        </w:rPr>
        <w:t>kurz: &lt;strong&gt;&lt;i&gt;</w:t>
      </w:r>
      <w:r w:rsidR="00AB0923" w:rsidRPr="00AB0923">
        <w:rPr>
          <w:rFonts w:ascii="Times New Roman" w:hAnsi="Times New Roman" w:cs="Times New Roman"/>
        </w:rPr>
        <w:t>BAG</w:t>
      </w:r>
      <w:r w:rsidR="00AB0923">
        <w:rPr>
          <w:rFonts w:ascii="Times New Roman" w:hAnsi="Times New Roman" w:cs="Times New Roman"/>
        </w:rPr>
        <w:t>&lt;/i&gt;&lt;/strong&gt;</w:t>
      </w:r>
      <w:r w:rsidR="00AB0923" w:rsidRPr="00AB0923">
        <w:rPr>
          <w:rFonts w:ascii="Times New Roman" w:hAnsi="Times New Roman" w:cs="Times New Roman"/>
        </w:rPr>
        <w:t>).</w:t>
      </w:r>
      <w:r w:rsidR="00DB3284">
        <w:rPr>
          <w:rFonts w:ascii="Times New Roman" w:hAnsi="Times New Roman" w:cs="Times New Roman"/>
        </w:rPr>
        <w:t xml:space="preserve"> Studien und Forschungen zum Thema Weihnachtsgeld werden hierzulande übrigens von der &lt;strong&gt;Hans-Böckler-Stiftung&lt;/strong&gt; </w:t>
      </w:r>
      <w:proofErr w:type="gramStart"/>
      <w:r w:rsidR="00DB3284">
        <w:rPr>
          <w:rFonts w:ascii="Times New Roman" w:hAnsi="Times New Roman" w:cs="Times New Roman"/>
        </w:rPr>
        <w:t>durchgeführt.</w:t>
      </w:r>
      <w:r w:rsidR="00AB0923">
        <w:rPr>
          <w:rFonts w:ascii="Times New Roman" w:hAnsi="Times New Roman" w:cs="Times New Roman"/>
        </w:rPr>
        <w:t>&lt;</w:t>
      </w:r>
      <w:proofErr w:type="gramEnd"/>
      <w:r w:rsidR="00AB0923">
        <w:rPr>
          <w:rFonts w:ascii="Times New Roman" w:hAnsi="Times New Roman" w:cs="Times New Roman"/>
        </w:rPr>
        <w:t>/p&gt;</w:t>
      </w:r>
    </w:p>
    <w:p w14:paraId="0D358733" w14:textId="5990700A" w:rsidR="0008168F" w:rsidRDefault="0008168F" w:rsidP="00860D68">
      <w:pPr>
        <w:spacing w:after="0"/>
        <w:rPr>
          <w:rFonts w:ascii="Times New Roman" w:hAnsi="Times New Roman" w:cs="Times New Roman"/>
        </w:rPr>
      </w:pPr>
    </w:p>
    <w:p w14:paraId="15271889" w14:textId="7C37C10B" w:rsidR="0008168F" w:rsidRDefault="0008168F" w:rsidP="00860D68">
      <w:pPr>
        <w:spacing w:after="0"/>
        <w:rPr>
          <w:rFonts w:ascii="Times New Roman" w:hAnsi="Times New Roman" w:cs="Times New Roman"/>
        </w:rPr>
      </w:pPr>
      <w:r>
        <w:rPr>
          <w:rFonts w:ascii="Times New Roman" w:hAnsi="Times New Roman" w:cs="Times New Roman"/>
        </w:rPr>
        <w:t>&lt;h3&gt;Gesetzlicher Anspruch auf Weihnachtsgeld&lt;/h3&gt;</w:t>
      </w:r>
      <w:r>
        <w:rPr>
          <w:rFonts w:ascii="Times New Roman" w:hAnsi="Times New Roman" w:cs="Times New Roman"/>
        </w:rPr>
        <w:br/>
      </w:r>
    </w:p>
    <w:p w14:paraId="01F5AF6C" w14:textId="1397A65E" w:rsidR="0008168F" w:rsidRDefault="0008168F" w:rsidP="00860D68">
      <w:pPr>
        <w:spacing w:after="0"/>
        <w:rPr>
          <w:rFonts w:ascii="Times New Roman" w:hAnsi="Times New Roman" w:cs="Times New Roman"/>
        </w:rPr>
      </w:pPr>
      <w:r>
        <w:rPr>
          <w:rFonts w:ascii="Times New Roman" w:hAnsi="Times New Roman" w:cs="Times New Roman"/>
        </w:rPr>
        <w:t>&lt;p&gt;</w:t>
      </w:r>
      <w:r w:rsidR="00052571">
        <w:rPr>
          <w:rFonts w:ascii="Times New Roman" w:hAnsi="Times New Roman" w:cs="Times New Roman"/>
        </w:rPr>
        <w:t>In Deutschland besteht zunächst &lt;strong&gt;kein grundsätzlicher Anspruch&lt;/strong&gt; auf den Erhalt von Weihnachtsgeld. Dieses ist in erster Linie an die geltenden &lt;strong&gt;Arbeitsverträge&lt;/strong&gt;, &lt;strong&gt;Betriebsvereinbarungen&lt;/strong&gt; sowie &lt;strong&gt;Tarifverträge&lt;/strong&gt; gebunden. Die gesetzliche Grundlage hierfür liefert der &lt;strong&gt;§ 612 Bürgerliches Gesetzbuch&lt;strong&gt; (kurz: &lt;strong&gt;&lt;i&gt;BGB&lt;/i&gt;&lt;/strong&gt;)</w:t>
      </w:r>
      <w:r w:rsidR="00B03186">
        <w:rPr>
          <w:rFonts w:ascii="Times New Roman" w:hAnsi="Times New Roman" w:cs="Times New Roman"/>
        </w:rPr>
        <w:t xml:space="preserve">, der zwar den grundsätzlichen Anspruch auf Vergütung vorsieht, jedoch nicht jenen einer zusätzlichen Vergütung. Gemäß &lt;strong&gt;Tarifvertragsgesetz&lt;/strong&gt; (kurz: &lt;strong&gt;&lt;i&gt;TVG&lt;/i&gt;&lt;/strong&gt; gelten ferner verbindliche Reglungen für </w:t>
      </w:r>
      <w:proofErr w:type="spellStart"/>
      <w:r w:rsidR="00B03186">
        <w:rPr>
          <w:rFonts w:ascii="Times New Roman" w:hAnsi="Times New Roman" w:cs="Times New Roman"/>
        </w:rPr>
        <w:t>Arbeitnehmer:innen</w:t>
      </w:r>
      <w:proofErr w:type="spellEnd"/>
      <w:r w:rsidR="00B03186">
        <w:rPr>
          <w:rFonts w:ascii="Times New Roman" w:hAnsi="Times New Roman" w:cs="Times New Roman"/>
        </w:rPr>
        <w:t xml:space="preserve">, die unter den Geltungsbereich des jeweiligen Tarifvertrags fallen (indem diese beispielsweise im &lt;strong&gt;Tarifgebiet&lt;/strong&gt; arbeiten). Sind hier Regelungen zum Weihnachtsgeld enthalten, so muss dieses nach dem Gleichbehandlungsgrundsatz wiederum allen </w:t>
      </w:r>
      <w:proofErr w:type="spellStart"/>
      <w:proofErr w:type="gramStart"/>
      <w:r w:rsidR="00B03186">
        <w:rPr>
          <w:rFonts w:ascii="Times New Roman" w:hAnsi="Times New Roman" w:cs="Times New Roman"/>
        </w:rPr>
        <w:t>Arbeitnehmer:innen</w:t>
      </w:r>
      <w:proofErr w:type="spellEnd"/>
      <w:proofErr w:type="gramEnd"/>
      <w:r w:rsidR="00B03186">
        <w:rPr>
          <w:rFonts w:ascii="Times New Roman" w:hAnsi="Times New Roman" w:cs="Times New Roman"/>
        </w:rPr>
        <w:t xml:space="preserve"> gezahlt werden.&lt;/p&gt;</w:t>
      </w:r>
    </w:p>
    <w:p w14:paraId="6481F3B8" w14:textId="686FD09A" w:rsidR="0008168F" w:rsidRDefault="0008168F" w:rsidP="00860D68">
      <w:pPr>
        <w:spacing w:after="0"/>
        <w:rPr>
          <w:rFonts w:ascii="Times New Roman" w:hAnsi="Times New Roman" w:cs="Times New Roman"/>
        </w:rPr>
      </w:pPr>
    </w:p>
    <w:p w14:paraId="24A2A054" w14:textId="77195B40" w:rsidR="0008168F" w:rsidRDefault="0008168F" w:rsidP="00860D68">
      <w:pPr>
        <w:spacing w:after="0"/>
        <w:rPr>
          <w:rFonts w:ascii="Times New Roman" w:hAnsi="Times New Roman" w:cs="Times New Roman"/>
        </w:rPr>
      </w:pPr>
      <w:r>
        <w:rPr>
          <w:rFonts w:ascii="Times New Roman" w:hAnsi="Times New Roman" w:cs="Times New Roman"/>
        </w:rPr>
        <w:t>&lt;h3&gt;Einfluss der Betriebszugehörigkeit&lt;/h3&gt;</w:t>
      </w:r>
    </w:p>
    <w:p w14:paraId="22CE94C5" w14:textId="6A2E2068" w:rsidR="0008168F" w:rsidRDefault="0008168F" w:rsidP="00860D68">
      <w:pPr>
        <w:spacing w:after="0"/>
        <w:rPr>
          <w:rFonts w:ascii="Times New Roman" w:hAnsi="Times New Roman" w:cs="Times New Roman"/>
        </w:rPr>
      </w:pPr>
    </w:p>
    <w:p w14:paraId="069E23A1" w14:textId="66B7215F" w:rsidR="0008168F" w:rsidRDefault="0008168F" w:rsidP="00860D68">
      <w:pPr>
        <w:spacing w:after="0"/>
        <w:rPr>
          <w:rFonts w:ascii="Times New Roman" w:hAnsi="Times New Roman" w:cs="Times New Roman"/>
        </w:rPr>
      </w:pPr>
      <w:r>
        <w:rPr>
          <w:rFonts w:ascii="Times New Roman" w:hAnsi="Times New Roman" w:cs="Times New Roman"/>
        </w:rPr>
        <w:t>&lt;p&gt;</w:t>
      </w:r>
      <w:r w:rsidR="002A256B">
        <w:rPr>
          <w:rFonts w:ascii="Times New Roman" w:hAnsi="Times New Roman" w:cs="Times New Roman"/>
        </w:rPr>
        <w:t xml:space="preserve">In der &lt;strong&gt;freien Wirtschaft&lt;/strong&gt; gibt es keine genauen Regelungen in Bezug auf den Einfluss der Betriebszugehörigkeit auf die Auszahlung des Weihnachtsgeldes. Meist erhalten </w:t>
      </w:r>
      <w:proofErr w:type="spellStart"/>
      <w:r w:rsidR="002A256B">
        <w:rPr>
          <w:rFonts w:ascii="Times New Roman" w:hAnsi="Times New Roman" w:cs="Times New Roman"/>
        </w:rPr>
        <w:t>Arbeitnehmer:innen</w:t>
      </w:r>
      <w:proofErr w:type="spellEnd"/>
      <w:r w:rsidR="002A256B">
        <w:rPr>
          <w:rFonts w:ascii="Times New Roman" w:hAnsi="Times New Roman" w:cs="Times New Roman"/>
        </w:rPr>
        <w:t xml:space="preserve"> hier vollen Anspruch darauf, sobald sich diese &lt;strong&gt;mindestens 12 Monate&lt;/strong&gt; </w:t>
      </w:r>
      <w:r w:rsidR="004B4580">
        <w:rPr>
          <w:rFonts w:ascii="Times New Roman" w:hAnsi="Times New Roman" w:cs="Times New Roman"/>
        </w:rPr>
        <w:t>außerhalb ihrer Probezeit befinden, beziehungsweise &lt;strong&gt;36 Monate im Betrieb arbeiten&lt;/strong&gt;. In &lt;strong&gt;Tarifverträgen&lt;/strong&gt; kommt aber oftmals auch die folgende Staffelung zum Einsatz:&lt;/p&gt;</w:t>
      </w:r>
    </w:p>
    <w:p w14:paraId="1A882C28" w14:textId="7512AA8F" w:rsidR="004B4580" w:rsidRDefault="004B4580" w:rsidP="00860D68">
      <w:pPr>
        <w:spacing w:after="0"/>
        <w:rPr>
          <w:rFonts w:ascii="Times New Roman" w:hAnsi="Times New Roman" w:cs="Times New Roman"/>
        </w:rPr>
      </w:pPr>
    </w:p>
    <w:p w14:paraId="68261A58" w14:textId="67DCABE1" w:rsidR="004B4580" w:rsidRDefault="004B45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7BAC8EF" w14:textId="4FCBD5FE" w:rsidR="004B4580" w:rsidRDefault="004B4580" w:rsidP="00860D68">
      <w:pPr>
        <w:spacing w:after="0"/>
        <w:rPr>
          <w:rFonts w:ascii="Times New Roman" w:hAnsi="Times New Roman" w:cs="Times New Roman"/>
        </w:rPr>
      </w:pPr>
      <w:r>
        <w:rPr>
          <w:rFonts w:ascii="Times New Roman" w:hAnsi="Times New Roman" w:cs="Times New Roman"/>
        </w:rPr>
        <w:t>&lt;li&gt;ein 25-prozentiger Weihnachtsgeldanspruch (gemessen am regulären Monatseinkommen) &lt;strong&gt;nach 6 Monaten Betriebszugehörigkeit&lt;/strong&gt;&lt;/li&gt;</w:t>
      </w:r>
    </w:p>
    <w:p w14:paraId="18A62C32" w14:textId="5A99EC21" w:rsidR="004B4580" w:rsidRDefault="004B4580" w:rsidP="004B4580">
      <w:pPr>
        <w:spacing w:after="0"/>
        <w:rPr>
          <w:rFonts w:ascii="Times New Roman" w:hAnsi="Times New Roman" w:cs="Times New Roman"/>
        </w:rPr>
      </w:pPr>
      <w:r>
        <w:rPr>
          <w:rFonts w:ascii="Times New Roman" w:hAnsi="Times New Roman" w:cs="Times New Roman"/>
        </w:rPr>
        <w:t>&lt;li&gt;ein 35-prozentiger Weihnachtsgeldanspruch (gemessen am regulären Monatseinkommen) &lt;strong&gt;nach 12 Monaten Betriebszugehörigkeit&lt;/strong&gt;&lt;/li&gt;</w:t>
      </w:r>
    </w:p>
    <w:p w14:paraId="39FA4A43" w14:textId="35953B97" w:rsidR="004B4580" w:rsidRDefault="004B4580" w:rsidP="004B4580">
      <w:pPr>
        <w:spacing w:after="0"/>
        <w:rPr>
          <w:rFonts w:ascii="Times New Roman" w:hAnsi="Times New Roman" w:cs="Times New Roman"/>
        </w:rPr>
      </w:pPr>
      <w:r>
        <w:rPr>
          <w:rFonts w:ascii="Times New Roman" w:hAnsi="Times New Roman" w:cs="Times New Roman"/>
        </w:rPr>
        <w:lastRenderedPageBreak/>
        <w:t>&lt;li&gt;ein 45-prozentiger Weihnachtsgeldanspruch (gemessen am regulären Monatseinkommen) &lt;strong&gt;nach 24 Monaten Betriebszugehörigkeit&lt;/strong&gt;&lt;/li&gt;</w:t>
      </w:r>
    </w:p>
    <w:p w14:paraId="51FFCCD9" w14:textId="2BC30767" w:rsidR="004B4580" w:rsidRDefault="004B4580" w:rsidP="004B4580">
      <w:pPr>
        <w:spacing w:after="0"/>
        <w:rPr>
          <w:rFonts w:ascii="Times New Roman" w:hAnsi="Times New Roman" w:cs="Times New Roman"/>
        </w:rPr>
      </w:pPr>
      <w:r>
        <w:rPr>
          <w:rFonts w:ascii="Times New Roman" w:hAnsi="Times New Roman" w:cs="Times New Roman"/>
        </w:rPr>
        <w:t>&lt;li&gt;ein 55-prozentiger Weihnachtsgeldanspruch (gemessen am regulären Monatseinkommen) &lt;strong&gt;nach 36 Monaten Betriebszugehörigkeit&lt;/strong&gt;&lt;/li&gt;</w:t>
      </w:r>
    </w:p>
    <w:p w14:paraId="73FFB7C8" w14:textId="1502D6BD" w:rsidR="004B4580" w:rsidRDefault="004B4580" w:rsidP="004B458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8F4CBDB" w14:textId="523D5711" w:rsidR="004B4580" w:rsidRDefault="004B4580" w:rsidP="004B4580">
      <w:pPr>
        <w:spacing w:after="0"/>
        <w:rPr>
          <w:rFonts w:ascii="Times New Roman" w:hAnsi="Times New Roman" w:cs="Times New Roman"/>
        </w:rPr>
      </w:pPr>
    </w:p>
    <w:p w14:paraId="4AAFB25E" w14:textId="55BE5259" w:rsidR="002A256B" w:rsidRDefault="004B4580" w:rsidP="00860D68">
      <w:pPr>
        <w:spacing w:after="0"/>
        <w:rPr>
          <w:rFonts w:ascii="Times New Roman" w:hAnsi="Times New Roman" w:cs="Times New Roman"/>
        </w:rPr>
      </w:pPr>
      <w:r>
        <w:rPr>
          <w:rFonts w:ascii="Times New Roman" w:hAnsi="Times New Roman" w:cs="Times New Roman"/>
        </w:rPr>
        <w:t>&lt;p&gt;</w:t>
      </w:r>
      <w:r w:rsidR="00E46FB4">
        <w:rPr>
          <w:rFonts w:ascii="Times New Roman" w:hAnsi="Times New Roman" w:cs="Times New Roman"/>
        </w:rPr>
        <w:t xml:space="preserve">Es muss sich außerdem um ein &lt;strong&gt;ungekündigtes Arbeitsverhältnis&lt;/strong&gt; handeln (der/die </w:t>
      </w:r>
      <w:proofErr w:type="spellStart"/>
      <w:r w:rsidR="00E46FB4">
        <w:rPr>
          <w:rFonts w:ascii="Times New Roman" w:hAnsi="Times New Roman" w:cs="Times New Roman"/>
        </w:rPr>
        <w:t>Arbeitnehmer:in</w:t>
      </w:r>
      <w:proofErr w:type="spellEnd"/>
      <w:r w:rsidR="00E46FB4">
        <w:rPr>
          <w:rFonts w:ascii="Times New Roman" w:hAnsi="Times New Roman" w:cs="Times New Roman"/>
        </w:rPr>
        <w:t xml:space="preserve"> darf sich nicht innerhalb ihrer Kündigungsfrist befinden). Gleichzeitig können die genannten Betriebszugehörigkeiten durch &lt;strong&gt;Fehlzeiten&lt;/strong&gt; (wie beispielsweise durch Krankheit oder Mutterschutz) reduziert </w:t>
      </w:r>
      <w:proofErr w:type="gramStart"/>
      <w:r w:rsidR="00E46FB4">
        <w:rPr>
          <w:rFonts w:ascii="Times New Roman" w:hAnsi="Times New Roman" w:cs="Times New Roman"/>
        </w:rPr>
        <w:t>werden.&lt;</w:t>
      </w:r>
      <w:proofErr w:type="gramEnd"/>
      <w:r w:rsidR="00E46FB4">
        <w:rPr>
          <w:rFonts w:ascii="Times New Roman" w:hAnsi="Times New Roman" w:cs="Times New Roman"/>
        </w:rPr>
        <w:t>/p&gt;</w:t>
      </w:r>
    </w:p>
    <w:p w14:paraId="10E5D719" w14:textId="5C7991E7" w:rsidR="0008168F" w:rsidRDefault="0008168F" w:rsidP="00860D68">
      <w:pPr>
        <w:spacing w:after="0"/>
        <w:rPr>
          <w:rFonts w:ascii="Times New Roman" w:hAnsi="Times New Roman" w:cs="Times New Roman"/>
        </w:rPr>
      </w:pPr>
    </w:p>
    <w:p w14:paraId="3EDF311F" w14:textId="1AD826E1" w:rsidR="0008168F" w:rsidRDefault="0008168F" w:rsidP="00860D68">
      <w:pPr>
        <w:spacing w:after="0"/>
        <w:rPr>
          <w:rFonts w:ascii="Times New Roman" w:hAnsi="Times New Roman" w:cs="Times New Roman"/>
        </w:rPr>
      </w:pPr>
      <w:r>
        <w:rPr>
          <w:rFonts w:ascii="Times New Roman" w:hAnsi="Times New Roman" w:cs="Times New Roman"/>
        </w:rPr>
        <w:t>&lt;h3&gt;Bedeutung von betrieblicher Übung&lt;/h3&gt;</w:t>
      </w:r>
    </w:p>
    <w:p w14:paraId="71584DAB" w14:textId="63A88158" w:rsidR="0008168F" w:rsidRDefault="0008168F" w:rsidP="00860D68">
      <w:pPr>
        <w:spacing w:after="0"/>
        <w:rPr>
          <w:rFonts w:ascii="Times New Roman" w:hAnsi="Times New Roman" w:cs="Times New Roman"/>
        </w:rPr>
      </w:pPr>
    </w:p>
    <w:p w14:paraId="760770CF" w14:textId="797F4FF9" w:rsidR="002B5424" w:rsidRDefault="0008168F" w:rsidP="00860D68">
      <w:pPr>
        <w:spacing w:after="0"/>
        <w:rPr>
          <w:rFonts w:ascii="Times New Roman" w:hAnsi="Times New Roman" w:cs="Times New Roman"/>
        </w:rPr>
      </w:pPr>
      <w:r>
        <w:rPr>
          <w:rFonts w:ascii="Times New Roman" w:hAnsi="Times New Roman" w:cs="Times New Roman"/>
        </w:rPr>
        <w:t>&lt;p&gt;</w:t>
      </w:r>
      <w:r w:rsidR="0086577A">
        <w:rPr>
          <w:rFonts w:ascii="Times New Roman" w:hAnsi="Times New Roman" w:cs="Times New Roman"/>
        </w:rPr>
        <w:t>Die sogenannte &lt;strong&gt;betriebliche Übung&lt;/strong&gt; ist ein im Zusammenspiel mit dem Begriff Weihnachtsgeld häufig genanntes Stichwort. Gemeint ist damit ein Sachverhalt, der vom/</w:t>
      </w:r>
      <w:proofErr w:type="gramStart"/>
      <w:r w:rsidR="0086577A">
        <w:rPr>
          <w:rFonts w:ascii="Times New Roman" w:hAnsi="Times New Roman" w:cs="Times New Roman"/>
        </w:rPr>
        <w:t xml:space="preserve">von der </w:t>
      </w:r>
      <w:proofErr w:type="spellStart"/>
      <w:r w:rsidR="0086577A">
        <w:rPr>
          <w:rFonts w:ascii="Times New Roman" w:hAnsi="Times New Roman" w:cs="Times New Roman"/>
        </w:rPr>
        <w:t>Arbeitgeber</w:t>
      </w:r>
      <w:proofErr w:type="gramEnd"/>
      <w:r w:rsidR="0086577A">
        <w:rPr>
          <w:rFonts w:ascii="Times New Roman" w:hAnsi="Times New Roman" w:cs="Times New Roman"/>
        </w:rPr>
        <w:t>:in</w:t>
      </w:r>
      <w:proofErr w:type="spellEnd"/>
      <w:r w:rsidR="0086577A">
        <w:rPr>
          <w:rFonts w:ascii="Times New Roman" w:hAnsi="Times New Roman" w:cs="Times New Roman"/>
        </w:rPr>
        <w:t xml:space="preserve"> &lt;strong&gt;mindestens dreimal in Folge geleistet&lt;/strong&gt; wurde. Wurden in den vergangenen drei Jahren beispielsweise Weihnachtsgelder ausbezahlt, ohne dass ein &lt;strong&gt;Freiwilligkeitsvorbehalt&lt;/strong&gt; (dazu später mehr!) erklärt wurde, so</w:t>
      </w:r>
      <w:r w:rsidR="00C00649">
        <w:rPr>
          <w:rFonts w:ascii="Times New Roman" w:hAnsi="Times New Roman" w:cs="Times New Roman"/>
        </w:rPr>
        <w:t xml:space="preserve"> gilt dies bereits als &lt;i&gt;betriebliche Übung&lt;/i&gt;, wodurch sich der/die </w:t>
      </w:r>
      <w:proofErr w:type="spellStart"/>
      <w:r w:rsidR="00C00649">
        <w:rPr>
          <w:rFonts w:ascii="Times New Roman" w:hAnsi="Times New Roman" w:cs="Times New Roman"/>
        </w:rPr>
        <w:t>Arbeitgeber:in</w:t>
      </w:r>
      <w:proofErr w:type="spellEnd"/>
      <w:r w:rsidR="00C00649">
        <w:rPr>
          <w:rFonts w:ascii="Times New Roman" w:hAnsi="Times New Roman" w:cs="Times New Roman"/>
        </w:rPr>
        <w:t xml:space="preserve"> dazu &lt;strong&gt;verpflichtet&lt;/strong&gt;, künftig &lt;strong&gt;jedes Kalenderjahr&lt;/strong&gt; ein Weihnachtsgeld auszuzahlen. </w:t>
      </w:r>
      <w:r w:rsidR="00CD5E79">
        <w:rPr>
          <w:rFonts w:ascii="Times New Roman" w:hAnsi="Times New Roman" w:cs="Times New Roman"/>
        </w:rPr>
        <w:t>Eine betriebliche Übung entsteht also immer durch &lt;strong&gt;wiederkehrende Praktiken&lt;/strong&gt;, die bestimmte Folgen mit sich bringen – dabei kann es sich beispielsweise auch um &lt;strong&gt;Urlaubsgeld&lt;/strong&gt; oder &lt;strong&gt;Sonderurlaub&lt;/strong&gt; handeln. Wichtig ist nur, dass diese mindestens dreimal in Folge zugestanden wurden und zwischenzeitlich keine &lt;strong&gt;schriftliche Mitteilung&lt;/strong&gt; darüber stattgefunden hat, dass es sich um eine einmalige Leistung gehandelt hat (und künftige Ansprüche ausgeschlossen werden!).&lt;/p&gt;</w:t>
      </w:r>
    </w:p>
    <w:p w14:paraId="1E7282D5" w14:textId="2A11F6FA" w:rsidR="0008168F" w:rsidRDefault="0008168F" w:rsidP="00860D68">
      <w:pPr>
        <w:spacing w:after="0"/>
        <w:rPr>
          <w:rFonts w:ascii="Times New Roman" w:hAnsi="Times New Roman" w:cs="Times New Roman"/>
        </w:rPr>
      </w:pPr>
    </w:p>
    <w:p w14:paraId="0E3CA73F" w14:textId="5F989114" w:rsidR="0008168F" w:rsidRDefault="0008168F" w:rsidP="00860D68">
      <w:pPr>
        <w:spacing w:after="0"/>
        <w:rPr>
          <w:rFonts w:ascii="Times New Roman" w:hAnsi="Times New Roman" w:cs="Times New Roman"/>
        </w:rPr>
      </w:pPr>
      <w:r>
        <w:rPr>
          <w:rFonts w:ascii="Times New Roman" w:hAnsi="Times New Roman" w:cs="Times New Roman"/>
        </w:rPr>
        <w:t>&lt;h2&gt;So wird das Weihnachtsgeld üblicherweise berechnet&lt;/h2&gt;</w:t>
      </w:r>
    </w:p>
    <w:p w14:paraId="7B02832E" w14:textId="2A6F7087" w:rsidR="0008168F" w:rsidRDefault="0008168F" w:rsidP="00860D68">
      <w:pPr>
        <w:spacing w:after="0"/>
        <w:rPr>
          <w:rFonts w:ascii="Times New Roman" w:hAnsi="Times New Roman" w:cs="Times New Roman"/>
        </w:rPr>
      </w:pPr>
    </w:p>
    <w:p w14:paraId="103CA56A" w14:textId="7C39CC0C" w:rsidR="0008168F" w:rsidRDefault="0008168F" w:rsidP="00860D68">
      <w:pPr>
        <w:spacing w:after="0"/>
        <w:rPr>
          <w:rFonts w:ascii="Times New Roman" w:hAnsi="Times New Roman" w:cs="Times New Roman"/>
        </w:rPr>
      </w:pPr>
      <w:r>
        <w:rPr>
          <w:rFonts w:ascii="Times New Roman" w:hAnsi="Times New Roman" w:cs="Times New Roman"/>
        </w:rPr>
        <w:t>&lt;p&gt;</w:t>
      </w:r>
      <w:r w:rsidR="00E45313">
        <w:rPr>
          <w:rFonts w:ascii="Times New Roman" w:hAnsi="Times New Roman" w:cs="Times New Roman"/>
        </w:rPr>
        <w:t xml:space="preserve">Die Berechnung des Weihnachtsgeldes beschäftigt </w:t>
      </w:r>
      <w:proofErr w:type="spellStart"/>
      <w:proofErr w:type="gramStart"/>
      <w:r w:rsidR="00E45313">
        <w:rPr>
          <w:rFonts w:ascii="Times New Roman" w:hAnsi="Times New Roman" w:cs="Times New Roman"/>
        </w:rPr>
        <w:t>Arbeitnehmer:innen</w:t>
      </w:r>
      <w:proofErr w:type="spellEnd"/>
      <w:proofErr w:type="gramEnd"/>
      <w:r w:rsidR="00E45313">
        <w:rPr>
          <w:rFonts w:ascii="Times New Roman" w:hAnsi="Times New Roman" w:cs="Times New Roman"/>
        </w:rPr>
        <w:t xml:space="preserve"> und </w:t>
      </w:r>
      <w:proofErr w:type="spellStart"/>
      <w:r w:rsidR="00E45313">
        <w:rPr>
          <w:rFonts w:ascii="Times New Roman" w:hAnsi="Times New Roman" w:cs="Times New Roman"/>
        </w:rPr>
        <w:t>Arbeitgeber:innen</w:t>
      </w:r>
      <w:proofErr w:type="spellEnd"/>
      <w:r w:rsidR="00E45313">
        <w:rPr>
          <w:rFonts w:ascii="Times New Roman" w:hAnsi="Times New Roman" w:cs="Times New Roman"/>
        </w:rPr>
        <w:t xml:space="preserve"> gleichermaßen. Und so wird dieses beliebte, zusätzliche Einkommen auf verschiedene Arten und Weisen kalkuliert. Häufig wird dieses auf den jeweiligen &lt;strong&gt;Monatslohn&lt;/strong&gt; im betreffenden Monat (beispielsweise November oder Dezember) aufaddiert, sodass sich das (Gesamt-)&lt;strong&gt;Brutto&lt;/strong&gt; in diesem Monat erhöht. Teilweise wird dieses aber auch &lt;strong&gt;innermonatlich&lt;/strong&gt; (beispielsweise am 15. November oder am 15. Dezember) überwiesen. In den nachstehenden Unterabschnitten werfen wir daher einmal einen genaueren Blick auf die &lt;strong&gt;gängigen Methoden&lt;/strong&gt; in Bezug auf die Berechnung und Auszahlung des Weihnachtsgelds in den folgenden Bereichen:&lt;/p&gt;</w:t>
      </w:r>
    </w:p>
    <w:p w14:paraId="5055F1DA" w14:textId="0C2C1E07" w:rsidR="00E45313" w:rsidRDefault="00E45313" w:rsidP="00860D68">
      <w:pPr>
        <w:spacing w:after="0"/>
        <w:rPr>
          <w:rFonts w:ascii="Times New Roman" w:hAnsi="Times New Roman" w:cs="Times New Roman"/>
        </w:rPr>
      </w:pPr>
    </w:p>
    <w:p w14:paraId="1388A041" w14:textId="10985856" w:rsidR="00E45313" w:rsidRDefault="00E4531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 der freien Wirtschaft&lt;/li&gt;</w:t>
      </w:r>
      <w:r>
        <w:rPr>
          <w:rFonts w:ascii="Times New Roman" w:hAnsi="Times New Roman" w:cs="Times New Roman"/>
        </w:rPr>
        <w:br/>
        <w:t>&lt;li&gt;im öffentlichen Dienst&lt;/li&gt;</w:t>
      </w:r>
    </w:p>
    <w:p w14:paraId="3F8187C0" w14:textId="370EB68E" w:rsidR="00E45313" w:rsidRDefault="00E45313" w:rsidP="00860D68">
      <w:pPr>
        <w:spacing w:after="0"/>
        <w:rPr>
          <w:rFonts w:ascii="Times New Roman" w:hAnsi="Times New Roman" w:cs="Times New Roman"/>
        </w:rPr>
      </w:pPr>
      <w:r>
        <w:rPr>
          <w:rFonts w:ascii="Times New Roman" w:hAnsi="Times New Roman" w:cs="Times New Roman"/>
        </w:rPr>
        <w:t xml:space="preserve">&lt;li&gt;in besonderen Fällen der </w:t>
      </w:r>
      <w:proofErr w:type="spellStart"/>
      <w:r>
        <w:rPr>
          <w:rFonts w:ascii="Times New Roman" w:hAnsi="Times New Roman" w:cs="Times New Roman"/>
        </w:rPr>
        <w:t>Rechtssprechung</w:t>
      </w:r>
      <w:proofErr w:type="spellEnd"/>
      <w:r>
        <w:rPr>
          <w:rFonts w:ascii="Times New Roman" w:hAnsi="Times New Roman" w:cs="Times New Roman"/>
        </w:rPr>
        <w:t>&lt;/li&gt;</w:t>
      </w:r>
    </w:p>
    <w:p w14:paraId="25DB3171" w14:textId="64DCF1A6" w:rsidR="001F117C" w:rsidRDefault="00E4531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2158C0D" w14:textId="7FAAA27D" w:rsidR="00775322" w:rsidRDefault="00775322" w:rsidP="00860D68">
      <w:pPr>
        <w:spacing w:after="0"/>
        <w:rPr>
          <w:rFonts w:ascii="Times New Roman" w:hAnsi="Times New Roman" w:cs="Times New Roman"/>
        </w:rPr>
      </w:pPr>
    </w:p>
    <w:p w14:paraId="50289876" w14:textId="6AB032A8" w:rsidR="00775322" w:rsidRDefault="00775322" w:rsidP="00860D68">
      <w:pPr>
        <w:spacing w:after="0"/>
        <w:rPr>
          <w:rFonts w:ascii="Times New Roman" w:hAnsi="Times New Roman" w:cs="Times New Roman"/>
        </w:rPr>
      </w:pPr>
      <w:r>
        <w:rPr>
          <w:rFonts w:ascii="Times New Roman" w:hAnsi="Times New Roman" w:cs="Times New Roman"/>
        </w:rPr>
        <w:t>&lt;h3&gt;Weihnachtsgeld in der freien Wirtschaft&lt;/h3&gt;</w:t>
      </w:r>
      <w:r>
        <w:rPr>
          <w:rFonts w:ascii="Times New Roman" w:hAnsi="Times New Roman" w:cs="Times New Roman"/>
        </w:rPr>
        <w:br/>
      </w:r>
    </w:p>
    <w:p w14:paraId="465A51F0" w14:textId="5F4C1A78" w:rsidR="00E45313" w:rsidRDefault="00775322" w:rsidP="00860D68">
      <w:pPr>
        <w:spacing w:after="0"/>
        <w:rPr>
          <w:rFonts w:ascii="Times New Roman" w:hAnsi="Times New Roman" w:cs="Times New Roman"/>
        </w:rPr>
      </w:pPr>
      <w:r>
        <w:rPr>
          <w:rFonts w:ascii="Times New Roman" w:hAnsi="Times New Roman" w:cs="Times New Roman"/>
        </w:rPr>
        <w:t>&lt;p&gt;</w:t>
      </w:r>
      <w:r w:rsidR="004128ED">
        <w:rPr>
          <w:rFonts w:ascii="Times New Roman" w:hAnsi="Times New Roman" w:cs="Times New Roman"/>
        </w:rPr>
        <w:t xml:space="preserve">In der freien Wirtschaft gibt es keine grundsätzlichen Regelungen in Bezug auf die Berechnung des Weihnachtsgelds. Meist werden &lt;strong&gt;individuelle Regelungen&lt;/strong&gt; getroffen, anhand deren sich die Höhe dieser Sonderzahlung orientiert – beispielsweise einmalig 1.000, 2.000 Euro oder ein halbes oder volles Monatsgehalt. </w:t>
      </w:r>
      <w:r w:rsidR="00DB3284">
        <w:rPr>
          <w:rFonts w:ascii="Times New Roman" w:hAnsi="Times New Roman" w:cs="Times New Roman"/>
        </w:rPr>
        <w:t xml:space="preserve">Auch existiert hier die Besonderheit, dass das Weihnachtsgeld oftmals auch &lt;strong&gt;erst im Monat Juli des Folgejahres ausgezahlt wird&lt;/strong&gt;. </w:t>
      </w:r>
      <w:r w:rsidR="004128ED">
        <w:rPr>
          <w:rFonts w:ascii="Times New Roman" w:hAnsi="Times New Roman" w:cs="Times New Roman"/>
        </w:rPr>
        <w:t xml:space="preserve">Die tatsächliche </w:t>
      </w:r>
      <w:r w:rsidR="004128ED">
        <w:rPr>
          <w:rFonts w:ascii="Times New Roman" w:hAnsi="Times New Roman" w:cs="Times New Roman"/>
        </w:rPr>
        <w:lastRenderedPageBreak/>
        <w:t>Höhe deines (Brutto-)Weihnachtsgelds findest Du in der jeweiligen &lt;strong&gt;Lohnabrechnung&lt;/strong&gt;</w:t>
      </w:r>
      <w:r w:rsidR="00DB3284">
        <w:rPr>
          <w:rFonts w:ascii="Times New Roman" w:hAnsi="Times New Roman" w:cs="Times New Roman"/>
        </w:rPr>
        <w:t>, die auf Basis der Jahreslohnsteuertabelle erstellt wird</w:t>
      </w:r>
      <w:r w:rsidR="004128ED">
        <w:rPr>
          <w:rFonts w:ascii="Times New Roman" w:hAnsi="Times New Roman" w:cs="Times New Roman"/>
        </w:rPr>
        <w:t xml:space="preserve">. Die Sonderzahlung wird – wie alle anderen Sonderzahlungen auch – &lt;strong&gt;voll versteuert&lt;/strong&gt;, was zu einer Erhöhung des Grenzsteuersatzes führt, wodurch das zusätzliche Einkommen in Form des Weihnachtsgelds in der Regel höher besteuert wird, als das reguläre, monatliche Einkommen. Wie hoch dein tatsächliches Netto (inklusive Weihnachtsgeld) ist, dass kannst du mit einem &lt;strong&gt;kostenlosen Weihnachtsgeld-Rechner&lt;/strong&gt; in Erfahrung </w:t>
      </w:r>
      <w:proofErr w:type="gramStart"/>
      <w:r w:rsidR="004128ED">
        <w:rPr>
          <w:rFonts w:ascii="Times New Roman" w:hAnsi="Times New Roman" w:cs="Times New Roman"/>
        </w:rPr>
        <w:t>bringen.&lt;</w:t>
      </w:r>
      <w:proofErr w:type="gramEnd"/>
      <w:r w:rsidR="004128ED">
        <w:rPr>
          <w:rFonts w:ascii="Times New Roman" w:hAnsi="Times New Roman" w:cs="Times New Roman"/>
        </w:rPr>
        <w:t>/p&gt;</w:t>
      </w:r>
    </w:p>
    <w:p w14:paraId="709319FF" w14:textId="565935A9" w:rsidR="00775322" w:rsidRDefault="00775322" w:rsidP="00860D68">
      <w:pPr>
        <w:spacing w:after="0"/>
        <w:rPr>
          <w:rFonts w:ascii="Times New Roman" w:hAnsi="Times New Roman" w:cs="Times New Roman"/>
        </w:rPr>
      </w:pPr>
    </w:p>
    <w:p w14:paraId="376C6F22" w14:textId="33434541" w:rsidR="00775322" w:rsidRDefault="00775322" w:rsidP="00860D68">
      <w:pPr>
        <w:spacing w:after="0"/>
        <w:rPr>
          <w:rFonts w:ascii="Times New Roman" w:hAnsi="Times New Roman" w:cs="Times New Roman"/>
        </w:rPr>
      </w:pPr>
      <w:r>
        <w:rPr>
          <w:rFonts w:ascii="Times New Roman" w:hAnsi="Times New Roman" w:cs="Times New Roman"/>
        </w:rPr>
        <w:t>&lt;h3&gt;Weihnachtsgeld im öffentlichen Dienst&lt;/h3&gt;</w:t>
      </w:r>
    </w:p>
    <w:p w14:paraId="36C49FB0" w14:textId="302EEAF2" w:rsidR="00775322" w:rsidRDefault="00775322" w:rsidP="00860D68">
      <w:pPr>
        <w:spacing w:after="0"/>
        <w:rPr>
          <w:rFonts w:ascii="Times New Roman" w:hAnsi="Times New Roman" w:cs="Times New Roman"/>
        </w:rPr>
      </w:pPr>
    </w:p>
    <w:p w14:paraId="12F80EBF" w14:textId="0BF07C54" w:rsidR="00775322" w:rsidRDefault="00775322" w:rsidP="00860D68">
      <w:pPr>
        <w:spacing w:after="0"/>
        <w:rPr>
          <w:rFonts w:ascii="Times New Roman" w:hAnsi="Times New Roman" w:cs="Times New Roman"/>
        </w:rPr>
      </w:pPr>
      <w:r>
        <w:rPr>
          <w:rFonts w:ascii="Times New Roman" w:hAnsi="Times New Roman" w:cs="Times New Roman"/>
        </w:rPr>
        <w:t>&lt;p&gt;</w:t>
      </w:r>
      <w:r w:rsidR="00CB4765">
        <w:rPr>
          <w:rFonts w:ascii="Times New Roman" w:hAnsi="Times New Roman" w:cs="Times New Roman"/>
        </w:rPr>
        <w:t xml:space="preserve">Im &lt;strong&gt;öffentlichen Dienst&lt;/strong&gt; </w:t>
      </w:r>
      <w:r w:rsidR="00FD2F43">
        <w:rPr>
          <w:rFonts w:ascii="Times New Roman" w:hAnsi="Times New Roman" w:cs="Times New Roman"/>
        </w:rPr>
        <w:t xml:space="preserve">wird die weihnachtliche Jahressonderzahlung gemäß &lt;strong&gt;Tarifvertrag öffentlicher Dienst&lt;/strong&gt; (kurz: &lt;strong&gt;&lt;i&gt;TVöD&lt;/i&gt;&lt;/strong&gt;) und &lt;strong&gt;§ 20 TVöD&lt;/strong&gt; in der Regel mit dem &lt;strong&gt;Novembergehalt&lt;/strong&gt; ausgezahlt. Grundlage hierfür stellen jedoch die im jeweiligen Bezugsjahr erbrachte Arbeitsleistung und die &lt;strong&gt;Betriebstreue&lt;/strong&gt; dar. Tarifbeschäftigen </w:t>
      </w:r>
      <w:r w:rsidR="003354D1">
        <w:rPr>
          <w:rFonts w:ascii="Times New Roman" w:hAnsi="Times New Roman" w:cs="Times New Roman"/>
        </w:rPr>
        <w:t>stehen hier die folgenden Weihnachtsgratifikationen zu:&lt;/p&gt;</w:t>
      </w:r>
    </w:p>
    <w:p w14:paraId="23DE4F1A" w14:textId="228D4ED8" w:rsidR="003354D1" w:rsidRDefault="003354D1" w:rsidP="00860D68">
      <w:pPr>
        <w:spacing w:after="0"/>
        <w:rPr>
          <w:rFonts w:ascii="Times New Roman" w:hAnsi="Times New Roman" w:cs="Times New Roman"/>
        </w:rPr>
      </w:pPr>
    </w:p>
    <w:p w14:paraId="2216895D" w14:textId="0F5F942E" w:rsidR="003354D1" w:rsidRDefault="003354D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&lt;li&gt;&lt;strong&gt;&lt;u&gt;Entgeltgruppen 1 bis 8&lt;/u&gt;&lt;/strong&gt;: 90 % des regulären Monatslohns&lt;/li&gt;</w:t>
      </w:r>
      <w:r>
        <w:rPr>
          <w:rFonts w:ascii="Times New Roman" w:hAnsi="Times New Roman" w:cs="Times New Roman"/>
        </w:rPr>
        <w:br/>
        <w:t>&lt;li&gt;&lt;strong&gt;&lt;u&gt;Entgeltgruppen 9a bis 12&lt;/u&gt;&lt;/strong&gt;: 80 % des regulären Monatslohns&lt;/li&gt;</w:t>
      </w:r>
    </w:p>
    <w:p w14:paraId="567A151B" w14:textId="412A2687" w:rsidR="003354D1" w:rsidRDefault="003354D1" w:rsidP="00860D68">
      <w:pPr>
        <w:spacing w:after="0"/>
        <w:rPr>
          <w:rFonts w:ascii="Times New Roman" w:hAnsi="Times New Roman" w:cs="Times New Roman"/>
        </w:rPr>
      </w:pPr>
      <w:r>
        <w:rPr>
          <w:rFonts w:ascii="Times New Roman" w:hAnsi="Times New Roman" w:cs="Times New Roman"/>
        </w:rPr>
        <w:t>&lt;li&gt;&lt;strong&gt;&lt;u&gt;Entgeltgruppen 13 bis 15&lt;/u&gt;&lt;/strong&gt;: 60 % des regulären Monatslohns&lt;/li&gt;</w:t>
      </w:r>
    </w:p>
    <w:p w14:paraId="0914EE5A" w14:textId="4C76A462" w:rsidR="003354D1" w:rsidRDefault="003354D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E8D0F80" w14:textId="0498A1C8" w:rsidR="003354D1" w:rsidRDefault="003354D1" w:rsidP="00860D68">
      <w:pPr>
        <w:spacing w:after="0"/>
        <w:rPr>
          <w:rFonts w:ascii="Times New Roman" w:hAnsi="Times New Roman" w:cs="Times New Roman"/>
        </w:rPr>
      </w:pPr>
    </w:p>
    <w:p w14:paraId="7A6B48EB" w14:textId="582BFC0B" w:rsidR="004128ED" w:rsidRDefault="003354D1" w:rsidP="00860D68">
      <w:pPr>
        <w:spacing w:after="0"/>
        <w:rPr>
          <w:rFonts w:ascii="Times New Roman" w:hAnsi="Times New Roman" w:cs="Times New Roman"/>
        </w:rPr>
      </w:pPr>
      <w:r>
        <w:rPr>
          <w:rFonts w:ascii="Times New Roman" w:hAnsi="Times New Roman" w:cs="Times New Roman"/>
        </w:rPr>
        <w:t>&lt;p&gt;In der individuellen Lohn- und Gehaltsabrechnung findet sich das Weihnachtsgeld dann als &lt;strong&gt;sonstige Bezüge&lt;/strong&gt; wieder und muss – wie in der freien Wirtschaft auch – &lt;strong&gt;voll versteuert&lt;/strong&gt; werden.&lt;/p&gt;</w:t>
      </w:r>
    </w:p>
    <w:p w14:paraId="07E3C2EC" w14:textId="47B98F09" w:rsidR="00775322" w:rsidRDefault="00775322" w:rsidP="00860D68">
      <w:pPr>
        <w:spacing w:after="0"/>
        <w:rPr>
          <w:rFonts w:ascii="Times New Roman" w:hAnsi="Times New Roman" w:cs="Times New Roman"/>
        </w:rPr>
      </w:pPr>
    </w:p>
    <w:p w14:paraId="34B118B0" w14:textId="3DDBA225" w:rsidR="00775322" w:rsidRDefault="00775322" w:rsidP="00860D68">
      <w:pPr>
        <w:spacing w:after="0"/>
        <w:rPr>
          <w:rFonts w:ascii="Times New Roman" w:hAnsi="Times New Roman" w:cs="Times New Roman"/>
        </w:rPr>
      </w:pPr>
      <w:r>
        <w:rPr>
          <w:rFonts w:ascii="Times New Roman" w:hAnsi="Times New Roman" w:cs="Times New Roman"/>
        </w:rPr>
        <w:t>&lt;h3&gt;Weihnachtsgeld in besonderen Fällen der Rechtsprechung&lt;/h3&gt;</w:t>
      </w:r>
      <w:r>
        <w:rPr>
          <w:rFonts w:ascii="Times New Roman" w:hAnsi="Times New Roman" w:cs="Times New Roman"/>
        </w:rPr>
        <w:br/>
      </w:r>
    </w:p>
    <w:p w14:paraId="5E6B48B4" w14:textId="439AF3F4" w:rsidR="003354D1" w:rsidRDefault="00775322" w:rsidP="00860D68">
      <w:pPr>
        <w:spacing w:after="0"/>
        <w:rPr>
          <w:rFonts w:ascii="Times New Roman" w:hAnsi="Times New Roman" w:cs="Times New Roman"/>
        </w:rPr>
      </w:pPr>
      <w:r>
        <w:rPr>
          <w:rFonts w:ascii="Times New Roman" w:hAnsi="Times New Roman" w:cs="Times New Roman"/>
        </w:rPr>
        <w:t>&lt;p&gt;</w:t>
      </w:r>
      <w:r w:rsidR="00065C54">
        <w:rPr>
          <w:rFonts w:ascii="Times New Roman" w:hAnsi="Times New Roman" w:cs="Times New Roman"/>
        </w:rPr>
        <w:t>In Bezug auf die Rechtsprechung rund um das Weihnachtsgeld hat das Bundesarbeitsgericht &lt;strong&gt;wiederholt Urteile gefällt&lt;/strong&gt;, in denen Weihnachtsgelder unter bestimmten Voraussetzungen ebenfalls gewährt werden mussten (</w:t>
      </w:r>
      <w:r w:rsidR="003D040C">
        <w:rPr>
          <w:rFonts w:ascii="Times New Roman" w:hAnsi="Times New Roman" w:cs="Times New Roman"/>
        </w:rPr>
        <w:t>wenn auch nur &lt;strong&gt;anteilig&lt;/strong&gt;, obwohl die jeweiligen Grundvoraussetzungen hierfür nicht erfüllt waren</w:t>
      </w:r>
      <w:r w:rsidR="00065C54">
        <w:rPr>
          <w:rFonts w:ascii="Times New Roman" w:hAnsi="Times New Roman" w:cs="Times New Roman"/>
        </w:rPr>
        <w:t xml:space="preserve">). Zum einen handelt es sich hier um die bereits erwähnte, &lt;strong&gt;betriebliche Übung&lt;/strong&gt;, aber beispielsweise auch </w:t>
      </w:r>
      <w:r w:rsidR="003D040C">
        <w:rPr>
          <w:rFonts w:ascii="Times New Roman" w:hAnsi="Times New Roman" w:cs="Times New Roman"/>
        </w:rPr>
        <w:t>b</w:t>
      </w:r>
      <w:r w:rsidR="003D040C" w:rsidRPr="003D040C">
        <w:rPr>
          <w:rFonts w:ascii="Times New Roman" w:hAnsi="Times New Roman" w:cs="Times New Roman"/>
        </w:rPr>
        <w:t xml:space="preserve">ei </w:t>
      </w:r>
      <w:r w:rsidR="003D040C">
        <w:rPr>
          <w:rFonts w:ascii="Times New Roman" w:hAnsi="Times New Roman" w:cs="Times New Roman"/>
        </w:rPr>
        <w:t>&lt;strong&gt;</w:t>
      </w:r>
      <w:r w:rsidR="003D040C" w:rsidRPr="003D040C">
        <w:rPr>
          <w:rFonts w:ascii="Times New Roman" w:hAnsi="Times New Roman" w:cs="Times New Roman"/>
        </w:rPr>
        <w:t>langanhaltender Krankheit</w:t>
      </w:r>
      <w:r w:rsidR="003D040C">
        <w:rPr>
          <w:rFonts w:ascii="Times New Roman" w:hAnsi="Times New Roman" w:cs="Times New Roman"/>
        </w:rPr>
        <w:t xml:space="preserve">&lt;/strong&gt;. Im letzteren Fall </w:t>
      </w:r>
      <w:r w:rsidR="003D040C" w:rsidRPr="003D040C">
        <w:rPr>
          <w:rFonts w:ascii="Times New Roman" w:hAnsi="Times New Roman" w:cs="Times New Roman"/>
        </w:rPr>
        <w:t xml:space="preserve">kann das Weihnachtsgeld unter Umständen anteilig gekürzt werden, wenn dies in einer entsprechenden Regelung verankert ist. Im Falle von </w:t>
      </w:r>
      <w:r w:rsidR="00DB3284">
        <w:rPr>
          <w:rFonts w:ascii="Times New Roman" w:hAnsi="Times New Roman" w:cs="Times New Roman"/>
        </w:rPr>
        <w:t xml:space="preserve">&lt;strong&gt;Krankengeld&lt;/strong&gt;, </w:t>
      </w:r>
      <w:r w:rsidR="003D040C">
        <w:rPr>
          <w:rFonts w:ascii="Times New Roman" w:hAnsi="Times New Roman" w:cs="Times New Roman"/>
        </w:rPr>
        <w:t>&lt;strong&gt;</w:t>
      </w:r>
      <w:r w:rsidR="003D040C" w:rsidRPr="003D040C">
        <w:rPr>
          <w:rFonts w:ascii="Times New Roman" w:hAnsi="Times New Roman" w:cs="Times New Roman"/>
        </w:rPr>
        <w:t>Mutterschutz</w:t>
      </w:r>
      <w:r w:rsidR="003D040C">
        <w:rPr>
          <w:rFonts w:ascii="Times New Roman" w:hAnsi="Times New Roman" w:cs="Times New Roman"/>
        </w:rPr>
        <w:t>&lt;/strong&gt;</w:t>
      </w:r>
      <w:r w:rsidR="003D040C" w:rsidRPr="003D040C">
        <w:rPr>
          <w:rFonts w:ascii="Times New Roman" w:hAnsi="Times New Roman" w:cs="Times New Roman"/>
        </w:rPr>
        <w:t xml:space="preserve"> oder </w:t>
      </w:r>
      <w:r w:rsidR="003D040C">
        <w:rPr>
          <w:rFonts w:ascii="Times New Roman" w:hAnsi="Times New Roman" w:cs="Times New Roman"/>
        </w:rPr>
        <w:t>&lt;strong&gt;</w:t>
      </w:r>
      <w:r w:rsidR="003D040C" w:rsidRPr="003D040C">
        <w:rPr>
          <w:rFonts w:ascii="Times New Roman" w:hAnsi="Times New Roman" w:cs="Times New Roman"/>
        </w:rPr>
        <w:t>Elternzeit</w:t>
      </w:r>
      <w:r w:rsidR="003D040C">
        <w:rPr>
          <w:rFonts w:ascii="Times New Roman" w:hAnsi="Times New Roman" w:cs="Times New Roman"/>
        </w:rPr>
        <w:t xml:space="preserve">&lt;/strong&gt; </w:t>
      </w:r>
      <w:r w:rsidR="003D040C" w:rsidRPr="003D040C">
        <w:rPr>
          <w:rFonts w:ascii="Times New Roman" w:hAnsi="Times New Roman" w:cs="Times New Roman"/>
        </w:rPr>
        <w:t xml:space="preserve">besteht in der Regel ein Anspruch auf das volle Weihnachtsgeld, da diese Phasen als </w:t>
      </w:r>
      <w:r w:rsidR="003D040C">
        <w:rPr>
          <w:rFonts w:ascii="Times New Roman" w:hAnsi="Times New Roman" w:cs="Times New Roman"/>
        </w:rPr>
        <w:t>&lt;strong&gt;</w:t>
      </w:r>
      <w:r w:rsidR="003D040C" w:rsidRPr="003D040C">
        <w:rPr>
          <w:rFonts w:ascii="Times New Roman" w:hAnsi="Times New Roman" w:cs="Times New Roman"/>
        </w:rPr>
        <w:t>arbeitszeitäquivalent</w:t>
      </w:r>
      <w:r w:rsidR="003D040C">
        <w:rPr>
          <w:rFonts w:ascii="Times New Roman" w:hAnsi="Times New Roman" w:cs="Times New Roman"/>
        </w:rPr>
        <w:t>&lt;/strong&gt;</w:t>
      </w:r>
      <w:r w:rsidR="003D040C" w:rsidRPr="003D040C">
        <w:rPr>
          <w:rFonts w:ascii="Times New Roman" w:hAnsi="Times New Roman" w:cs="Times New Roman"/>
        </w:rPr>
        <w:t xml:space="preserve"> betrachtet werden. Diese Urteile zeigen die Sensibilität der Rechtsprechung, Arbeitnehmerschutz und faire Behandlung </w:t>
      </w:r>
      <w:r w:rsidR="003D040C">
        <w:rPr>
          <w:rFonts w:ascii="Times New Roman" w:hAnsi="Times New Roman" w:cs="Times New Roman"/>
        </w:rPr>
        <w:t xml:space="preserve">in Bezug auf die Thematik Weihnachtsgeld und </w:t>
      </w:r>
      <w:proofErr w:type="gramStart"/>
      <w:r w:rsidR="003D040C">
        <w:rPr>
          <w:rFonts w:ascii="Times New Roman" w:hAnsi="Times New Roman" w:cs="Times New Roman"/>
        </w:rPr>
        <w:t>Sonderzahlungen.&lt;</w:t>
      </w:r>
      <w:proofErr w:type="gramEnd"/>
      <w:r w:rsidR="003D040C">
        <w:rPr>
          <w:rFonts w:ascii="Times New Roman" w:hAnsi="Times New Roman" w:cs="Times New Roman"/>
        </w:rPr>
        <w:t>/p&gt;</w:t>
      </w:r>
    </w:p>
    <w:p w14:paraId="73C239BD" w14:textId="7D2DEAB6" w:rsidR="0008168F" w:rsidRDefault="0008168F" w:rsidP="00860D68">
      <w:pPr>
        <w:spacing w:after="0"/>
        <w:rPr>
          <w:rFonts w:ascii="Times New Roman" w:hAnsi="Times New Roman" w:cs="Times New Roman"/>
        </w:rPr>
      </w:pPr>
    </w:p>
    <w:p w14:paraId="65924D6A" w14:textId="4283343C" w:rsidR="0008168F" w:rsidRDefault="0008168F" w:rsidP="00860D68">
      <w:pPr>
        <w:spacing w:after="0"/>
        <w:rPr>
          <w:rFonts w:ascii="Times New Roman" w:hAnsi="Times New Roman" w:cs="Times New Roman"/>
        </w:rPr>
      </w:pPr>
      <w:r>
        <w:rPr>
          <w:rFonts w:ascii="Times New Roman" w:hAnsi="Times New Roman" w:cs="Times New Roman"/>
        </w:rPr>
        <w:t>&lt;h2&gt;</w:t>
      </w:r>
      <w:r w:rsidR="00775322">
        <w:rPr>
          <w:rFonts w:ascii="Times New Roman" w:hAnsi="Times New Roman" w:cs="Times New Roman"/>
        </w:rPr>
        <w:t>Steuerliche Aspekte beim Weihnachtsgeld&lt;/h2&gt;</w:t>
      </w:r>
      <w:r w:rsidR="00775322">
        <w:rPr>
          <w:rFonts w:ascii="Times New Roman" w:hAnsi="Times New Roman" w:cs="Times New Roman"/>
        </w:rPr>
        <w:br/>
      </w:r>
    </w:p>
    <w:p w14:paraId="16E39489" w14:textId="778B232C" w:rsidR="003D040C" w:rsidRDefault="00775322" w:rsidP="00860D68">
      <w:pPr>
        <w:spacing w:after="0"/>
        <w:rPr>
          <w:rFonts w:ascii="Times New Roman" w:hAnsi="Times New Roman" w:cs="Times New Roman"/>
        </w:rPr>
      </w:pPr>
      <w:r>
        <w:rPr>
          <w:rFonts w:ascii="Times New Roman" w:hAnsi="Times New Roman" w:cs="Times New Roman"/>
        </w:rPr>
        <w:t>&lt;p&gt;</w:t>
      </w:r>
      <w:r w:rsidR="006C6E7D">
        <w:rPr>
          <w:rFonts w:ascii="Times New Roman" w:hAnsi="Times New Roman" w:cs="Times New Roman"/>
        </w:rPr>
        <w:t>Wie auch alle sonstigen Sonderzahlungen, so unterliegt auch das Weihnachtsgeld dem &lt;strong&gt;regulären Lohnsteuertarif&lt;/strong&gt;. Glücklicherweise kann die sogenannte &lt;strong&gt;</w:t>
      </w:r>
      <w:proofErr w:type="spellStart"/>
      <w:r w:rsidR="006C6E7D">
        <w:rPr>
          <w:rFonts w:ascii="Times New Roman" w:hAnsi="Times New Roman" w:cs="Times New Roman"/>
        </w:rPr>
        <w:t>Fünftelregelung</w:t>
      </w:r>
      <w:proofErr w:type="spellEnd"/>
      <w:r w:rsidR="006C6E7D">
        <w:rPr>
          <w:rFonts w:ascii="Times New Roman" w:hAnsi="Times New Roman" w:cs="Times New Roman"/>
        </w:rPr>
        <w:t xml:space="preserve">&lt;/strong&gt; angewandt werden, nach der </w:t>
      </w:r>
      <w:proofErr w:type="spellStart"/>
      <w:r w:rsidR="006C6E7D">
        <w:rPr>
          <w:rFonts w:ascii="Times New Roman" w:hAnsi="Times New Roman" w:cs="Times New Roman"/>
        </w:rPr>
        <w:t>Arbeitnehmer:innen</w:t>
      </w:r>
      <w:proofErr w:type="spellEnd"/>
      <w:r w:rsidR="006C6E7D">
        <w:rPr>
          <w:rFonts w:ascii="Times New Roman" w:hAnsi="Times New Roman" w:cs="Times New Roman"/>
        </w:rPr>
        <w:t xml:space="preserve"> aufgrund von Sonderzahlungen &lt;strong&gt;zumindest eine gemilderte Steuerbelastung erfahren können&lt;/strong&gt;. Außerordentliche Einkünfte – wie beispielsweise das Weihnachtsgeld – können somit gleichmäßig auf 5 Kalenderjahre verteilt werden, wodurch der durchschnittliche Steuersatz sinkt. Ist der/die </w:t>
      </w:r>
      <w:proofErr w:type="spellStart"/>
      <w:r w:rsidR="006C6E7D">
        <w:rPr>
          <w:rFonts w:ascii="Times New Roman" w:hAnsi="Times New Roman" w:cs="Times New Roman"/>
        </w:rPr>
        <w:t>Arbeitnehmer:in</w:t>
      </w:r>
      <w:proofErr w:type="spellEnd"/>
      <w:r w:rsidR="006C6E7D">
        <w:rPr>
          <w:rFonts w:ascii="Times New Roman" w:hAnsi="Times New Roman" w:cs="Times New Roman"/>
        </w:rPr>
        <w:t xml:space="preserve"> in &lt;strong&gt;Steuerklasse 6&lt;/strong&gt;, so findet die </w:t>
      </w:r>
      <w:proofErr w:type="spellStart"/>
      <w:r w:rsidR="006C6E7D">
        <w:rPr>
          <w:rFonts w:ascii="Times New Roman" w:hAnsi="Times New Roman" w:cs="Times New Roman"/>
        </w:rPr>
        <w:t>Fünftelregelung</w:t>
      </w:r>
      <w:proofErr w:type="spellEnd"/>
      <w:r w:rsidR="006C6E7D">
        <w:rPr>
          <w:rFonts w:ascii="Times New Roman" w:hAnsi="Times New Roman" w:cs="Times New Roman"/>
        </w:rPr>
        <w:t xml:space="preserve"> keine Anwendung, wodurch beim Weihnachtsgeld erhalten hier häufig ein wesentlich höherer Steuersatz zu erwarten </w:t>
      </w:r>
      <w:r w:rsidR="006C6E7D">
        <w:rPr>
          <w:rFonts w:ascii="Times New Roman" w:hAnsi="Times New Roman" w:cs="Times New Roman"/>
        </w:rPr>
        <w:lastRenderedPageBreak/>
        <w:t xml:space="preserve">ist.&lt;/p&gt; Auch wird das Weihnachtsgeld natürlich &lt;strong&gt;bei der Berechnung der Sozialversicherungsbeiträge berücksichtigt&lt;/strong&gt; (dies gilt für </w:t>
      </w:r>
      <w:proofErr w:type="spellStart"/>
      <w:r w:rsidR="006C6E7D">
        <w:rPr>
          <w:rFonts w:ascii="Times New Roman" w:hAnsi="Times New Roman" w:cs="Times New Roman"/>
        </w:rPr>
        <w:t>Mitarbeiter:innen</w:t>
      </w:r>
      <w:proofErr w:type="spellEnd"/>
      <w:r w:rsidR="006C6E7D">
        <w:rPr>
          <w:rFonts w:ascii="Times New Roman" w:hAnsi="Times New Roman" w:cs="Times New Roman"/>
        </w:rPr>
        <w:t xml:space="preserve"> der freien Wirtschaft gleichwohl wie für </w:t>
      </w:r>
      <w:proofErr w:type="spellStart"/>
      <w:r w:rsidR="006C6E7D">
        <w:rPr>
          <w:rFonts w:ascii="Times New Roman" w:hAnsi="Times New Roman" w:cs="Times New Roman"/>
        </w:rPr>
        <w:t>Mitarbeiter:innen</w:t>
      </w:r>
      <w:proofErr w:type="spellEnd"/>
      <w:r w:rsidR="006C6E7D">
        <w:rPr>
          <w:rFonts w:ascii="Times New Roman" w:hAnsi="Times New Roman" w:cs="Times New Roman"/>
        </w:rPr>
        <w:t xml:space="preserve"> des öffentlichen Dienstes).</w:t>
      </w:r>
    </w:p>
    <w:p w14:paraId="36E38152" w14:textId="50E4E833" w:rsidR="00775322" w:rsidRDefault="00775322" w:rsidP="00860D68">
      <w:pPr>
        <w:spacing w:after="0"/>
        <w:rPr>
          <w:rFonts w:ascii="Times New Roman" w:hAnsi="Times New Roman" w:cs="Times New Roman"/>
        </w:rPr>
      </w:pPr>
    </w:p>
    <w:p w14:paraId="78ACDC51" w14:textId="5B8642AB" w:rsidR="00775322" w:rsidRDefault="00775322" w:rsidP="00860D68">
      <w:pPr>
        <w:spacing w:after="0"/>
        <w:rPr>
          <w:rFonts w:ascii="Times New Roman" w:hAnsi="Times New Roman" w:cs="Times New Roman"/>
        </w:rPr>
      </w:pPr>
      <w:r>
        <w:rPr>
          <w:rFonts w:ascii="Times New Roman" w:hAnsi="Times New Roman" w:cs="Times New Roman"/>
        </w:rPr>
        <w:t>&lt;h2&gt;Freiwillige Leistung sowie Freiwilligkeitsvorbehalt&lt;/h2&gt;</w:t>
      </w:r>
    </w:p>
    <w:p w14:paraId="4185D091" w14:textId="459F324D" w:rsidR="00775322" w:rsidRDefault="00775322" w:rsidP="00860D68">
      <w:pPr>
        <w:spacing w:after="0"/>
        <w:rPr>
          <w:rFonts w:ascii="Times New Roman" w:hAnsi="Times New Roman" w:cs="Times New Roman"/>
        </w:rPr>
      </w:pPr>
    </w:p>
    <w:p w14:paraId="075995D5" w14:textId="25ECEBC8" w:rsidR="00775322" w:rsidRDefault="00775322" w:rsidP="00860D68">
      <w:pPr>
        <w:spacing w:after="0"/>
        <w:rPr>
          <w:rFonts w:ascii="Times New Roman" w:hAnsi="Times New Roman" w:cs="Times New Roman"/>
        </w:rPr>
      </w:pPr>
      <w:r>
        <w:rPr>
          <w:rFonts w:ascii="Times New Roman" w:hAnsi="Times New Roman" w:cs="Times New Roman"/>
        </w:rPr>
        <w:t>&lt;p&gt;</w:t>
      </w:r>
      <w:r w:rsidR="00E64FBA">
        <w:rPr>
          <w:rFonts w:ascii="Times New Roman" w:hAnsi="Times New Roman" w:cs="Times New Roman"/>
        </w:rPr>
        <w:t>Die beiden Begriffe &lt;strong&gt;freiwillige Leistung&lt;/strong&gt; und &lt;strong&gt;Freiwilligkeitsvorbehalt&lt;/strong&gt; sind natürlich zwei weitere, wichtige Stichworte in Bezug auf das Weihnachtsgeld, die an dieser Stelle nur kurz erläutert werden sollen:&lt;/p&gt;</w:t>
      </w:r>
    </w:p>
    <w:p w14:paraId="0D1E0C56" w14:textId="54CBE6F4" w:rsidR="00E64FBA" w:rsidRDefault="00E64FBA" w:rsidP="00860D68">
      <w:pPr>
        <w:spacing w:after="0"/>
        <w:rPr>
          <w:rFonts w:ascii="Times New Roman" w:hAnsi="Times New Roman" w:cs="Times New Roman"/>
        </w:rPr>
      </w:pPr>
    </w:p>
    <w:p w14:paraId="2D6802D2" w14:textId="1A1D65BE" w:rsidR="00E64FBA" w:rsidRDefault="00E64FBA" w:rsidP="00860D68">
      <w:pPr>
        <w:spacing w:after="0"/>
        <w:rPr>
          <w:rFonts w:ascii="Times New Roman" w:hAnsi="Times New Roman" w:cs="Times New Roman"/>
        </w:rPr>
      </w:pPr>
      <w:r>
        <w:rPr>
          <w:rFonts w:ascii="Times New Roman" w:hAnsi="Times New Roman" w:cs="Times New Roman"/>
        </w:rPr>
        <w:t>&lt;p&gt;&lt;strong&gt;&lt;u&gt;Freiwillige Leistung&lt;/u&gt;&lt;/strong&gt;:&lt;/p&gt;</w:t>
      </w:r>
      <w:r>
        <w:rPr>
          <w:rFonts w:ascii="Times New Roman" w:hAnsi="Times New Roman" w:cs="Times New Roman"/>
        </w:rPr>
        <w:br/>
      </w:r>
    </w:p>
    <w:p w14:paraId="74D4FC4B" w14:textId="22645C49" w:rsidR="00E64FBA" w:rsidRDefault="00E64FBA"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802FEB">
        <w:rPr>
          <w:rFonts w:ascii="Times New Roman" w:hAnsi="Times New Roman" w:cs="Times New Roman"/>
        </w:rPr>
        <w:t>Arbeitgeber:innen</w:t>
      </w:r>
      <w:proofErr w:type="spellEnd"/>
      <w:proofErr w:type="gramEnd"/>
      <w:r w:rsidR="00802FEB">
        <w:rPr>
          <w:rFonts w:ascii="Times New Roman" w:hAnsi="Times New Roman" w:cs="Times New Roman"/>
        </w:rPr>
        <w:t xml:space="preserve"> können das Weihnachtsgeld zunächst als &lt;i&gt;freiwillige Leistung&lt;/i&gt; deklarieren. </w:t>
      </w:r>
      <w:r w:rsidR="00FC173A">
        <w:rPr>
          <w:rFonts w:ascii="Times New Roman" w:hAnsi="Times New Roman" w:cs="Times New Roman"/>
        </w:rPr>
        <w:t xml:space="preserve">Dadurch sind diese &lt;strong&gt;rechtlich nicht zur Auszahlung verpflichtet&lt;/strong&gt;. Dies muss schriftlich </w:t>
      </w:r>
      <w:proofErr w:type="gramStart"/>
      <w:r w:rsidR="00FC173A">
        <w:rPr>
          <w:rFonts w:ascii="Times New Roman" w:hAnsi="Times New Roman" w:cs="Times New Roman"/>
        </w:rPr>
        <w:t>erfolgen.&lt;</w:t>
      </w:r>
      <w:proofErr w:type="gramEnd"/>
      <w:r w:rsidR="00FC173A">
        <w:rPr>
          <w:rFonts w:ascii="Times New Roman" w:hAnsi="Times New Roman" w:cs="Times New Roman"/>
        </w:rPr>
        <w:t>/p&gt;</w:t>
      </w:r>
    </w:p>
    <w:p w14:paraId="7F352678" w14:textId="3511D483" w:rsidR="00FC173A" w:rsidRDefault="00FC173A" w:rsidP="00860D68">
      <w:pPr>
        <w:spacing w:after="0"/>
        <w:rPr>
          <w:rFonts w:ascii="Times New Roman" w:hAnsi="Times New Roman" w:cs="Times New Roman"/>
        </w:rPr>
      </w:pPr>
    </w:p>
    <w:p w14:paraId="08127671" w14:textId="01BB1F63" w:rsidR="00FC173A" w:rsidRDefault="00FC173A" w:rsidP="00860D68">
      <w:pPr>
        <w:spacing w:after="0"/>
        <w:rPr>
          <w:rFonts w:ascii="Times New Roman" w:hAnsi="Times New Roman" w:cs="Times New Roman"/>
        </w:rPr>
      </w:pPr>
      <w:r>
        <w:rPr>
          <w:rFonts w:ascii="Times New Roman" w:hAnsi="Times New Roman" w:cs="Times New Roman"/>
        </w:rPr>
        <w:t>&lt;p&gt;&lt;strong&gt;&lt;u&gt;Freiwilligkeitsvorbehalt&lt;/u&gt;&lt;/strong&gt;:&lt;/p&gt;</w:t>
      </w:r>
      <w:r>
        <w:rPr>
          <w:rFonts w:ascii="Times New Roman" w:hAnsi="Times New Roman" w:cs="Times New Roman"/>
        </w:rPr>
        <w:br/>
      </w:r>
    </w:p>
    <w:p w14:paraId="4373EDAC" w14:textId="3A6C2417" w:rsidR="00E64FBA" w:rsidRDefault="00FC173A" w:rsidP="00860D68">
      <w:pPr>
        <w:spacing w:after="0"/>
        <w:rPr>
          <w:rFonts w:ascii="Times New Roman" w:hAnsi="Times New Roman" w:cs="Times New Roman"/>
        </w:rPr>
      </w:pPr>
      <w:r>
        <w:rPr>
          <w:rFonts w:ascii="Times New Roman" w:hAnsi="Times New Roman" w:cs="Times New Roman"/>
        </w:rPr>
        <w:t xml:space="preserve">&lt;p&gt;Der entsprechende Passus, der dies bezeugt, wird auch &lt;i&gt;Freiwilligkeitsvorbehalt&lt;/i&gt; genannt und muss sich &lt;strong&gt;schriftlich&lt;/strong&gt; in der jeweiligen </w:t>
      </w:r>
      <w:r w:rsidR="009539DC">
        <w:rPr>
          <w:rFonts w:ascii="Times New Roman" w:hAnsi="Times New Roman" w:cs="Times New Roman"/>
        </w:rPr>
        <w:t>&lt;strong&gt;Betriebsvereinbarung&lt;/strong&gt; wiederfinden. Aber Achtung! D</w:t>
      </w:r>
      <w:r w:rsidR="009539DC" w:rsidRPr="009539DC">
        <w:rPr>
          <w:rFonts w:ascii="Times New Roman" w:hAnsi="Times New Roman" w:cs="Times New Roman"/>
        </w:rPr>
        <w:t xml:space="preserve">as Bundesarbeitsgericht hat geurteilt, dass regelmäßige Zahlungen über Jahre hinweg eine betriebliche Übung begründen können, selbst wenn ein Vorbehalt existiert. Eine solche Übung kann einen Anspruch auf Weihnachtsgeld </w:t>
      </w:r>
      <w:r w:rsidR="009539DC">
        <w:rPr>
          <w:rFonts w:ascii="Times New Roman" w:hAnsi="Times New Roman" w:cs="Times New Roman"/>
        </w:rPr>
        <w:t>des</w:t>
      </w:r>
      <w:r w:rsidR="009539DC" w:rsidRPr="009539DC">
        <w:rPr>
          <w:rFonts w:ascii="Times New Roman" w:hAnsi="Times New Roman" w:cs="Times New Roman"/>
        </w:rPr>
        <w:t xml:space="preserve"> Folgejahr</w:t>
      </w:r>
      <w:r w:rsidR="009539DC">
        <w:rPr>
          <w:rFonts w:ascii="Times New Roman" w:hAnsi="Times New Roman" w:cs="Times New Roman"/>
        </w:rPr>
        <w:t>es</w:t>
      </w:r>
      <w:r w:rsidR="009539DC" w:rsidRPr="009539DC">
        <w:rPr>
          <w:rFonts w:ascii="Times New Roman" w:hAnsi="Times New Roman" w:cs="Times New Roman"/>
        </w:rPr>
        <w:t xml:space="preserve"> </w:t>
      </w:r>
      <w:proofErr w:type="gramStart"/>
      <w:r w:rsidR="009539DC" w:rsidRPr="009539DC">
        <w:rPr>
          <w:rFonts w:ascii="Times New Roman" w:hAnsi="Times New Roman" w:cs="Times New Roman"/>
        </w:rPr>
        <w:t>begründen.</w:t>
      </w:r>
      <w:r w:rsidR="009539DC">
        <w:rPr>
          <w:rFonts w:ascii="Times New Roman" w:hAnsi="Times New Roman" w:cs="Times New Roman"/>
        </w:rPr>
        <w:t>&lt;</w:t>
      </w:r>
      <w:proofErr w:type="gramEnd"/>
      <w:r w:rsidR="009539DC">
        <w:rPr>
          <w:rFonts w:ascii="Times New Roman" w:hAnsi="Times New Roman" w:cs="Times New Roman"/>
        </w:rPr>
        <w:t>/p&gt;</w:t>
      </w:r>
    </w:p>
    <w:p w14:paraId="6586F5B4" w14:textId="058CF1D5" w:rsidR="00775322" w:rsidRDefault="00775322" w:rsidP="00860D68">
      <w:pPr>
        <w:spacing w:after="0"/>
        <w:rPr>
          <w:rFonts w:ascii="Times New Roman" w:hAnsi="Times New Roman" w:cs="Times New Roman"/>
        </w:rPr>
      </w:pPr>
    </w:p>
    <w:p w14:paraId="0B261A06" w14:textId="669641B2" w:rsidR="00775322" w:rsidRDefault="00775322" w:rsidP="00860D68">
      <w:pPr>
        <w:spacing w:after="0"/>
        <w:rPr>
          <w:rFonts w:ascii="Times New Roman" w:hAnsi="Times New Roman" w:cs="Times New Roman"/>
        </w:rPr>
      </w:pPr>
      <w:r>
        <w:rPr>
          <w:rFonts w:ascii="Times New Roman" w:hAnsi="Times New Roman" w:cs="Times New Roman"/>
        </w:rPr>
        <w:t>&lt;h2&gt;Internationaler Vergleich beim Weihnachtsgeld&lt;/h2&gt;</w:t>
      </w:r>
      <w:r>
        <w:rPr>
          <w:rFonts w:ascii="Times New Roman" w:hAnsi="Times New Roman" w:cs="Times New Roman"/>
        </w:rPr>
        <w:br/>
      </w:r>
    </w:p>
    <w:p w14:paraId="14F2F7D8" w14:textId="4016A461" w:rsidR="005A36F4" w:rsidRDefault="00125995" w:rsidP="00860D68">
      <w:pPr>
        <w:spacing w:after="0"/>
        <w:rPr>
          <w:rFonts w:ascii="Times New Roman" w:hAnsi="Times New Roman" w:cs="Times New Roman"/>
        </w:rPr>
      </w:pPr>
      <w:r>
        <w:rPr>
          <w:rFonts w:ascii="Times New Roman" w:hAnsi="Times New Roman" w:cs="Times New Roman"/>
        </w:rPr>
        <w:t>&lt;p&gt;</w:t>
      </w:r>
      <w:r w:rsidR="000D3234">
        <w:rPr>
          <w:rFonts w:ascii="Times New Roman" w:hAnsi="Times New Roman" w:cs="Times New Roman"/>
        </w:rPr>
        <w:t>Das Weihnachtsgeld ist vor allem in Deutschland häufig anzutreffen, während dieses im &lt;strong&gt;internationalen Vergleich&lt;/strong&gt; eher seltener Natur ist. Die r</w:t>
      </w:r>
      <w:r w:rsidR="000D3234" w:rsidRPr="000D3234">
        <w:rPr>
          <w:rFonts w:ascii="Times New Roman" w:hAnsi="Times New Roman" w:cs="Times New Roman"/>
        </w:rPr>
        <w:t>echtliche</w:t>
      </w:r>
      <w:r w:rsidR="000D3234">
        <w:rPr>
          <w:rFonts w:ascii="Times New Roman" w:hAnsi="Times New Roman" w:cs="Times New Roman"/>
        </w:rPr>
        <w:t>n</w:t>
      </w:r>
      <w:r w:rsidR="000D3234" w:rsidRPr="000D3234">
        <w:rPr>
          <w:rFonts w:ascii="Times New Roman" w:hAnsi="Times New Roman" w:cs="Times New Roman"/>
        </w:rPr>
        <w:t xml:space="preserve"> Rahmenbedingungen, Beitragsbemessungsgrenzen und steuerliche</w:t>
      </w:r>
      <w:r w:rsidR="000D3234">
        <w:rPr>
          <w:rFonts w:ascii="Times New Roman" w:hAnsi="Times New Roman" w:cs="Times New Roman"/>
        </w:rPr>
        <w:t>n</w:t>
      </w:r>
      <w:r w:rsidR="000D3234" w:rsidRPr="000D3234">
        <w:rPr>
          <w:rFonts w:ascii="Times New Roman" w:hAnsi="Times New Roman" w:cs="Times New Roman"/>
        </w:rPr>
        <w:t xml:space="preserve"> Aspekte variieren</w:t>
      </w:r>
      <w:r w:rsidR="000D3234">
        <w:rPr>
          <w:rFonts w:ascii="Times New Roman" w:hAnsi="Times New Roman" w:cs="Times New Roman"/>
        </w:rPr>
        <w:t xml:space="preserve"> mitunter</w:t>
      </w:r>
      <w:r w:rsidR="000D3234" w:rsidRPr="000D3234">
        <w:rPr>
          <w:rFonts w:ascii="Times New Roman" w:hAnsi="Times New Roman" w:cs="Times New Roman"/>
        </w:rPr>
        <w:t xml:space="preserve"> stark </w:t>
      </w:r>
      <w:r w:rsidR="000D3234">
        <w:rPr>
          <w:rFonts w:ascii="Times New Roman" w:hAnsi="Times New Roman" w:cs="Times New Roman"/>
        </w:rPr>
        <w:t xml:space="preserve">von Land zu Land </w:t>
      </w:r>
      <w:r w:rsidR="000D3234" w:rsidRPr="000D3234">
        <w:rPr>
          <w:rFonts w:ascii="Times New Roman" w:hAnsi="Times New Roman" w:cs="Times New Roman"/>
        </w:rPr>
        <w:t>und können durch den sachlichen Grund für die Gewährung von Weihnachtsgeld, wie beispielsweise Betriebszugehörigkeit oder Leistung, beeinflusst werden</w:t>
      </w:r>
      <w:r w:rsidR="000D3234">
        <w:rPr>
          <w:rFonts w:ascii="Times New Roman" w:hAnsi="Times New Roman" w:cs="Times New Roman"/>
        </w:rPr>
        <w:t xml:space="preserve">. Im Folgenden sollen daher einmal ein paar interessante Fakten zum Thema &lt;strong&gt;Weihnachtsgeld in Frankreich, Großbritannien und den USA&lt;/strong&gt; aufgezeigt </w:t>
      </w:r>
      <w:proofErr w:type="gramStart"/>
      <w:r w:rsidR="000D3234">
        <w:rPr>
          <w:rFonts w:ascii="Times New Roman" w:hAnsi="Times New Roman" w:cs="Times New Roman"/>
        </w:rPr>
        <w:t>werden.&lt;</w:t>
      </w:r>
      <w:proofErr w:type="gramEnd"/>
      <w:r w:rsidR="000D3234">
        <w:rPr>
          <w:rFonts w:ascii="Times New Roman" w:hAnsi="Times New Roman" w:cs="Times New Roman"/>
        </w:rPr>
        <w:t>/p&gt;</w:t>
      </w:r>
    </w:p>
    <w:p w14:paraId="0D30A0DC" w14:textId="1D97CE9F" w:rsidR="00125995" w:rsidRDefault="00125995" w:rsidP="00860D68">
      <w:pPr>
        <w:spacing w:after="0"/>
        <w:rPr>
          <w:rFonts w:ascii="Times New Roman" w:hAnsi="Times New Roman" w:cs="Times New Roman"/>
        </w:rPr>
      </w:pPr>
    </w:p>
    <w:p w14:paraId="681B5742" w14:textId="77777777" w:rsidR="00125995" w:rsidRDefault="00125995" w:rsidP="00125995">
      <w:pPr>
        <w:spacing w:after="0"/>
        <w:rPr>
          <w:rFonts w:ascii="Times New Roman" w:hAnsi="Times New Roman" w:cs="Times New Roman"/>
        </w:rPr>
      </w:pPr>
      <w:r>
        <w:rPr>
          <w:rFonts w:ascii="Times New Roman" w:hAnsi="Times New Roman" w:cs="Times New Roman"/>
        </w:rPr>
        <w:t>&lt;h3&gt;Frankreich&lt;/h3&gt;</w:t>
      </w:r>
    </w:p>
    <w:p w14:paraId="63DE742A" w14:textId="77777777" w:rsidR="00125995" w:rsidRDefault="00125995" w:rsidP="00860D68">
      <w:pPr>
        <w:spacing w:after="0"/>
        <w:rPr>
          <w:rFonts w:ascii="Times New Roman" w:hAnsi="Times New Roman" w:cs="Times New Roman"/>
        </w:rPr>
      </w:pPr>
    </w:p>
    <w:p w14:paraId="18EBBF1C" w14:textId="54D11B68" w:rsidR="00125995" w:rsidRDefault="00125995" w:rsidP="00860D68">
      <w:pPr>
        <w:spacing w:after="0"/>
        <w:rPr>
          <w:rFonts w:ascii="Times New Roman" w:hAnsi="Times New Roman" w:cs="Times New Roman"/>
        </w:rPr>
      </w:pPr>
      <w:r>
        <w:rPr>
          <w:rFonts w:ascii="Times New Roman" w:hAnsi="Times New Roman" w:cs="Times New Roman"/>
        </w:rPr>
        <w:t>&lt;p&gt;</w:t>
      </w:r>
      <w:r w:rsidR="000D3234">
        <w:rPr>
          <w:rFonts w:ascii="Times New Roman" w:hAnsi="Times New Roman" w:cs="Times New Roman"/>
        </w:rPr>
        <w:t xml:space="preserve">Bei unseren direkten Nachbarn in &lt;strong&gt;Frankreich&lt;/strong&gt; ist Weihnachtsgeld &lt;strong&gt;weniger üblich als bei uns&lt;/strong&gt;, wenngleich rund &lt;strong&gt;48 Prozent aller </w:t>
      </w:r>
      <w:proofErr w:type="spellStart"/>
      <w:r w:rsidR="000D3234">
        <w:rPr>
          <w:rFonts w:ascii="Times New Roman" w:hAnsi="Times New Roman" w:cs="Times New Roman"/>
        </w:rPr>
        <w:t>Arbeitnehmer:innen</w:t>
      </w:r>
      <w:proofErr w:type="spellEnd"/>
      <w:r w:rsidR="000D3234">
        <w:rPr>
          <w:rFonts w:ascii="Times New Roman" w:hAnsi="Times New Roman" w:cs="Times New Roman"/>
        </w:rPr>
        <w:t>&lt;/strong&gt; dort stellenweise das 13. Monatsgehalt ausgezahlt bekommen.&lt;/p&gt;</w:t>
      </w:r>
    </w:p>
    <w:p w14:paraId="20573640" w14:textId="77777777" w:rsidR="00125995" w:rsidRDefault="00125995" w:rsidP="00860D68">
      <w:pPr>
        <w:spacing w:after="0"/>
        <w:rPr>
          <w:rFonts w:ascii="Times New Roman" w:hAnsi="Times New Roman" w:cs="Times New Roman"/>
        </w:rPr>
      </w:pPr>
    </w:p>
    <w:p w14:paraId="10433B67" w14:textId="33285DF8" w:rsidR="00125995" w:rsidRDefault="00125995" w:rsidP="00860D68">
      <w:pPr>
        <w:spacing w:after="0"/>
        <w:rPr>
          <w:rFonts w:ascii="Times New Roman" w:hAnsi="Times New Roman" w:cs="Times New Roman"/>
        </w:rPr>
      </w:pPr>
      <w:r>
        <w:rPr>
          <w:rFonts w:ascii="Times New Roman" w:hAnsi="Times New Roman" w:cs="Times New Roman"/>
        </w:rPr>
        <w:t>&lt;h3&gt;Großbritannien&lt;/h3&gt;</w:t>
      </w:r>
    </w:p>
    <w:p w14:paraId="650D5C6C" w14:textId="4C9F7F57" w:rsidR="00125995" w:rsidRDefault="00125995" w:rsidP="00860D68">
      <w:pPr>
        <w:spacing w:after="0"/>
        <w:rPr>
          <w:rFonts w:ascii="Times New Roman" w:hAnsi="Times New Roman" w:cs="Times New Roman"/>
        </w:rPr>
      </w:pPr>
    </w:p>
    <w:p w14:paraId="1DE4F9DC" w14:textId="7CEDCA58" w:rsidR="00125995" w:rsidRDefault="00125995" w:rsidP="00860D68">
      <w:pPr>
        <w:spacing w:after="0"/>
        <w:rPr>
          <w:rFonts w:ascii="Times New Roman" w:hAnsi="Times New Roman" w:cs="Times New Roman"/>
        </w:rPr>
      </w:pPr>
      <w:r>
        <w:rPr>
          <w:rFonts w:ascii="Times New Roman" w:hAnsi="Times New Roman" w:cs="Times New Roman"/>
        </w:rPr>
        <w:t>&lt;p&gt;</w:t>
      </w:r>
      <w:r w:rsidR="00604FAE">
        <w:rPr>
          <w:rFonts w:ascii="Times New Roman" w:hAnsi="Times New Roman" w:cs="Times New Roman"/>
        </w:rPr>
        <w:t xml:space="preserve">In &lt;strong&gt;Großbritannien&lt;/strong&gt; erhalten im Schnitt &lt;strong&gt;nur rund 33 Prozent aller </w:t>
      </w:r>
      <w:proofErr w:type="spellStart"/>
      <w:proofErr w:type="gramStart"/>
      <w:r w:rsidR="00604FAE">
        <w:rPr>
          <w:rFonts w:ascii="Times New Roman" w:hAnsi="Times New Roman" w:cs="Times New Roman"/>
        </w:rPr>
        <w:t>Arbeitnehmer:innen</w:t>
      </w:r>
      <w:proofErr w:type="spellEnd"/>
      <w:proofErr w:type="gramEnd"/>
      <w:r w:rsidR="00604FAE">
        <w:rPr>
          <w:rFonts w:ascii="Times New Roman" w:hAnsi="Times New Roman" w:cs="Times New Roman"/>
        </w:rPr>
        <w:t xml:space="preserve">&lt;/strong&gt; ein Weihnachtsgeld. Dort existieren die hierzulande gängigen Praxen, wie beispielsweise die betriebliche Übung, </w:t>
      </w:r>
      <w:proofErr w:type="gramStart"/>
      <w:r w:rsidR="00604FAE">
        <w:rPr>
          <w:rFonts w:ascii="Times New Roman" w:hAnsi="Times New Roman" w:cs="Times New Roman"/>
        </w:rPr>
        <w:t>nicht.&lt;</w:t>
      </w:r>
      <w:proofErr w:type="gramEnd"/>
      <w:r w:rsidR="00604FAE">
        <w:rPr>
          <w:rFonts w:ascii="Times New Roman" w:hAnsi="Times New Roman" w:cs="Times New Roman"/>
        </w:rPr>
        <w:t>/p&gt;</w:t>
      </w:r>
      <w:r>
        <w:rPr>
          <w:rFonts w:ascii="Times New Roman" w:hAnsi="Times New Roman" w:cs="Times New Roman"/>
        </w:rPr>
        <w:br/>
      </w:r>
    </w:p>
    <w:p w14:paraId="1B557FA3" w14:textId="5D07AF55" w:rsidR="00125995" w:rsidRDefault="00125995" w:rsidP="00860D68">
      <w:pPr>
        <w:spacing w:after="0"/>
        <w:rPr>
          <w:rFonts w:ascii="Times New Roman" w:hAnsi="Times New Roman" w:cs="Times New Roman"/>
        </w:rPr>
      </w:pPr>
      <w:r>
        <w:rPr>
          <w:rFonts w:ascii="Times New Roman" w:hAnsi="Times New Roman" w:cs="Times New Roman"/>
        </w:rPr>
        <w:t>&lt;h3&gt;USA&lt;/h3&gt;</w:t>
      </w:r>
    </w:p>
    <w:p w14:paraId="0ADE3D34" w14:textId="0ADEA7E5" w:rsidR="00125995" w:rsidRDefault="00125995" w:rsidP="00860D68">
      <w:pPr>
        <w:spacing w:after="0"/>
        <w:rPr>
          <w:rFonts w:ascii="Times New Roman" w:hAnsi="Times New Roman" w:cs="Times New Roman"/>
        </w:rPr>
      </w:pPr>
    </w:p>
    <w:p w14:paraId="1ADBB1EB" w14:textId="5CB987BB" w:rsidR="00125995" w:rsidRDefault="00125995" w:rsidP="00860D68">
      <w:pPr>
        <w:spacing w:after="0"/>
        <w:rPr>
          <w:rFonts w:ascii="Times New Roman" w:hAnsi="Times New Roman" w:cs="Times New Roman"/>
        </w:rPr>
      </w:pPr>
      <w:r>
        <w:rPr>
          <w:rFonts w:ascii="Times New Roman" w:hAnsi="Times New Roman" w:cs="Times New Roman"/>
        </w:rPr>
        <w:t>&lt;p&gt;</w:t>
      </w:r>
      <w:r w:rsidR="000A6364">
        <w:rPr>
          <w:rFonts w:ascii="Times New Roman" w:hAnsi="Times New Roman" w:cs="Times New Roman"/>
        </w:rPr>
        <w:t xml:space="preserve">In den &lt;strong&gt;USA&lt;/strong&gt; erhalten sogar &lt;strong&gt;nur rund 25 Prozent aller </w:t>
      </w:r>
      <w:proofErr w:type="spellStart"/>
      <w:r w:rsidR="000A6364">
        <w:rPr>
          <w:rFonts w:ascii="Times New Roman" w:hAnsi="Times New Roman" w:cs="Times New Roman"/>
        </w:rPr>
        <w:t>Arbeitnehmer:innen</w:t>
      </w:r>
      <w:proofErr w:type="spellEnd"/>
      <w:r w:rsidR="000A6364">
        <w:rPr>
          <w:rFonts w:ascii="Times New Roman" w:hAnsi="Times New Roman" w:cs="Times New Roman"/>
        </w:rPr>
        <w:t>&lt;/strong&gt; den begehrten &lt;i&gt;Christmas Bonus&lt;/i&gt;, der sich durchschnittlich um die 1.900 US-Dollar bewegt.</w:t>
      </w:r>
      <w:r w:rsidR="005A4CF8">
        <w:rPr>
          <w:rFonts w:ascii="Times New Roman" w:hAnsi="Times New Roman" w:cs="Times New Roman"/>
        </w:rPr>
        <w:t xml:space="preserve"> Der Boni hängt hier aber stark von</w:t>
      </w:r>
      <w:r w:rsidR="005A4CF8" w:rsidRPr="005A4CF8">
        <w:rPr>
          <w:rFonts w:ascii="Times New Roman" w:hAnsi="Times New Roman" w:cs="Times New Roman"/>
        </w:rPr>
        <w:t xml:space="preserve"> der Betriebszugehörigkeit</w:t>
      </w:r>
      <w:r w:rsidR="000D3234">
        <w:rPr>
          <w:rFonts w:ascii="Times New Roman" w:hAnsi="Times New Roman" w:cs="Times New Roman"/>
        </w:rPr>
        <w:t>, Betriebstreue</w:t>
      </w:r>
      <w:r w:rsidR="005A4CF8" w:rsidRPr="005A4CF8">
        <w:rPr>
          <w:rFonts w:ascii="Times New Roman" w:hAnsi="Times New Roman" w:cs="Times New Roman"/>
        </w:rPr>
        <w:t xml:space="preserve"> oder </w:t>
      </w:r>
      <w:r w:rsidR="005A4CF8">
        <w:rPr>
          <w:rFonts w:ascii="Times New Roman" w:hAnsi="Times New Roman" w:cs="Times New Roman"/>
        </w:rPr>
        <w:t xml:space="preserve">der individuellen </w:t>
      </w:r>
      <w:r w:rsidR="005A4CF8" w:rsidRPr="005A4CF8">
        <w:rPr>
          <w:rFonts w:ascii="Times New Roman" w:hAnsi="Times New Roman" w:cs="Times New Roman"/>
        </w:rPr>
        <w:t>Leistungsbewertung</w:t>
      </w:r>
      <w:r w:rsidR="005A4CF8">
        <w:rPr>
          <w:rFonts w:ascii="Times New Roman" w:hAnsi="Times New Roman" w:cs="Times New Roman"/>
        </w:rPr>
        <w:t xml:space="preserve"> </w:t>
      </w:r>
      <w:proofErr w:type="gramStart"/>
      <w:r w:rsidR="005A4CF8">
        <w:rPr>
          <w:rFonts w:ascii="Times New Roman" w:hAnsi="Times New Roman" w:cs="Times New Roman"/>
        </w:rPr>
        <w:t>ab.&lt;</w:t>
      </w:r>
      <w:proofErr w:type="gramEnd"/>
      <w:r w:rsidR="005A4CF8">
        <w:rPr>
          <w:rFonts w:ascii="Times New Roman" w:hAnsi="Times New Roman" w:cs="Times New Roman"/>
        </w:rPr>
        <w:t>/p&gt;</w:t>
      </w:r>
    </w:p>
    <w:p w14:paraId="4B3E4B44" w14:textId="2FDA5EAC" w:rsidR="00125995" w:rsidRDefault="00125995" w:rsidP="00860D68">
      <w:pPr>
        <w:spacing w:after="0"/>
        <w:rPr>
          <w:rFonts w:ascii="Times New Roman" w:hAnsi="Times New Roman" w:cs="Times New Roman"/>
        </w:rPr>
      </w:pPr>
    </w:p>
    <w:p w14:paraId="676EC6B2" w14:textId="220A0E54" w:rsidR="00125995" w:rsidRDefault="00125995" w:rsidP="00860D68">
      <w:pPr>
        <w:spacing w:after="0"/>
        <w:rPr>
          <w:rFonts w:ascii="Times New Roman" w:hAnsi="Times New Roman" w:cs="Times New Roman"/>
        </w:rPr>
      </w:pPr>
      <w:r>
        <w:rPr>
          <w:rFonts w:ascii="Times New Roman" w:hAnsi="Times New Roman" w:cs="Times New Roman"/>
        </w:rPr>
        <w:t>&lt;h2&gt;Fazit&lt;/h2&gt;</w:t>
      </w:r>
    </w:p>
    <w:p w14:paraId="744143E7" w14:textId="06D6F02E" w:rsidR="00125995" w:rsidRDefault="00125995" w:rsidP="00860D68">
      <w:pPr>
        <w:spacing w:after="0"/>
        <w:rPr>
          <w:rFonts w:ascii="Times New Roman" w:hAnsi="Times New Roman" w:cs="Times New Roman"/>
        </w:rPr>
      </w:pPr>
    </w:p>
    <w:p w14:paraId="7EC8C08A" w14:textId="339236F6" w:rsidR="00125995" w:rsidRDefault="00125995" w:rsidP="00860D68">
      <w:pPr>
        <w:spacing w:after="0"/>
        <w:rPr>
          <w:rFonts w:ascii="Times New Roman" w:hAnsi="Times New Roman" w:cs="Times New Roman"/>
        </w:rPr>
      </w:pPr>
      <w:r>
        <w:rPr>
          <w:rFonts w:ascii="Times New Roman" w:hAnsi="Times New Roman" w:cs="Times New Roman"/>
        </w:rPr>
        <w:t>&lt;p&gt;</w:t>
      </w:r>
      <w:r w:rsidR="00C27412">
        <w:rPr>
          <w:rFonts w:ascii="Times New Roman" w:hAnsi="Times New Roman" w:cs="Times New Roman"/>
        </w:rPr>
        <w:t xml:space="preserve">In Deutschland ist das Weihnachtsgeld eine &lt;strong&gt;geschätzte Sonderzahlung&lt;/strong&gt;, </w:t>
      </w:r>
      <w:proofErr w:type="gramStart"/>
      <w:r w:rsidR="00C27412">
        <w:rPr>
          <w:rFonts w:ascii="Times New Roman" w:hAnsi="Times New Roman" w:cs="Times New Roman"/>
        </w:rPr>
        <w:t>die Jahr</w:t>
      </w:r>
      <w:proofErr w:type="gramEnd"/>
      <w:r w:rsidR="00C27412">
        <w:rPr>
          <w:rFonts w:ascii="Times New Roman" w:hAnsi="Times New Roman" w:cs="Times New Roman"/>
        </w:rPr>
        <w:t xml:space="preserve"> für Jahr mehr als der Hälfte der Beschäftigen </w:t>
      </w:r>
      <w:r w:rsidR="00DB3284">
        <w:rPr>
          <w:rFonts w:ascii="Times New Roman" w:hAnsi="Times New Roman" w:cs="Times New Roman"/>
        </w:rPr>
        <w:t>zuteilwird</w:t>
      </w:r>
      <w:r w:rsidR="00C27412">
        <w:rPr>
          <w:rFonts w:ascii="Times New Roman" w:hAnsi="Times New Roman" w:cs="Times New Roman"/>
        </w:rPr>
        <w:t xml:space="preserve">. </w:t>
      </w:r>
      <w:r w:rsidR="00DB3284">
        <w:rPr>
          <w:rFonts w:ascii="Times New Roman" w:hAnsi="Times New Roman" w:cs="Times New Roman"/>
        </w:rPr>
        <w:t xml:space="preserve">Meist orientiert sich die Höhe des zu erwartenden Weihnachtsgelds an der Dauer der Betriebszugehörigkeit (und wird frühestens nach 6 Monaten Betriebszugehörigkeit zugestanden). </w:t>
      </w:r>
      <w:r w:rsidR="00DB3284" w:rsidRPr="00DB3284">
        <w:rPr>
          <w:rFonts w:ascii="Times New Roman" w:hAnsi="Times New Roman" w:cs="Times New Roman"/>
        </w:rPr>
        <w:t xml:space="preserve">Ein internationaler Vergleich </w:t>
      </w:r>
      <w:r w:rsidR="00DB3284">
        <w:rPr>
          <w:rFonts w:ascii="Times New Roman" w:hAnsi="Times New Roman" w:cs="Times New Roman"/>
        </w:rPr>
        <w:t>zeigt außerdem</w:t>
      </w:r>
      <w:r w:rsidR="00DB3284" w:rsidRPr="00DB3284">
        <w:rPr>
          <w:rFonts w:ascii="Times New Roman" w:hAnsi="Times New Roman" w:cs="Times New Roman"/>
        </w:rPr>
        <w:t xml:space="preserve">, dass Weihnachtsgeld </w:t>
      </w:r>
      <w:r w:rsidR="00DB3284">
        <w:rPr>
          <w:rFonts w:ascii="Times New Roman" w:hAnsi="Times New Roman" w:cs="Times New Roman"/>
        </w:rPr>
        <w:t>&lt;strong&gt;</w:t>
      </w:r>
      <w:r w:rsidR="00DB3284" w:rsidRPr="00DB3284">
        <w:rPr>
          <w:rFonts w:ascii="Times New Roman" w:hAnsi="Times New Roman" w:cs="Times New Roman"/>
        </w:rPr>
        <w:t>in verschiedenen Ländern unterschiedlich gehandhabt wird</w:t>
      </w:r>
      <w:r w:rsidR="00DB3284">
        <w:rPr>
          <w:rFonts w:ascii="Times New Roman" w:hAnsi="Times New Roman" w:cs="Times New Roman"/>
        </w:rPr>
        <w:t>&lt;/strong&gt;</w:t>
      </w:r>
      <w:r w:rsidR="00DB3284" w:rsidRPr="00DB3284">
        <w:rPr>
          <w:rFonts w:ascii="Times New Roman" w:hAnsi="Times New Roman" w:cs="Times New Roman"/>
        </w:rPr>
        <w:t>. In Deutschland ist es gängig, während</w:t>
      </w:r>
      <w:r w:rsidR="00DB3284">
        <w:rPr>
          <w:rFonts w:ascii="Times New Roman" w:hAnsi="Times New Roman" w:cs="Times New Roman"/>
        </w:rPr>
        <w:t xml:space="preserve"> dieses</w:t>
      </w:r>
      <w:r w:rsidR="00DB3284" w:rsidRPr="00DB3284">
        <w:rPr>
          <w:rFonts w:ascii="Times New Roman" w:hAnsi="Times New Roman" w:cs="Times New Roman"/>
        </w:rPr>
        <w:t xml:space="preserve"> in anderen Ländern wie den USA und Großbritannien weniger verbreitet</w:t>
      </w:r>
      <w:r w:rsidR="00DB3284">
        <w:rPr>
          <w:rFonts w:ascii="Times New Roman" w:hAnsi="Times New Roman" w:cs="Times New Roman"/>
        </w:rPr>
        <w:t xml:space="preserve"> </w:t>
      </w:r>
      <w:proofErr w:type="gramStart"/>
      <w:r w:rsidR="00DB3284">
        <w:rPr>
          <w:rFonts w:ascii="Times New Roman" w:hAnsi="Times New Roman" w:cs="Times New Roman"/>
        </w:rPr>
        <w:t>ist</w:t>
      </w:r>
      <w:r w:rsidR="00DB3284" w:rsidRPr="00DB3284">
        <w:rPr>
          <w:rFonts w:ascii="Times New Roman" w:hAnsi="Times New Roman" w:cs="Times New Roman"/>
        </w:rPr>
        <w:t>.</w:t>
      </w:r>
      <w:r w:rsidR="00DB3284">
        <w:rPr>
          <w:rFonts w:ascii="Times New Roman" w:hAnsi="Times New Roman" w:cs="Times New Roman"/>
        </w:rPr>
        <w:t>&lt;</w:t>
      </w:r>
      <w:proofErr w:type="spellStart"/>
      <w:proofErr w:type="gramEnd"/>
      <w:r w:rsidR="00DB3284">
        <w:rPr>
          <w:rFonts w:ascii="Times New Roman" w:hAnsi="Times New Roman" w:cs="Times New Roman"/>
        </w:rPr>
        <w:t>br</w:t>
      </w:r>
      <w:proofErr w:type="spellEnd"/>
      <w:r w:rsidR="00DB3284">
        <w:rPr>
          <w:rFonts w:ascii="Times New Roman" w:hAnsi="Times New Roman" w:cs="Times New Roman"/>
        </w:rPr>
        <w:t>&gt;</w:t>
      </w:r>
    </w:p>
    <w:p w14:paraId="0B53409B" w14:textId="13E2277E" w:rsidR="00DB3284" w:rsidRDefault="00DB3284" w:rsidP="00860D68">
      <w:pPr>
        <w:spacing w:after="0"/>
        <w:rPr>
          <w:rFonts w:ascii="Times New Roman" w:hAnsi="Times New Roman" w:cs="Times New Roman"/>
        </w:rPr>
      </w:pPr>
    </w:p>
    <w:p w14:paraId="6611D48E" w14:textId="66E0FC8E" w:rsidR="00DB3284" w:rsidRDefault="00DB3284" w:rsidP="00860D68">
      <w:pPr>
        <w:spacing w:after="0"/>
        <w:rPr>
          <w:rFonts w:ascii="Times New Roman" w:hAnsi="Times New Roman" w:cs="Times New Roman"/>
        </w:rPr>
      </w:pPr>
      <w:r>
        <w:rPr>
          <w:rFonts w:ascii="Times New Roman" w:hAnsi="Times New Roman" w:cs="Times New Roman"/>
        </w:rPr>
        <w:t xml:space="preserve">&lt;p&gt;Um dir jetzt auch selbst ausrechnen zu können, wieviel Netto vom Brutto deines zu erwartenden Weihnachtsgelds übrig bleiben wird, stellen wir von </w:t>
      </w:r>
      <w:r w:rsidRPr="00DB3284">
        <w:rPr>
          <w:rFonts w:ascii="Times New Roman" w:hAnsi="Times New Roman" w:cs="Times New Roman"/>
        </w:rPr>
        <w:t xml:space="preserve">&lt;a </w:t>
      </w:r>
      <w:proofErr w:type="spellStart"/>
      <w:r w:rsidRPr="00DB3284">
        <w:rPr>
          <w:rFonts w:ascii="Times New Roman" w:hAnsi="Times New Roman" w:cs="Times New Roman"/>
        </w:rPr>
        <w:t>href</w:t>
      </w:r>
      <w:proofErr w:type="spellEnd"/>
      <w:r w:rsidRPr="00DB3284">
        <w:rPr>
          <w:rFonts w:ascii="Times New Roman" w:hAnsi="Times New Roman" w:cs="Times New Roman"/>
        </w:rPr>
        <w:t>="https://flair.hr/de/"&gt;</w:t>
      </w:r>
      <w:proofErr w:type="spellStart"/>
      <w:r w:rsidRPr="00DB3284">
        <w:rPr>
          <w:rFonts w:ascii="Times New Roman" w:hAnsi="Times New Roman" w:cs="Times New Roman"/>
        </w:rPr>
        <w:t>flair</w:t>
      </w:r>
      <w:proofErr w:type="spellEnd"/>
      <w:r w:rsidRPr="00DB3284">
        <w:rPr>
          <w:rFonts w:ascii="Times New Roman" w:hAnsi="Times New Roman" w:cs="Times New Roman"/>
        </w:rPr>
        <w:t>&lt;/a&gt;</w:t>
      </w:r>
      <w:r>
        <w:rPr>
          <w:rFonts w:ascii="Times New Roman" w:hAnsi="Times New Roman" w:cs="Times New Roman"/>
        </w:rPr>
        <w:t xml:space="preserve"> dir jetzt unseren &lt;strong&gt;kostenlosen Weihnachtsgeld-Rechner&lt;/strong&gt; zur Verfügung. Schau dich zudem gern mal auf unserer Webseite um – gewiss findest Du hier noch weitere, spannende </w:t>
      </w:r>
      <w:proofErr w:type="gramStart"/>
      <w:r>
        <w:rPr>
          <w:rFonts w:ascii="Times New Roman" w:hAnsi="Times New Roman" w:cs="Times New Roman"/>
        </w:rPr>
        <w:t>Tools!&lt;</w:t>
      </w:r>
      <w:proofErr w:type="gramEnd"/>
      <w:r>
        <w:rPr>
          <w:rFonts w:ascii="Times New Roman" w:hAnsi="Times New Roman" w:cs="Times New Roman"/>
        </w:rPr>
        <w:t>/p&gt;</w:t>
      </w:r>
    </w:p>
    <w:p w14:paraId="5783F7E3" w14:textId="7CC99242" w:rsidR="00C27412" w:rsidRDefault="00C27412" w:rsidP="00860D68">
      <w:pPr>
        <w:spacing w:after="0"/>
        <w:rPr>
          <w:rFonts w:ascii="Times New Roman" w:hAnsi="Times New Roman" w:cs="Times New Roman"/>
        </w:rPr>
      </w:pPr>
    </w:p>
    <w:p w14:paraId="59F2A7DF" w14:textId="3FACF534" w:rsidR="0008168F" w:rsidRDefault="0008168F" w:rsidP="00860D68">
      <w:pPr>
        <w:spacing w:after="0"/>
        <w:rPr>
          <w:rFonts w:ascii="Times New Roman" w:hAnsi="Times New Roman" w:cs="Times New Roman"/>
        </w:rPr>
      </w:pPr>
    </w:p>
    <w:p w14:paraId="6947AF2B" w14:textId="7E17F84F" w:rsidR="000D3234" w:rsidRDefault="000D3234" w:rsidP="00860D68">
      <w:pPr>
        <w:spacing w:after="0"/>
        <w:rPr>
          <w:rFonts w:ascii="Times New Roman" w:hAnsi="Times New Roman" w:cs="Times New Roman"/>
        </w:rPr>
      </w:pPr>
    </w:p>
    <w:p w14:paraId="3DB3748A" w14:textId="77777777" w:rsidR="00DB3284" w:rsidRPr="00241519" w:rsidRDefault="00DB3284" w:rsidP="00DB3284">
      <w:pPr>
        <w:spacing w:after="0"/>
        <w:rPr>
          <w:rFonts w:ascii="Times New Roman" w:hAnsi="Times New Roman" w:cs="Times New Roman"/>
          <w:highlight w:val="yellow"/>
        </w:rPr>
      </w:pPr>
      <w:r w:rsidRPr="00241519">
        <w:rPr>
          <w:rFonts w:ascii="Times New Roman" w:hAnsi="Times New Roman" w:cs="Times New Roman"/>
          <w:highlight w:val="yellow"/>
        </w:rPr>
        <w:t xml:space="preserve">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w:t>
      </w:r>
      <w:bookmarkStart w:id="6" w:name="_Hlk144208322"/>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w:t>
      </w:r>
      <w:bookmarkEnd w:id="6"/>
      <w:r w:rsidRPr="00241519">
        <w:rPr>
          <w:rFonts w:ascii="Times New Roman" w:hAnsi="Times New Roman" w:cs="Times New Roman"/>
          <w:highlight w:val="yellow"/>
        </w:rPr>
        <w:t xml:space="preserve"> Kontakt aufzunehmen und sich beraten zu lassen!&lt;/p&gt;</w:t>
      </w:r>
    </w:p>
    <w:p w14:paraId="789DD9EB" w14:textId="77777777" w:rsidR="000D3234" w:rsidRDefault="000D3234" w:rsidP="00860D68">
      <w:pPr>
        <w:spacing w:after="0"/>
        <w:rPr>
          <w:rFonts w:ascii="Times New Roman" w:hAnsi="Times New Roman" w:cs="Times New Roman"/>
        </w:rPr>
      </w:pPr>
    </w:p>
    <w:p w14:paraId="1CE25D8E" w14:textId="77777777" w:rsidR="0008168F" w:rsidRDefault="0008168F" w:rsidP="00860D68">
      <w:pPr>
        <w:spacing w:after="0"/>
        <w:rPr>
          <w:rFonts w:ascii="Times New Roman" w:hAnsi="Times New Roman" w:cs="Times New Roman"/>
        </w:rPr>
      </w:pPr>
    </w:p>
    <w:p w14:paraId="3257FC9D" w14:textId="6CA3ADB4" w:rsidR="0008168F" w:rsidRDefault="0008168F" w:rsidP="00860D68">
      <w:pPr>
        <w:spacing w:after="0"/>
        <w:rPr>
          <w:rFonts w:ascii="Times New Roman" w:hAnsi="Times New Roman" w:cs="Times New Roman"/>
        </w:rPr>
      </w:pPr>
    </w:p>
    <w:p w14:paraId="5E4BCA46" w14:textId="1C9BD140" w:rsidR="00241519" w:rsidRDefault="00241519" w:rsidP="00860D68">
      <w:pPr>
        <w:spacing w:after="0"/>
        <w:rPr>
          <w:rFonts w:ascii="Times New Roman" w:hAnsi="Times New Roman" w:cs="Times New Roman"/>
        </w:rPr>
      </w:pPr>
    </w:p>
    <w:p w14:paraId="024F04C6" w14:textId="77777777" w:rsidR="00241519" w:rsidRPr="00241519" w:rsidRDefault="00241519" w:rsidP="00241519">
      <w:pPr>
        <w:spacing w:after="0"/>
        <w:rPr>
          <w:rFonts w:ascii="Times New Roman" w:hAnsi="Times New Roman" w:cs="Times New Roman"/>
          <w:highlight w:val="yellow"/>
        </w:rPr>
      </w:pPr>
      <w:r w:rsidRPr="00241519">
        <w:rPr>
          <w:rFonts w:ascii="Times New Roman" w:hAnsi="Times New Roman" w:cs="Times New Roman"/>
          <w:highlight w:val="yellow"/>
        </w:rPr>
        <w:t xml:space="preserve">&lt;p&gt;Das Recht auf die permanente Einsichtnahme in die eigene Personalakte seitens von </w:t>
      </w:r>
      <w:proofErr w:type="spellStart"/>
      <w:proofErr w:type="gramStart"/>
      <w:r w:rsidRPr="00241519">
        <w:rPr>
          <w:rFonts w:ascii="Times New Roman" w:hAnsi="Times New Roman" w:cs="Times New Roman"/>
          <w:highlight w:val="yellow"/>
        </w:rPr>
        <w:t>Arbeitnehmer:innen</w:t>
      </w:r>
      <w:proofErr w:type="spellEnd"/>
      <w:proofErr w:type="gramEnd"/>
      <w:r w:rsidRPr="00241519">
        <w:rPr>
          <w:rFonts w:ascii="Times New Roman" w:hAnsi="Times New Roman" w:cs="Times New Roman"/>
          <w:highlight w:val="yellow"/>
        </w:rPr>
        <w:t xml:space="preserve"> stellt speziell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vor eine &lt;strong&gt;aufwändige und schwierige Aufgabe&lt;/strong&gt;. Eine Herausforderung sind dabei vor allem &lt;strong&gt;Personalakten in Papierform&lt;/strong&gt;, die nur mit sehr viel Zeit, Kosten und Mühen aktualisiert und ausgehändigt werden können. Viel einfach gestaltet sich dies schon bei &lt;strong&gt;digitalen Personalakten&lt;/strong&gt;, mit denen die Einhaltung datenschutzrelevanter und sorgfaltspflichtiger Vorgaben viel leichter umzusetzen geht. 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 Kontakt aufzunehmen und sich beraten zu lassen!&lt;/p&gt;</w:t>
      </w:r>
    </w:p>
    <w:p w14:paraId="2C76D9ED" w14:textId="77777777" w:rsidR="00241519" w:rsidRPr="00241519" w:rsidRDefault="00241519" w:rsidP="00241519">
      <w:pPr>
        <w:spacing w:after="0"/>
        <w:rPr>
          <w:rFonts w:ascii="Times New Roman" w:hAnsi="Times New Roman" w:cs="Times New Roman"/>
          <w:highlight w:val="yellow"/>
        </w:rPr>
      </w:pPr>
    </w:p>
    <w:p w14:paraId="66932334" w14:textId="77777777" w:rsidR="00241519" w:rsidRPr="00241519" w:rsidRDefault="00241519" w:rsidP="00241519">
      <w:pPr>
        <w:spacing w:after="0"/>
        <w:rPr>
          <w:rFonts w:ascii="Times New Roman" w:hAnsi="Times New Roman" w:cs="Times New Roman"/>
          <w:highlight w:val="yellow"/>
        </w:rPr>
      </w:pPr>
    </w:p>
    <w:p w14:paraId="35BA6506" w14:textId="77777777" w:rsidR="00241519" w:rsidRPr="00241519" w:rsidRDefault="00241519" w:rsidP="00241519">
      <w:pPr>
        <w:spacing w:after="0"/>
        <w:rPr>
          <w:rFonts w:ascii="Times New Roman" w:hAnsi="Times New Roman" w:cs="Times New Roman"/>
          <w:highlight w:val="yellow"/>
        </w:rPr>
      </w:pPr>
    </w:p>
    <w:p w14:paraId="4AC25692" w14:textId="77777777" w:rsidR="00241519" w:rsidRPr="00241519" w:rsidRDefault="00241519" w:rsidP="00241519">
      <w:pPr>
        <w:spacing w:after="0"/>
        <w:rPr>
          <w:rFonts w:ascii="Times New Roman" w:hAnsi="Times New Roman" w:cs="Times New Roman"/>
          <w:highlight w:val="yellow"/>
        </w:rPr>
      </w:pPr>
      <w:r w:rsidRPr="00241519">
        <w:rPr>
          <w:rFonts w:ascii="Times New Roman" w:hAnsi="Times New Roman" w:cs="Times New Roman"/>
          <w:highlight w:val="yellow"/>
        </w:rPr>
        <w:t>https://flair.hr/de/</w:t>
      </w:r>
    </w:p>
    <w:p w14:paraId="1C7FEC25" w14:textId="77777777" w:rsidR="00241519" w:rsidRPr="00241519" w:rsidRDefault="00241519" w:rsidP="00241519">
      <w:pPr>
        <w:spacing w:after="0"/>
        <w:rPr>
          <w:rFonts w:ascii="Times New Roman" w:hAnsi="Times New Roman" w:cs="Times New Roman"/>
          <w:highlight w:val="yellow"/>
        </w:rPr>
      </w:pPr>
    </w:p>
    <w:p w14:paraId="7292F765" w14:textId="77777777" w:rsidR="00241519" w:rsidRDefault="00241519" w:rsidP="00241519">
      <w:pPr>
        <w:spacing w:after="0"/>
        <w:rPr>
          <w:rFonts w:ascii="Times New Roman" w:hAnsi="Times New Roman" w:cs="Times New Roman"/>
        </w:rPr>
      </w:pPr>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="https://www.php-kurs.com/"&gt;Beschriftung&lt;/a&gt;</w:t>
      </w:r>
    </w:p>
    <w:p w14:paraId="20B7345B" w14:textId="2F605210" w:rsidR="00241519" w:rsidRDefault="00241519" w:rsidP="00860D68">
      <w:pPr>
        <w:spacing w:after="0"/>
        <w:rPr>
          <w:rFonts w:ascii="Times New Roman" w:hAnsi="Times New Roman" w:cs="Times New Roman"/>
        </w:rPr>
      </w:pPr>
    </w:p>
    <w:p w14:paraId="1D3902D6" w14:textId="2F2E891C" w:rsidR="00241519" w:rsidRDefault="00241519" w:rsidP="00860D68">
      <w:pPr>
        <w:spacing w:after="0"/>
        <w:rPr>
          <w:rFonts w:ascii="Times New Roman" w:hAnsi="Times New Roman" w:cs="Times New Roman"/>
        </w:rPr>
      </w:pPr>
    </w:p>
    <w:p w14:paraId="274EC7F2" w14:textId="1459616A" w:rsidR="00241519" w:rsidRDefault="00241519" w:rsidP="00860D68">
      <w:pPr>
        <w:spacing w:after="0"/>
        <w:rPr>
          <w:rFonts w:ascii="Times New Roman" w:hAnsi="Times New Roman" w:cs="Times New Roman"/>
        </w:rPr>
      </w:pPr>
    </w:p>
    <w:p w14:paraId="43FAD276" w14:textId="0868C021" w:rsidR="00241519" w:rsidRDefault="00241519" w:rsidP="00860D68">
      <w:pPr>
        <w:spacing w:after="0"/>
        <w:rPr>
          <w:rFonts w:ascii="Times New Roman" w:hAnsi="Times New Roman" w:cs="Times New Roman"/>
        </w:rPr>
      </w:pPr>
    </w:p>
    <w:p w14:paraId="359F5B80" w14:textId="77777777" w:rsidR="00241519" w:rsidRDefault="00241519" w:rsidP="00860D68">
      <w:pPr>
        <w:spacing w:after="0"/>
        <w:rPr>
          <w:rFonts w:ascii="Times New Roman" w:hAnsi="Times New Roman" w:cs="Times New Roman"/>
        </w:rPr>
      </w:pPr>
    </w:p>
    <w:p w14:paraId="5327D99F" w14:textId="77777777" w:rsidR="0008168F" w:rsidRPr="0008168F" w:rsidRDefault="0008168F" w:rsidP="00125995">
      <w:pPr>
        <w:pBdr>
          <w:bottom w:val="single" w:sz="6" w:space="1" w:color="auto"/>
        </w:pBdr>
        <w:spacing w:after="0" w:line="240" w:lineRule="auto"/>
        <w:rPr>
          <w:rFonts w:ascii="Arial" w:eastAsia="Times New Roman" w:hAnsi="Arial" w:cs="Arial"/>
          <w:vanish/>
          <w:sz w:val="16"/>
          <w:szCs w:val="16"/>
          <w:lang w:eastAsia="de-DE"/>
        </w:rPr>
      </w:pPr>
      <w:r w:rsidRPr="0008168F">
        <w:rPr>
          <w:rFonts w:ascii="Arial" w:eastAsia="Times New Roman" w:hAnsi="Arial" w:cs="Arial"/>
          <w:vanish/>
          <w:sz w:val="16"/>
          <w:szCs w:val="16"/>
          <w:lang w:eastAsia="de-DE"/>
        </w:rPr>
        <w:t>Formularbeginn</w:t>
      </w:r>
    </w:p>
    <w:p w14:paraId="2A326E52" w14:textId="77777777" w:rsidR="0008168F" w:rsidRDefault="0008168F" w:rsidP="00860D68">
      <w:pPr>
        <w:spacing w:after="0"/>
        <w:rPr>
          <w:rFonts w:ascii="Times New Roman" w:hAnsi="Times New Roman" w:cs="Times New Roman"/>
        </w:rPr>
      </w:pPr>
    </w:p>
    <w:p w14:paraId="39AF25EE" w14:textId="77777777" w:rsidR="0008168F" w:rsidRDefault="0008168F" w:rsidP="00860D68">
      <w:pPr>
        <w:spacing w:after="0"/>
        <w:rPr>
          <w:rFonts w:ascii="Times New Roman" w:hAnsi="Times New Roman" w:cs="Times New Roman"/>
        </w:rPr>
      </w:pPr>
    </w:p>
    <w:p w14:paraId="5B61FFF2" w14:textId="07328F46" w:rsidR="00612203" w:rsidRDefault="00612203" w:rsidP="00860D68">
      <w:pPr>
        <w:spacing w:after="0"/>
        <w:rPr>
          <w:rFonts w:ascii="Times New Roman" w:hAnsi="Times New Roman" w:cs="Times New Roman"/>
        </w:rPr>
      </w:pPr>
      <w:r>
        <w:rPr>
          <w:rFonts w:ascii="Times New Roman" w:hAnsi="Times New Roman" w:cs="Times New Roman"/>
        </w:rPr>
        <w:t>&lt;h1&gt;</w:t>
      </w:r>
      <w:r w:rsidR="00B91D2F">
        <w:rPr>
          <w:rFonts w:ascii="Times New Roman" w:hAnsi="Times New Roman" w:cs="Times New Roman"/>
        </w:rPr>
        <w:t>Inhalt und Einsichtnahme der Personalakte</w:t>
      </w:r>
      <w:r>
        <w:rPr>
          <w:rFonts w:ascii="Times New Roman" w:hAnsi="Times New Roman" w:cs="Times New Roman"/>
        </w:rPr>
        <w:t>&lt;/h1&gt;</w:t>
      </w:r>
    </w:p>
    <w:p w14:paraId="0F5DD0FD" w14:textId="1D273DDF" w:rsidR="00B91D2F" w:rsidRDefault="00B91D2F" w:rsidP="00860D68">
      <w:pPr>
        <w:spacing w:after="0"/>
        <w:rPr>
          <w:rFonts w:ascii="Times New Roman" w:hAnsi="Times New Roman" w:cs="Times New Roman"/>
        </w:rPr>
      </w:pPr>
    </w:p>
    <w:p w14:paraId="057D6430" w14:textId="31487F62" w:rsidR="00B91D2F" w:rsidRDefault="00B91D2F" w:rsidP="00860D68">
      <w:pPr>
        <w:spacing w:after="0"/>
        <w:rPr>
          <w:rFonts w:ascii="Times New Roman" w:hAnsi="Times New Roman" w:cs="Times New Roman"/>
        </w:rPr>
      </w:pPr>
      <w:r>
        <w:rPr>
          <w:rFonts w:ascii="Times New Roman" w:hAnsi="Times New Roman" w:cs="Times New Roman"/>
        </w:rPr>
        <w:t>&lt;p&gt;</w:t>
      </w:r>
      <w:r w:rsidR="009B55E0">
        <w:rPr>
          <w:rFonts w:ascii="Times New Roman" w:hAnsi="Times New Roman" w:cs="Times New Roman"/>
        </w:rPr>
        <w:t xml:space="preserve">&lt;strong&gt;Personalakten&lt;/strong&gt; stellen geheimnisvolle und faszinierende Archive gleichermaßen dar, die die berufliche Reise eines Individuums bezeugen. </w:t>
      </w:r>
      <w:r w:rsidR="00462DF6">
        <w:rPr>
          <w:rFonts w:ascii="Times New Roman" w:hAnsi="Times New Roman" w:cs="Times New Roman"/>
        </w:rPr>
        <w:t xml:space="preserve">Sie sind ein &lt;strong&gt;wertvoller Datenschatz&lt;/strong&gt;, gewähren &lt;strong&gt;Einblicke&lt;/strong&gt; in &lt;strong&gt;wichtige Dokumente&lt;/strong&gt; (zum Beispiel Bewerbungsunterlagen oder Abmahnungen) und &lt;strong&gt;dokumentieren&lt;/strong&gt; die &lt;strong&gt;Entwicklung&lt;/strong&gt; und den &lt;strong&gt;Werdegang&lt;/strong&gt; von </w:t>
      </w:r>
      <w:proofErr w:type="spellStart"/>
      <w:r w:rsidR="00462DF6">
        <w:rPr>
          <w:rFonts w:ascii="Times New Roman" w:hAnsi="Times New Roman" w:cs="Times New Roman"/>
        </w:rPr>
        <w:t>Arbeitnehmer:innen</w:t>
      </w:r>
      <w:proofErr w:type="spellEnd"/>
      <w:r w:rsidR="00462DF6">
        <w:rPr>
          <w:rFonts w:ascii="Times New Roman" w:hAnsi="Times New Roman" w:cs="Times New Roman"/>
        </w:rPr>
        <w:t xml:space="preserve"> durch den/die </w:t>
      </w:r>
      <w:proofErr w:type="spellStart"/>
      <w:r w:rsidR="00462DF6">
        <w:rPr>
          <w:rFonts w:ascii="Times New Roman" w:hAnsi="Times New Roman" w:cs="Times New Roman"/>
        </w:rPr>
        <w:t>Arbeiter:in</w:t>
      </w:r>
      <w:proofErr w:type="spellEnd"/>
      <w:r w:rsidR="00462DF6">
        <w:rPr>
          <w:rFonts w:ascii="Times New Roman" w:hAnsi="Times New Roman" w:cs="Times New Roman"/>
        </w:rPr>
        <w:t xml:space="preserve">. Grundsätzlich hat jede/r </w:t>
      </w:r>
      <w:proofErr w:type="spellStart"/>
      <w:r w:rsidR="00462DF6">
        <w:rPr>
          <w:rFonts w:ascii="Times New Roman" w:hAnsi="Times New Roman" w:cs="Times New Roman"/>
        </w:rPr>
        <w:t>Arbeitnehmer:in</w:t>
      </w:r>
      <w:proofErr w:type="spellEnd"/>
      <w:r w:rsidR="00462DF6">
        <w:rPr>
          <w:rFonts w:ascii="Times New Roman" w:hAnsi="Times New Roman" w:cs="Times New Roman"/>
        </w:rPr>
        <w:t xml:space="preserve"> das Recht, seine Personalakte einzusehen. Schließlich muss man sich ja darüber Informationen beschaffen können, wie die eigene Arbeitskraft und die individuelle Existenz im Unternehmen gewertet, beziehungsweise aufgezeichnet werden. Die gute, alte &lt;strong&gt;Digitalakte in Papierform&lt;/strong&gt; kann oftmals beim/bei der Personalverantwortlichen eingeholt werden. Die &lt;strong&gt;digitale Personalakte&lt;/strong&gt; ist schon schwieriger zu beschaffen! Doch, was genau steht eigentlich in einer Personalakte, wer darf in welchem Umfang Einsicht nehmen und was ist generell in puncto Personalakten zu beachten? Darüber soll dir der nun folgende Artikel ein paar interessante Fakten liefern! Viel Spaß beim </w:t>
      </w:r>
      <w:proofErr w:type="gramStart"/>
      <w:r w:rsidR="00462DF6">
        <w:rPr>
          <w:rFonts w:ascii="Times New Roman" w:hAnsi="Times New Roman" w:cs="Times New Roman"/>
        </w:rPr>
        <w:t>Lesen!&lt;</w:t>
      </w:r>
      <w:proofErr w:type="gramEnd"/>
      <w:r w:rsidR="00462DF6">
        <w:rPr>
          <w:rFonts w:ascii="Times New Roman" w:hAnsi="Times New Roman" w:cs="Times New Roman"/>
        </w:rPr>
        <w:t>/p&gt;</w:t>
      </w:r>
    </w:p>
    <w:p w14:paraId="17CB08E6" w14:textId="63210E9C" w:rsidR="00B91D2F" w:rsidRDefault="00B91D2F" w:rsidP="00860D68">
      <w:pPr>
        <w:spacing w:after="0"/>
        <w:rPr>
          <w:rFonts w:ascii="Times New Roman" w:hAnsi="Times New Roman" w:cs="Times New Roman"/>
        </w:rPr>
      </w:pPr>
    </w:p>
    <w:p w14:paraId="063A5336" w14:textId="5BBD298A" w:rsidR="00B91D2F" w:rsidRDefault="00B91D2F" w:rsidP="00860D68">
      <w:pPr>
        <w:spacing w:after="0"/>
        <w:rPr>
          <w:rFonts w:ascii="Times New Roman" w:hAnsi="Times New Roman" w:cs="Times New Roman"/>
        </w:rPr>
      </w:pPr>
      <w:r>
        <w:rPr>
          <w:rFonts w:ascii="Times New Roman" w:hAnsi="Times New Roman" w:cs="Times New Roman"/>
        </w:rPr>
        <w:t>&lt;h2&gt;Rechtliche Grundlagen zur Einsichtnahme in die Personalakte&lt;/h2&gt;</w:t>
      </w:r>
      <w:r>
        <w:rPr>
          <w:rFonts w:ascii="Times New Roman" w:hAnsi="Times New Roman" w:cs="Times New Roman"/>
        </w:rPr>
        <w:br/>
      </w:r>
    </w:p>
    <w:p w14:paraId="2A728A12" w14:textId="5CDB351E" w:rsidR="00671FFA" w:rsidRDefault="00B91D2F" w:rsidP="00860D68">
      <w:pPr>
        <w:spacing w:after="0"/>
        <w:rPr>
          <w:rFonts w:ascii="Times New Roman" w:hAnsi="Times New Roman" w:cs="Times New Roman"/>
        </w:rPr>
      </w:pPr>
      <w:r>
        <w:rPr>
          <w:rFonts w:ascii="Times New Roman" w:hAnsi="Times New Roman" w:cs="Times New Roman"/>
        </w:rPr>
        <w:t>&lt;p&gt;</w:t>
      </w:r>
      <w:r w:rsidR="000F0F6C">
        <w:rPr>
          <w:rFonts w:ascii="Times New Roman" w:hAnsi="Times New Roman" w:cs="Times New Roman"/>
        </w:rPr>
        <w:t xml:space="preserve">Vorweg: In &lt;strong&gt;Deutschland&lt;/strong&gt; hat jede/r </w:t>
      </w:r>
      <w:proofErr w:type="spellStart"/>
      <w:r w:rsidR="000F0F6C">
        <w:rPr>
          <w:rFonts w:ascii="Times New Roman" w:hAnsi="Times New Roman" w:cs="Times New Roman"/>
        </w:rPr>
        <w:t>Arbeitnehmer:in</w:t>
      </w:r>
      <w:proofErr w:type="spellEnd"/>
      <w:r w:rsidR="000F0F6C">
        <w:rPr>
          <w:rFonts w:ascii="Times New Roman" w:hAnsi="Times New Roman" w:cs="Times New Roman"/>
        </w:rPr>
        <w:t xml:space="preserve"> das Recht, &lt;strong&gt;in die über diese/n geführten Personalakten Einsicht zu nehmen&lt;/strong&gt; (und zwar ohne Ausnahmeregel!). Dies ist unter dem sogenannten &lt;strong&gt;Einsichtsrecht&lt;/strong&gt; zur Akteneinsicht gemäß &lt;strong&gt;§ 83 BetrVG&lt;/strong&gt; (oder auch: &lt;i&gt;</w:t>
      </w:r>
      <w:r w:rsidR="00375FB2">
        <w:rPr>
          <w:rFonts w:ascii="Times New Roman" w:hAnsi="Times New Roman" w:cs="Times New Roman"/>
        </w:rPr>
        <w:t xml:space="preserve">Betriebsverfassungsgesetz&lt;/i&gt;) geregelt. Weiterhin leitet sich das Einsichtsrecht auch vom &lt;strong&gt;allgemeinen Persönlichkeitsrecht&lt;/strong&gt; gemäß &lt;strong&gt;Art. 1 &amp; 2 Abs. 1 GG&lt;/strong&gt; (oder auch: &lt;i&gt;Grundgesetz&lt;/i&gt;) ab. Letzterer Paragraph regelt nämlich potenzielle &lt;strong&gt;Beseitigungs-&lt;/strong&gt; und &lt;strong&gt;Korrekturansprüche&lt;/strong&gt; zugunsten von </w:t>
      </w:r>
      <w:proofErr w:type="spellStart"/>
      <w:proofErr w:type="gramStart"/>
      <w:r w:rsidR="00375FB2">
        <w:rPr>
          <w:rFonts w:ascii="Times New Roman" w:hAnsi="Times New Roman" w:cs="Times New Roman"/>
        </w:rPr>
        <w:t>Arbeitnehmer:innen</w:t>
      </w:r>
      <w:proofErr w:type="spellEnd"/>
      <w:proofErr w:type="gramEnd"/>
      <w:r w:rsidR="00375FB2">
        <w:rPr>
          <w:rFonts w:ascii="Times New Roman" w:hAnsi="Times New Roman" w:cs="Times New Roman"/>
        </w:rPr>
        <w:t>.</w:t>
      </w:r>
      <w:r w:rsidR="00D92124">
        <w:rPr>
          <w:rFonts w:ascii="Times New Roman" w:hAnsi="Times New Roman" w:cs="Times New Roman"/>
        </w:rPr>
        <w:t xml:space="preserve"> Hierfür kann laut § 83 BetrVG und § 26 Abs. 2 SprAuG (oder auch: &lt;i&gt;</w:t>
      </w:r>
      <w:r w:rsidR="008C444A">
        <w:rPr>
          <w:rFonts w:ascii="Times New Roman" w:hAnsi="Times New Roman" w:cs="Times New Roman"/>
        </w:rPr>
        <w:t xml:space="preserve">Sprecherausschutzgesetz&lt;/i&gt;) auch ein &lt;strong&gt;Betriebsratsmitglied&lt;/strong&gt; hinzugezogen werden. </w:t>
      </w:r>
      <w:r w:rsidR="00D92124">
        <w:rPr>
          <w:rFonts w:ascii="Times New Roman" w:hAnsi="Times New Roman" w:cs="Times New Roman"/>
        </w:rPr>
        <w:t xml:space="preserve">Bei </w:t>
      </w:r>
      <w:proofErr w:type="spellStart"/>
      <w:r w:rsidR="00D92124">
        <w:rPr>
          <w:rFonts w:ascii="Times New Roman" w:hAnsi="Times New Roman" w:cs="Times New Roman"/>
        </w:rPr>
        <w:t>Mitarbeiter:innen</w:t>
      </w:r>
      <w:proofErr w:type="spellEnd"/>
      <w:r w:rsidR="00D92124">
        <w:rPr>
          <w:rFonts w:ascii="Times New Roman" w:hAnsi="Times New Roman" w:cs="Times New Roman"/>
        </w:rPr>
        <w:t xml:space="preserve"> im &lt;strong&gt;öffentlichen Dienst&lt;/strong&gt; greift hier wiederum der &lt;strong&gt;§ 3 Abs. 5 TVöD&lt;/strong&gt; (oder auch: &lt;i&gt;Tarifvertrag öffentlicher Dienst&lt;/i&gt;). Da du als potenzielle/r </w:t>
      </w:r>
      <w:proofErr w:type="spellStart"/>
      <w:r w:rsidR="00D92124">
        <w:rPr>
          <w:rFonts w:ascii="Times New Roman" w:hAnsi="Times New Roman" w:cs="Times New Roman"/>
        </w:rPr>
        <w:t>Arbeitgeber:in</w:t>
      </w:r>
      <w:proofErr w:type="spellEnd"/>
      <w:r w:rsidR="00D92124">
        <w:rPr>
          <w:rFonts w:ascii="Times New Roman" w:hAnsi="Times New Roman" w:cs="Times New Roman"/>
        </w:rPr>
        <w:t xml:space="preserve"> aber auch &lt;strong&gt;nach der Beendigung des Arbeitsverhältnisses&lt;/strong&gt; noch eine Sorgfaltspflicht hast, so musst du deinen </w:t>
      </w:r>
      <w:proofErr w:type="spellStart"/>
      <w:proofErr w:type="gramStart"/>
      <w:r w:rsidR="00D92124">
        <w:rPr>
          <w:rFonts w:ascii="Times New Roman" w:hAnsi="Times New Roman" w:cs="Times New Roman"/>
        </w:rPr>
        <w:t>Mitarbeiter:innen</w:t>
      </w:r>
      <w:proofErr w:type="spellEnd"/>
      <w:proofErr w:type="gramEnd"/>
      <w:r w:rsidR="00D92124">
        <w:rPr>
          <w:rFonts w:ascii="Times New Roman" w:hAnsi="Times New Roman" w:cs="Times New Roman"/>
        </w:rPr>
        <w:t xml:space="preserve"> nicht nur während des Bestehens des Arbeitsverhältnisses die Personalakten aushändigen, sondern auch nach der Kündigung.</w:t>
      </w:r>
      <w:r w:rsidR="004B7C03">
        <w:rPr>
          <w:rFonts w:ascii="Times New Roman" w:hAnsi="Times New Roman" w:cs="Times New Roman"/>
        </w:rPr>
        <w:t>&lt;/p&gt;</w:t>
      </w:r>
    </w:p>
    <w:p w14:paraId="6BBDEA77" w14:textId="6FD8C1A0" w:rsidR="00FC1588" w:rsidRDefault="00FC1588" w:rsidP="00860D68">
      <w:pPr>
        <w:spacing w:after="0"/>
        <w:rPr>
          <w:rFonts w:ascii="Times New Roman" w:hAnsi="Times New Roman" w:cs="Times New Roman"/>
        </w:rPr>
      </w:pPr>
    </w:p>
    <w:p w14:paraId="698914A1" w14:textId="15088DD5" w:rsidR="00FC1588" w:rsidRDefault="00FC1588" w:rsidP="00860D68">
      <w:pPr>
        <w:spacing w:after="0"/>
        <w:rPr>
          <w:rFonts w:ascii="Times New Roman" w:hAnsi="Times New Roman" w:cs="Times New Roman"/>
        </w:rPr>
      </w:pPr>
      <w:r>
        <w:rPr>
          <w:rFonts w:ascii="Times New Roman" w:hAnsi="Times New Roman" w:cs="Times New Roman"/>
        </w:rPr>
        <w:t>&lt;h2&gt;Aufbau und Inhalt der Personalakte&lt;/h2&gt;</w:t>
      </w:r>
      <w:r>
        <w:rPr>
          <w:rFonts w:ascii="Times New Roman" w:hAnsi="Times New Roman" w:cs="Times New Roman"/>
        </w:rPr>
        <w:br/>
      </w:r>
    </w:p>
    <w:p w14:paraId="0435DEFA" w14:textId="65EA6AFC" w:rsidR="00FC1588" w:rsidRDefault="00FC1588" w:rsidP="00860D68">
      <w:pPr>
        <w:spacing w:after="0"/>
        <w:rPr>
          <w:rFonts w:ascii="Times New Roman" w:hAnsi="Times New Roman" w:cs="Times New Roman"/>
        </w:rPr>
      </w:pPr>
      <w:r>
        <w:rPr>
          <w:rFonts w:ascii="Times New Roman" w:hAnsi="Times New Roman" w:cs="Times New Roman"/>
        </w:rPr>
        <w:t>&lt;p&gt;</w:t>
      </w:r>
      <w:r w:rsidR="00145CA1">
        <w:rPr>
          <w:rFonts w:ascii="Times New Roman" w:hAnsi="Times New Roman" w:cs="Times New Roman"/>
        </w:rPr>
        <w:t xml:space="preserve">Was macht eine Personalakte eigentlich zu einem datenschutzrechtlich derartig </w:t>
      </w:r>
      <w:r w:rsidR="001734FB">
        <w:rPr>
          <w:rFonts w:ascii="Times New Roman" w:hAnsi="Times New Roman" w:cs="Times New Roman"/>
        </w:rPr>
        <w:t>sensiblen Dokument? Nun, diese strotzen nur so vor &lt;strong&gt;personenbezogenen Daten&lt;/strong&gt;. In diesem Absatz erfährst du daher einmal den &lt;strong&gt;grundlegenden Aufbau&lt;/strong&gt; sowie &lt;strong&gt;Inhalt&lt;/strong&gt; einer typischen Personalakte:&lt;/p&gt;</w:t>
      </w:r>
    </w:p>
    <w:p w14:paraId="6D174419" w14:textId="309C6B45" w:rsidR="001734FB" w:rsidRDefault="001734FB" w:rsidP="00860D68">
      <w:pPr>
        <w:spacing w:after="0"/>
        <w:rPr>
          <w:rFonts w:ascii="Times New Roman" w:hAnsi="Times New Roman" w:cs="Times New Roman"/>
        </w:rPr>
      </w:pPr>
    </w:p>
    <w:p w14:paraId="7BCBF707" w14:textId="4609F8C6" w:rsidR="001734FB" w:rsidRDefault="001734F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8D741F">
        <w:rPr>
          <w:rFonts w:ascii="Times New Roman" w:hAnsi="Times New Roman" w:cs="Times New Roman"/>
        </w:rPr>
        <w:t xml:space="preserve">&lt;strong&gt;Bewerbungsunterlagen&lt;/strong&gt; (Anschreiben, Lebenslauf sowie Zeugnisse oder </w:t>
      </w:r>
      <w:proofErr w:type="gramStart"/>
      <w:r w:rsidR="008D741F">
        <w:rPr>
          <w:rFonts w:ascii="Times New Roman" w:hAnsi="Times New Roman" w:cs="Times New Roman"/>
        </w:rPr>
        <w:t>Zertifikate)&lt;</w:t>
      </w:r>
      <w:proofErr w:type="gramEnd"/>
      <w:r w:rsidR="008D741F">
        <w:rPr>
          <w:rFonts w:ascii="Times New Roman" w:hAnsi="Times New Roman" w:cs="Times New Roman"/>
        </w:rPr>
        <w:t>/li&gt;</w:t>
      </w:r>
    </w:p>
    <w:p w14:paraId="0799A9C3" w14:textId="18EF8808" w:rsidR="008D741F" w:rsidRDefault="008D741F" w:rsidP="00860D68">
      <w:pPr>
        <w:spacing w:after="0"/>
        <w:rPr>
          <w:rFonts w:ascii="Times New Roman" w:hAnsi="Times New Roman" w:cs="Times New Roman"/>
        </w:rPr>
      </w:pPr>
      <w:r>
        <w:rPr>
          <w:rFonts w:ascii="Times New Roman" w:hAnsi="Times New Roman" w:cs="Times New Roman"/>
        </w:rPr>
        <w:t>&lt;li&gt;&lt;strong&gt;Arbeitsvertrag&lt;/strong&gt; (Arbeitskonditionen, Gehaltsinformationen und Vertragsveränderungen)&lt;/li&gt;</w:t>
      </w:r>
      <w:r>
        <w:rPr>
          <w:rFonts w:ascii="Times New Roman" w:hAnsi="Times New Roman" w:cs="Times New Roman"/>
        </w:rPr>
        <w:br/>
        <w:t>&lt;li&gt;&lt;strong&gt;Mitarbeitergespräche&lt;/strong&gt; (Protokolle, Vereinbarungen und Zielsetzungen)&lt;/li&gt;</w:t>
      </w:r>
      <w:r>
        <w:rPr>
          <w:rFonts w:ascii="Times New Roman" w:hAnsi="Times New Roman" w:cs="Times New Roman"/>
        </w:rPr>
        <w:br/>
        <w:t>&lt;li&gt;&lt;strong&gt;Abmahnungen oder Disziplinarmaßnahmen&lt;/strong&gt;&lt;/li&gt;</w:t>
      </w:r>
      <w:r>
        <w:rPr>
          <w:rFonts w:ascii="Times New Roman" w:hAnsi="Times New Roman" w:cs="Times New Roman"/>
        </w:rPr>
        <w:br/>
        <w:t>&lt;li&gt;&lt;strong&gt;Personalentwicklung&lt;/strong&gt; (Führungszeugnis, Fort- und Weiterbildungen sowie Einschätzungen)&lt;/li&gt;</w:t>
      </w:r>
    </w:p>
    <w:p w14:paraId="38424ADC" w14:textId="3B73C98A" w:rsidR="008D741F" w:rsidRDefault="008D741F" w:rsidP="00860D68">
      <w:pPr>
        <w:spacing w:after="0"/>
        <w:rPr>
          <w:rFonts w:ascii="Times New Roman" w:hAnsi="Times New Roman" w:cs="Times New Roman"/>
        </w:rPr>
      </w:pPr>
      <w:r>
        <w:rPr>
          <w:rFonts w:ascii="Times New Roman" w:hAnsi="Times New Roman" w:cs="Times New Roman"/>
        </w:rPr>
        <w:lastRenderedPageBreak/>
        <w:t>&lt;li&gt;&lt;strong&gt;Arbeitszeitnachweise&lt;/strong&gt; (Erfassung von Arbeitsstunden, Urlaubs- und Krankheitserfassung)&lt;/li&gt;</w:t>
      </w:r>
      <w:r>
        <w:rPr>
          <w:rFonts w:ascii="Times New Roman" w:hAnsi="Times New Roman" w:cs="Times New Roman"/>
        </w:rPr>
        <w:br/>
        <w:t>&lt;li&gt;&lt;strong&gt;Arbeitszeugnisse&lt;/strong&gt; (</w:t>
      </w:r>
      <w:r w:rsidR="00123E32">
        <w:rPr>
          <w:rFonts w:ascii="Times New Roman" w:hAnsi="Times New Roman" w:cs="Times New Roman"/>
        </w:rPr>
        <w:t>Zwischen- sowie Endzeugnisse)&lt;/li&gt;</w:t>
      </w:r>
      <w:r w:rsidR="00123E32">
        <w:rPr>
          <w:rFonts w:ascii="Times New Roman" w:hAnsi="Times New Roman" w:cs="Times New Roman"/>
        </w:rPr>
        <w:br/>
        <w:t>&lt;li&gt;&lt;strong&gt;sensible Daten&lt;/strong&gt; (Gesundheitsdaten, Religionszugehörigkeit, politische Ausrichtung, Hobbies, Familienstand, Wohnadresse usw.)&lt;/li&gt;</w:t>
      </w:r>
    </w:p>
    <w:p w14:paraId="640789AD" w14:textId="5C43CCBE" w:rsidR="00546AC0" w:rsidRDefault="00546AC0" w:rsidP="00860D68">
      <w:pPr>
        <w:spacing w:after="0"/>
        <w:rPr>
          <w:rFonts w:ascii="Times New Roman" w:hAnsi="Times New Roman" w:cs="Times New Roman"/>
        </w:rPr>
      </w:pPr>
      <w:r>
        <w:rPr>
          <w:rFonts w:ascii="Times New Roman" w:hAnsi="Times New Roman" w:cs="Times New Roman"/>
        </w:rPr>
        <w:t xml:space="preserve">&lt;li&gt;&lt;strong&gt;Gesundheitsberichte&lt;/strong&gt; (des Betriebsarztes oder </w:t>
      </w:r>
      <w:proofErr w:type="gramStart"/>
      <w:r>
        <w:rPr>
          <w:rFonts w:ascii="Times New Roman" w:hAnsi="Times New Roman" w:cs="Times New Roman"/>
        </w:rPr>
        <w:t>Amtsarztes)&lt;</w:t>
      </w:r>
      <w:proofErr w:type="gramEnd"/>
      <w:r>
        <w:rPr>
          <w:rFonts w:ascii="Times New Roman" w:hAnsi="Times New Roman" w:cs="Times New Roman"/>
        </w:rPr>
        <w:t>/li&gt;</w:t>
      </w:r>
    </w:p>
    <w:p w14:paraId="5263B378" w14:textId="2BFFC96D" w:rsidR="00123E32" w:rsidRDefault="00123E32" w:rsidP="00860D68">
      <w:pPr>
        <w:spacing w:after="0"/>
        <w:rPr>
          <w:rFonts w:ascii="Times New Roman" w:hAnsi="Times New Roman" w:cs="Times New Roman"/>
        </w:rPr>
      </w:pPr>
      <w:r>
        <w:rPr>
          <w:rFonts w:ascii="Times New Roman" w:hAnsi="Times New Roman" w:cs="Times New Roman"/>
        </w:rPr>
        <w:t xml:space="preserve">&lt;li&gt;&lt;strong&gt;Kontaktdaten&lt;/strong&gt; (Telefonnummer, E-Mail-Adresse </w:t>
      </w:r>
      <w:proofErr w:type="gramStart"/>
      <w:r>
        <w:rPr>
          <w:rFonts w:ascii="Times New Roman" w:hAnsi="Times New Roman" w:cs="Times New Roman"/>
        </w:rPr>
        <w:t>usw.)&lt;</w:t>
      </w:r>
      <w:proofErr w:type="gramEnd"/>
      <w:r>
        <w:rPr>
          <w:rFonts w:ascii="Times New Roman" w:hAnsi="Times New Roman" w:cs="Times New Roman"/>
        </w:rPr>
        <w:t>/li&gt;</w:t>
      </w:r>
    </w:p>
    <w:p w14:paraId="0EDF18B7" w14:textId="16D0CE9B" w:rsidR="00123E32" w:rsidRDefault="00123E32" w:rsidP="00860D68">
      <w:pPr>
        <w:spacing w:after="0"/>
        <w:rPr>
          <w:rFonts w:ascii="Times New Roman" w:hAnsi="Times New Roman" w:cs="Times New Roman"/>
        </w:rPr>
      </w:pPr>
      <w:r>
        <w:rPr>
          <w:rFonts w:ascii="Times New Roman" w:hAnsi="Times New Roman" w:cs="Times New Roman"/>
        </w:rPr>
        <w:t>&lt;li&gt;&lt;strong&gt;sonstige Dokumente&lt;/strong&gt; (</w:t>
      </w:r>
      <w:r w:rsidR="00DF058A">
        <w:rPr>
          <w:rFonts w:ascii="Times New Roman" w:hAnsi="Times New Roman" w:cs="Times New Roman"/>
        </w:rPr>
        <w:t xml:space="preserve">Sondervereinbarungen, </w:t>
      </w:r>
      <w:proofErr w:type="gramStart"/>
      <w:r w:rsidR="00DF058A">
        <w:rPr>
          <w:rFonts w:ascii="Times New Roman" w:hAnsi="Times New Roman" w:cs="Times New Roman"/>
        </w:rPr>
        <w:t>Bescheinigungen)&lt;</w:t>
      </w:r>
      <w:proofErr w:type="gramEnd"/>
      <w:r w:rsidR="00DF058A">
        <w:rPr>
          <w:rFonts w:ascii="Times New Roman" w:hAnsi="Times New Roman" w:cs="Times New Roman"/>
        </w:rPr>
        <w:t>/li&gt;</w:t>
      </w:r>
    </w:p>
    <w:p w14:paraId="6392D2B1" w14:textId="34C9D59D" w:rsidR="00DF058A" w:rsidRDefault="00DF058A" w:rsidP="00860D68">
      <w:pPr>
        <w:spacing w:after="0"/>
        <w:rPr>
          <w:rFonts w:ascii="Times New Roman" w:hAnsi="Times New Roman" w:cs="Times New Roman"/>
          <w:sz w:val="24"/>
        </w:rPr>
      </w:pPr>
      <w:r>
        <w:rPr>
          <w:rFonts w:ascii="Times New Roman" w:hAnsi="Times New Roman" w:cs="Times New Roman"/>
          <w:sz w:val="24"/>
        </w:rPr>
        <w:t>&lt;/</w:t>
      </w:r>
      <w:proofErr w:type="spellStart"/>
      <w:r>
        <w:rPr>
          <w:rFonts w:ascii="Times New Roman" w:hAnsi="Times New Roman" w:cs="Times New Roman"/>
          <w:sz w:val="24"/>
        </w:rPr>
        <w:t>ol</w:t>
      </w:r>
      <w:proofErr w:type="spellEnd"/>
      <w:r>
        <w:rPr>
          <w:rFonts w:ascii="Times New Roman" w:hAnsi="Times New Roman" w:cs="Times New Roman"/>
          <w:sz w:val="24"/>
        </w:rPr>
        <w:t>&gt;</w:t>
      </w:r>
    </w:p>
    <w:p w14:paraId="3E14AF98" w14:textId="3AA11F9A" w:rsidR="00DF058A" w:rsidRDefault="00DF058A" w:rsidP="00860D68">
      <w:pPr>
        <w:spacing w:after="0"/>
        <w:rPr>
          <w:rFonts w:ascii="Times New Roman" w:hAnsi="Times New Roman" w:cs="Times New Roman"/>
          <w:sz w:val="24"/>
        </w:rPr>
      </w:pPr>
    </w:p>
    <w:p w14:paraId="5246386D" w14:textId="266B3D56" w:rsidR="00DF058A" w:rsidRPr="004275BF" w:rsidRDefault="00DF058A" w:rsidP="00860D68">
      <w:pPr>
        <w:spacing w:after="0"/>
        <w:rPr>
          <w:rFonts w:ascii="Times New Roman" w:hAnsi="Times New Roman" w:cs="Times New Roman"/>
        </w:rPr>
      </w:pPr>
      <w:r w:rsidRPr="004275BF">
        <w:rPr>
          <w:rFonts w:ascii="Times New Roman" w:hAnsi="Times New Roman" w:cs="Times New Roman"/>
        </w:rPr>
        <w:t xml:space="preserve">&lt;p&gt;Wie du siehst, so stellt eine Personalakte insgesamt ein Sammelsurium von &lt;strong&gt;Personaldaten&lt;/strong&gt; dar, welches &lt;strong&gt;schützenswerte&lt;/strong&gt; und &lt;strong&gt;sensible Daten&lt;/strong&gt; enthält, die nicht in die falschen Hände gelangen sollten! Der Gesetzgeber versucht dies entsprechend zu </w:t>
      </w:r>
      <w:proofErr w:type="gramStart"/>
      <w:r w:rsidRPr="004275BF">
        <w:rPr>
          <w:rFonts w:ascii="Times New Roman" w:hAnsi="Times New Roman" w:cs="Times New Roman"/>
        </w:rPr>
        <w:t>verhindern.&lt;</w:t>
      </w:r>
      <w:proofErr w:type="gramEnd"/>
      <w:r w:rsidRPr="004275BF">
        <w:rPr>
          <w:rFonts w:ascii="Times New Roman" w:hAnsi="Times New Roman" w:cs="Times New Roman"/>
        </w:rPr>
        <w:t>/p&gt;</w:t>
      </w:r>
    </w:p>
    <w:p w14:paraId="25C64461" w14:textId="423A09E4" w:rsidR="00B91D2F" w:rsidRPr="004275BF" w:rsidRDefault="00B91D2F" w:rsidP="00860D68">
      <w:pPr>
        <w:spacing w:after="0"/>
        <w:rPr>
          <w:rFonts w:ascii="Times New Roman" w:hAnsi="Times New Roman" w:cs="Times New Roman"/>
        </w:rPr>
      </w:pPr>
    </w:p>
    <w:p w14:paraId="479A59B4" w14:textId="262D2AEB" w:rsidR="00B91D2F" w:rsidRPr="004275BF" w:rsidRDefault="00B91D2F" w:rsidP="00860D68">
      <w:pPr>
        <w:spacing w:after="0"/>
        <w:rPr>
          <w:rFonts w:ascii="Times New Roman" w:hAnsi="Times New Roman" w:cs="Times New Roman"/>
        </w:rPr>
      </w:pPr>
      <w:r w:rsidRPr="004275BF">
        <w:rPr>
          <w:rFonts w:ascii="Times New Roman" w:hAnsi="Times New Roman" w:cs="Times New Roman"/>
        </w:rPr>
        <w:t>&lt;h2&gt;Verfahren zur Einsichtnahme in die Personalakte&lt;/h2&gt;</w:t>
      </w:r>
    </w:p>
    <w:p w14:paraId="2DD4432D" w14:textId="4321EBF7" w:rsidR="00B91D2F" w:rsidRDefault="00B91D2F" w:rsidP="00860D68">
      <w:pPr>
        <w:spacing w:after="0"/>
        <w:rPr>
          <w:rFonts w:ascii="Times New Roman" w:hAnsi="Times New Roman" w:cs="Times New Roman"/>
        </w:rPr>
      </w:pPr>
    </w:p>
    <w:p w14:paraId="516B265C" w14:textId="732427CC" w:rsidR="000C1E5B" w:rsidRDefault="00B91D2F" w:rsidP="00860D68">
      <w:pPr>
        <w:spacing w:after="0"/>
        <w:rPr>
          <w:rFonts w:ascii="Times New Roman" w:hAnsi="Times New Roman" w:cs="Times New Roman"/>
        </w:rPr>
      </w:pPr>
      <w:r>
        <w:rPr>
          <w:rFonts w:ascii="Times New Roman" w:hAnsi="Times New Roman" w:cs="Times New Roman"/>
        </w:rPr>
        <w:t>&lt;p&gt;</w:t>
      </w:r>
      <w:r w:rsidR="004275BF">
        <w:rPr>
          <w:rFonts w:ascii="Times New Roman" w:hAnsi="Times New Roman" w:cs="Times New Roman"/>
        </w:rPr>
        <w:t xml:space="preserve">Auch die tatsächliche Einsichtnahme in die individuelle Personalakte entspricht einem &lt;strong&gt;geregelten Prozess&lt;/strong&gt;. Laut § 83 BetrVG haben </w:t>
      </w:r>
      <w:proofErr w:type="spellStart"/>
      <w:proofErr w:type="gramStart"/>
      <w:r w:rsidR="004275BF">
        <w:rPr>
          <w:rFonts w:ascii="Times New Roman" w:hAnsi="Times New Roman" w:cs="Times New Roman"/>
        </w:rPr>
        <w:t>Arbeitnehmer:innen</w:t>
      </w:r>
      <w:proofErr w:type="spellEnd"/>
      <w:proofErr w:type="gramEnd"/>
      <w:r w:rsidR="004275BF">
        <w:rPr>
          <w:rFonts w:ascii="Times New Roman" w:hAnsi="Times New Roman" w:cs="Times New Roman"/>
        </w:rPr>
        <w:t xml:space="preserve"> und </w:t>
      </w:r>
      <w:proofErr w:type="spellStart"/>
      <w:r w:rsidR="004275BF">
        <w:rPr>
          <w:rFonts w:ascii="Times New Roman" w:hAnsi="Times New Roman" w:cs="Times New Roman"/>
        </w:rPr>
        <w:t>Betriebsratmitglieder:innen</w:t>
      </w:r>
      <w:proofErr w:type="spellEnd"/>
      <w:r w:rsidR="004275BF">
        <w:rPr>
          <w:rFonts w:ascii="Times New Roman" w:hAnsi="Times New Roman" w:cs="Times New Roman"/>
        </w:rPr>
        <w:t xml:space="preserve"> gleichermaßen das Recht, in eine Personalakte einzusehen. Hierfür ist zunächst eine &lt;strong&gt;schriftliche Anfrage bei der zuständigen Personalabteilung&lt;/strong&gt; notwendig, bei der die jeweiligen Personaldaten aufbewahrt werden. Alternativ kann diese Funktion auch der &lt;strong&gt;Datenschutzbeauftragte&lt;/strong&gt; im Unternehmen übernehmen. Die Einsichtnahme selbst kann dann im &lt;strong&gt;Beisein des/der Mitarbeiters/Mitarbeiterin&lt;/strong&gt; erfolgen – auch &lt;strong&gt;ein/e anerkannte/r </w:t>
      </w:r>
      <w:proofErr w:type="spellStart"/>
      <w:r w:rsidR="004275BF">
        <w:rPr>
          <w:rFonts w:ascii="Times New Roman" w:hAnsi="Times New Roman" w:cs="Times New Roman"/>
        </w:rPr>
        <w:t>Vertreter:in</w:t>
      </w:r>
      <w:proofErr w:type="spellEnd"/>
      <w:r w:rsidR="004275BF">
        <w:rPr>
          <w:rFonts w:ascii="Times New Roman" w:hAnsi="Times New Roman" w:cs="Times New Roman"/>
        </w:rPr>
        <w:t xml:space="preserve"> können dabei sein oder dies übernehmen&lt;/strong&gt;. </w:t>
      </w:r>
      <w:r w:rsidR="00546AC0">
        <w:rPr>
          <w:rFonts w:ascii="Times New Roman" w:hAnsi="Times New Roman" w:cs="Times New Roman"/>
        </w:rPr>
        <w:t xml:space="preserve">Auf Basis der Einsichtnahme soll so das Recht auf die Behebung von Unstimmigkeiten und Korrekturen ermöglicht werden. Im Falle einer Einsichtnahme müssen wiederum &lt;strong&gt;schützenswerte Informationen von Dritten&lt;/strong&gt; unkenntlich gemacht oder anonymisiert werden. Nach der Einsichtnahme muss die Personalakte wieder im Archiv verschwinden – diese darf von </w:t>
      </w:r>
      <w:proofErr w:type="spellStart"/>
      <w:proofErr w:type="gramStart"/>
      <w:r w:rsidR="00546AC0">
        <w:rPr>
          <w:rFonts w:ascii="Times New Roman" w:hAnsi="Times New Roman" w:cs="Times New Roman"/>
        </w:rPr>
        <w:t>Arbeitnehmer:innen</w:t>
      </w:r>
      <w:proofErr w:type="spellEnd"/>
      <w:proofErr w:type="gramEnd"/>
      <w:r w:rsidR="00546AC0">
        <w:rPr>
          <w:rFonts w:ascii="Times New Roman" w:hAnsi="Times New Roman" w:cs="Times New Roman"/>
        </w:rPr>
        <w:t xml:space="preserve"> auch als Kopie verlangt werden, die die letzte Aktualisierung beinhaltet.&lt;/p&gt;</w:t>
      </w:r>
    </w:p>
    <w:p w14:paraId="58E2B45D" w14:textId="77777777" w:rsidR="00FC1588" w:rsidRDefault="00FC1588" w:rsidP="00860D68">
      <w:pPr>
        <w:spacing w:after="0"/>
        <w:rPr>
          <w:rFonts w:ascii="Times New Roman" w:hAnsi="Times New Roman" w:cs="Times New Roman"/>
        </w:rPr>
      </w:pPr>
    </w:p>
    <w:p w14:paraId="712FC3AF" w14:textId="19497B2E" w:rsidR="00FC1588" w:rsidRDefault="00FC1588" w:rsidP="00860D68">
      <w:pPr>
        <w:spacing w:after="0"/>
        <w:rPr>
          <w:rFonts w:ascii="Times New Roman" w:hAnsi="Times New Roman" w:cs="Times New Roman"/>
        </w:rPr>
      </w:pPr>
      <w:r>
        <w:rPr>
          <w:rFonts w:ascii="Times New Roman" w:hAnsi="Times New Roman" w:cs="Times New Roman"/>
        </w:rPr>
        <w:t>&lt;h2&gt;Umgang mit der Personalakte und Dokumentation&lt;/h2&gt;</w:t>
      </w:r>
    </w:p>
    <w:p w14:paraId="33074697" w14:textId="392BCF25" w:rsidR="00FC1588" w:rsidRDefault="00FC1588" w:rsidP="00860D68">
      <w:pPr>
        <w:spacing w:after="0"/>
        <w:rPr>
          <w:rFonts w:ascii="Times New Roman" w:hAnsi="Times New Roman" w:cs="Times New Roman"/>
        </w:rPr>
      </w:pPr>
    </w:p>
    <w:p w14:paraId="796A906D" w14:textId="426D9AD3" w:rsidR="00FC1588" w:rsidRDefault="00FC1588" w:rsidP="00860D68">
      <w:pPr>
        <w:spacing w:after="0"/>
        <w:rPr>
          <w:rFonts w:ascii="Times New Roman" w:hAnsi="Times New Roman" w:cs="Times New Roman"/>
        </w:rPr>
      </w:pPr>
      <w:r>
        <w:rPr>
          <w:rFonts w:ascii="Times New Roman" w:hAnsi="Times New Roman" w:cs="Times New Roman"/>
        </w:rPr>
        <w:t>&lt;p&gt;</w:t>
      </w:r>
      <w:r w:rsidR="00CD5515">
        <w:rPr>
          <w:rFonts w:ascii="Times New Roman" w:hAnsi="Times New Roman" w:cs="Times New Roman"/>
        </w:rPr>
        <w:t>Folgende Dinge sind für den &lt;strong&gt;Umgang mit Personalakten&lt;/strong&gt; absolut essenziell:&lt;/p&gt;</w:t>
      </w:r>
    </w:p>
    <w:p w14:paraId="01D963E7" w14:textId="0BDA40D4" w:rsidR="00CD5515" w:rsidRDefault="00CD5515" w:rsidP="00860D68">
      <w:pPr>
        <w:spacing w:after="0"/>
        <w:rPr>
          <w:rFonts w:ascii="Times New Roman" w:hAnsi="Times New Roman" w:cs="Times New Roman"/>
        </w:rPr>
      </w:pPr>
    </w:p>
    <w:p w14:paraId="4EF5C96D" w14:textId="17869215"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&lt;li&gt;sorgfältige Aufbewahrung (zugriffssicher und </w:t>
      </w:r>
      <w:proofErr w:type="gramStart"/>
      <w:r>
        <w:rPr>
          <w:rFonts w:ascii="Times New Roman" w:hAnsi="Times New Roman" w:cs="Times New Roman"/>
        </w:rPr>
        <w:t>witterungsbeständig)&lt;</w:t>
      </w:r>
      <w:proofErr w:type="gramEnd"/>
      <w:r>
        <w:rPr>
          <w:rFonts w:ascii="Times New Roman" w:hAnsi="Times New Roman" w:cs="Times New Roman"/>
        </w:rPr>
        <w:t>/li&gt;</w:t>
      </w:r>
      <w:r>
        <w:rPr>
          <w:rFonts w:ascii="Times New Roman" w:hAnsi="Times New Roman" w:cs="Times New Roman"/>
        </w:rPr>
        <w:br/>
        <w:t>&lt;li&gt;präzise Dokumentation (idealerweise mit Nachweisen)&lt;/li&gt;</w:t>
      </w:r>
      <w:r>
        <w:rPr>
          <w:rFonts w:ascii="Times New Roman" w:hAnsi="Times New Roman" w:cs="Times New Roman"/>
        </w:rPr>
        <w:br/>
        <w:t>&lt;li&gt;einheitliche Zusammenstellung (Recht auf Gleichbehandlung)&lt;/li&gt;</w:t>
      </w:r>
    </w:p>
    <w:p w14:paraId="209EF29E" w14:textId="3A1EDC8C" w:rsidR="00CD5515" w:rsidRDefault="00CD5515" w:rsidP="00860D68">
      <w:pPr>
        <w:spacing w:after="0"/>
        <w:rPr>
          <w:rFonts w:ascii="Times New Roman" w:hAnsi="Times New Roman" w:cs="Times New Roman"/>
        </w:rPr>
      </w:pPr>
      <w:r>
        <w:rPr>
          <w:rFonts w:ascii="Times New Roman" w:hAnsi="Times New Roman" w:cs="Times New Roman"/>
        </w:rPr>
        <w:t>&lt;li&gt;Originaldokumente auch in Kopien oder digitalisierter Form vorhanden&lt;/li&gt;</w:t>
      </w:r>
    </w:p>
    <w:p w14:paraId="4CFFCB43" w14:textId="1700D0F9" w:rsidR="00CD5515" w:rsidRDefault="00CD5515" w:rsidP="00860D68">
      <w:pPr>
        <w:spacing w:after="0"/>
        <w:rPr>
          <w:rFonts w:ascii="Times New Roman" w:hAnsi="Times New Roman" w:cs="Times New Roman"/>
        </w:rPr>
      </w:pPr>
      <w:r>
        <w:rPr>
          <w:rFonts w:ascii="Times New Roman" w:hAnsi="Times New Roman" w:cs="Times New Roman"/>
        </w:rPr>
        <w:t>&lt;li&gt;schnell auffindbar und vorzeigbar&lt;/li&gt;</w:t>
      </w:r>
      <w:r>
        <w:rPr>
          <w:rFonts w:ascii="Times New Roman" w:hAnsi="Times New Roman" w:cs="Times New Roman"/>
        </w:rPr>
        <w:br/>
        <w:t>&lt;li&gt;Aufbewahrungsfrist beachten&lt;/li&gt;</w:t>
      </w:r>
      <w:r>
        <w:rPr>
          <w:rFonts w:ascii="Times New Roman" w:hAnsi="Times New Roman" w:cs="Times New Roman"/>
        </w:rPr>
        <w:br/>
        <w:t>&lt;li&gt;Richtlinien für die Personalaktenführung beachten&lt;/li&gt;</w:t>
      </w:r>
      <w:r>
        <w:rPr>
          <w:rFonts w:ascii="Times New Roman" w:hAnsi="Times New Roman" w:cs="Times New Roman"/>
        </w:rPr>
        <w:br/>
        <w:t>&lt;li&gt;Integrität der Informationen gewährleisten&lt;/li&gt;</w:t>
      </w:r>
    </w:p>
    <w:p w14:paraId="155D8CF8" w14:textId="75123F29"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80DFA89" w14:textId="0B4770E1" w:rsidR="00CD5515" w:rsidRDefault="00CD5515" w:rsidP="00860D68">
      <w:pPr>
        <w:spacing w:after="0"/>
        <w:rPr>
          <w:rFonts w:ascii="Times New Roman" w:hAnsi="Times New Roman" w:cs="Times New Roman"/>
        </w:rPr>
      </w:pPr>
      <w:r>
        <w:rPr>
          <w:rFonts w:ascii="Times New Roman" w:hAnsi="Times New Roman" w:cs="Times New Roman"/>
        </w:rPr>
        <w:t>&lt;p&gt;</w:t>
      </w:r>
      <w:r w:rsidR="00786501">
        <w:rPr>
          <w:rFonts w:ascii="Times New Roman" w:hAnsi="Times New Roman" w:cs="Times New Roman"/>
        </w:rPr>
        <w:t>Zur &lt;strong&gt;Aufbewahrungsfrist&lt;/strong&gt;: Diese ist &lt;strong&gt;nicht für alle Dokumente innerhalb der Personalakte gleich&lt;/strong&gt;! Vielmehr gelten für &lt;strong&gt;Gehalts-&lt;/strong&gt; und &lt;strong&gt;Stundennachweis&lt;/strong&gt; insgesamt &lt;strong&gt;5 Jahre&lt;/strong&gt;, für &lt;strong&gt;</w:t>
      </w:r>
      <w:r w:rsidR="005E2E9F">
        <w:rPr>
          <w:rFonts w:ascii="Times New Roman" w:hAnsi="Times New Roman" w:cs="Times New Roman"/>
        </w:rPr>
        <w:t>Unterlagen zur betrieblichen Altersvorsorge&lt;/strong&gt; insgesamt &lt;strong&gt;6 Jahre&lt;/strong&gt; und für &lt;strong&gt;rentenspezifische Dokumente&lt;/strong&gt; sogar bis zu &lt;strong&gt;30 Jahre&lt;/strong&gt;!</w:t>
      </w:r>
      <w:r w:rsidR="000B0C5A">
        <w:rPr>
          <w:rFonts w:ascii="Times New Roman" w:hAnsi="Times New Roman" w:cs="Times New Roman"/>
        </w:rPr>
        <w:t xml:space="preserve"> Daher sind </w:t>
      </w:r>
      <w:r w:rsidR="000B0C5A">
        <w:rPr>
          <w:rFonts w:ascii="Times New Roman" w:hAnsi="Times New Roman" w:cs="Times New Roman"/>
        </w:rPr>
        <w:lastRenderedPageBreak/>
        <w:t xml:space="preserve">Personalakten auch noch lange über das Ende eines </w:t>
      </w:r>
      <w:r w:rsidR="005A0F7C">
        <w:rPr>
          <w:rFonts w:ascii="Times New Roman" w:hAnsi="Times New Roman" w:cs="Times New Roman"/>
        </w:rPr>
        <w:t>Beschäftigungsverhältnis</w:t>
      </w:r>
      <w:r w:rsidR="000B0C5A">
        <w:rPr>
          <w:rFonts w:ascii="Times New Roman" w:hAnsi="Times New Roman" w:cs="Times New Roman"/>
        </w:rPr>
        <w:t xml:space="preserve">ses hinaus </w:t>
      </w:r>
      <w:proofErr w:type="gramStart"/>
      <w:r w:rsidR="000B0C5A">
        <w:rPr>
          <w:rFonts w:ascii="Times New Roman" w:hAnsi="Times New Roman" w:cs="Times New Roman"/>
        </w:rPr>
        <w:t>aufzubewahren.&lt;</w:t>
      </w:r>
      <w:proofErr w:type="gramEnd"/>
      <w:r w:rsidR="000B0C5A">
        <w:rPr>
          <w:rFonts w:ascii="Times New Roman" w:hAnsi="Times New Roman" w:cs="Times New Roman"/>
        </w:rPr>
        <w:t>/p&gt;</w:t>
      </w:r>
    </w:p>
    <w:p w14:paraId="0AC62EC6" w14:textId="6FFD0777" w:rsidR="000B0C5A" w:rsidRDefault="000B0C5A" w:rsidP="00860D68">
      <w:pPr>
        <w:spacing w:after="0"/>
        <w:rPr>
          <w:rFonts w:ascii="Times New Roman" w:hAnsi="Times New Roman" w:cs="Times New Roman"/>
        </w:rPr>
      </w:pPr>
    </w:p>
    <w:p w14:paraId="12E8A82D" w14:textId="1EBA4DC6" w:rsidR="007C4DC7" w:rsidRDefault="000B0C5A" w:rsidP="00860D68">
      <w:pPr>
        <w:spacing w:after="0"/>
        <w:rPr>
          <w:rFonts w:ascii="Times New Roman" w:hAnsi="Times New Roman" w:cs="Times New Roman"/>
        </w:rPr>
      </w:pPr>
      <w:r>
        <w:rPr>
          <w:rFonts w:ascii="Times New Roman" w:hAnsi="Times New Roman" w:cs="Times New Roman"/>
        </w:rPr>
        <w:t>&lt;p&gt;Für sogenannte &lt;strong&gt;Nebenakten&lt;/strong&gt; (wie zum Beispiel Nachweise und Zertifikate über &lt;strong&gt;Fortbildungen&lt;/strong&gt;, &lt;strong&gt;Gesundheitsdaten&lt;/strong&gt; sowie &lt;strong&gt;Projekte&lt;/strong&gt; und &lt;strong&gt;Sonderaufgaben&lt;/strong&gt;) gelten die oben genannten Aufbewahrungsfristen im Übrigen nicht!&lt;/p&gt;</w:t>
      </w:r>
    </w:p>
    <w:p w14:paraId="41806ECE" w14:textId="77777777" w:rsidR="00FC1588" w:rsidRDefault="00FC1588" w:rsidP="00860D68">
      <w:pPr>
        <w:spacing w:after="0"/>
        <w:rPr>
          <w:rFonts w:ascii="Times New Roman" w:hAnsi="Times New Roman" w:cs="Times New Roman"/>
        </w:rPr>
      </w:pPr>
    </w:p>
    <w:p w14:paraId="762CF1CD" w14:textId="77777777" w:rsidR="00FC1588" w:rsidRDefault="00FC1588" w:rsidP="00860D68">
      <w:pPr>
        <w:spacing w:after="0"/>
        <w:rPr>
          <w:rFonts w:ascii="Times New Roman" w:hAnsi="Times New Roman" w:cs="Times New Roman"/>
        </w:rPr>
      </w:pPr>
      <w:r>
        <w:rPr>
          <w:rFonts w:ascii="Times New Roman" w:hAnsi="Times New Roman" w:cs="Times New Roman"/>
        </w:rPr>
        <w:t>&lt;h2&gt;Datenschutzbeauftragte und Datenschutzmaßnahmen&lt;/h2&gt;</w:t>
      </w:r>
    </w:p>
    <w:p w14:paraId="3BF0E238" w14:textId="77777777" w:rsidR="00FC1588" w:rsidRDefault="00FC1588" w:rsidP="00860D68">
      <w:pPr>
        <w:spacing w:after="0"/>
        <w:rPr>
          <w:rFonts w:ascii="Times New Roman" w:hAnsi="Times New Roman" w:cs="Times New Roman"/>
        </w:rPr>
      </w:pPr>
    </w:p>
    <w:p w14:paraId="660D0DA9" w14:textId="0F7E6E58" w:rsidR="00817219" w:rsidRDefault="00FC1588" w:rsidP="00860D68">
      <w:pPr>
        <w:spacing w:after="0"/>
        <w:rPr>
          <w:rFonts w:ascii="Times New Roman" w:hAnsi="Times New Roman" w:cs="Times New Roman"/>
        </w:rPr>
      </w:pPr>
      <w:r>
        <w:rPr>
          <w:rFonts w:ascii="Times New Roman" w:hAnsi="Times New Roman" w:cs="Times New Roman"/>
        </w:rPr>
        <w:t>&lt;p&gt;</w:t>
      </w:r>
      <w:r w:rsidR="0020782E">
        <w:rPr>
          <w:rFonts w:ascii="Times New Roman" w:hAnsi="Times New Roman" w:cs="Times New Roman"/>
        </w:rPr>
        <w:t>Seit der EU-weiten Einführung der &lt;strong&gt;Datenschutzgrundverordnung&lt;/strong&gt; (kurz: &lt;i&gt;DSGVO&lt;/i&gt;) spielt der &lt;strong&gt;Datenschutzbeauftragte&lt;/strong&gt; in Unternehmen eine ebenso wichtige Rolle bei der Sicherung und Herausgabe von Personalakten. Dieser</w:t>
      </w:r>
      <w:r w:rsidR="0020782E" w:rsidRPr="0020782E">
        <w:rPr>
          <w:rFonts w:ascii="Times New Roman" w:hAnsi="Times New Roman" w:cs="Times New Roman"/>
        </w:rPr>
        <w:t xml:space="preserve"> überwacht die </w:t>
      </w:r>
      <w:r w:rsidR="0020782E">
        <w:rPr>
          <w:rFonts w:ascii="Times New Roman" w:hAnsi="Times New Roman" w:cs="Times New Roman"/>
        </w:rPr>
        <w:t>&lt;strong&gt;</w:t>
      </w:r>
      <w:r w:rsidR="0020782E" w:rsidRPr="0020782E">
        <w:rPr>
          <w:rFonts w:ascii="Times New Roman" w:hAnsi="Times New Roman" w:cs="Times New Roman"/>
        </w:rPr>
        <w:t>Einhaltung relevanter Datenschutzvorschriften</w:t>
      </w:r>
      <w:r w:rsidR="0020782E">
        <w:rPr>
          <w:rFonts w:ascii="Times New Roman" w:hAnsi="Times New Roman" w:cs="Times New Roman"/>
        </w:rPr>
        <w:t>&lt;/strong&gt;</w:t>
      </w:r>
      <w:r w:rsidR="0020782E" w:rsidRPr="0020782E">
        <w:rPr>
          <w:rFonts w:ascii="Times New Roman" w:hAnsi="Times New Roman" w:cs="Times New Roman"/>
        </w:rPr>
        <w:t xml:space="preserve">, sorgt für </w:t>
      </w:r>
      <w:r w:rsidR="0020782E">
        <w:rPr>
          <w:rFonts w:ascii="Times New Roman" w:hAnsi="Times New Roman" w:cs="Times New Roman"/>
        </w:rPr>
        <w:t>&lt;strong&gt;</w:t>
      </w:r>
      <w:r w:rsidR="0020782E" w:rsidRPr="0020782E">
        <w:rPr>
          <w:rFonts w:ascii="Times New Roman" w:hAnsi="Times New Roman" w:cs="Times New Roman"/>
        </w:rPr>
        <w:t>angemessene Sicherheitsmaßnahmen</w:t>
      </w:r>
      <w:r w:rsidR="0020782E">
        <w:rPr>
          <w:rFonts w:ascii="Times New Roman" w:hAnsi="Times New Roman" w:cs="Times New Roman"/>
        </w:rPr>
        <w:t>&lt;/strong&gt;</w:t>
      </w:r>
      <w:r w:rsidR="0020782E" w:rsidRPr="0020782E">
        <w:rPr>
          <w:rFonts w:ascii="Times New Roman" w:hAnsi="Times New Roman" w:cs="Times New Roman"/>
        </w:rPr>
        <w:t xml:space="preserve"> bei der Akteneinsicht und -verwaltung und </w:t>
      </w:r>
      <w:r w:rsidR="0020782E">
        <w:rPr>
          <w:rFonts w:ascii="Times New Roman" w:hAnsi="Times New Roman" w:cs="Times New Roman"/>
        </w:rPr>
        <w:t>&lt;strong&gt;</w:t>
      </w:r>
      <w:r w:rsidR="0020782E" w:rsidRPr="0020782E">
        <w:rPr>
          <w:rFonts w:ascii="Times New Roman" w:hAnsi="Times New Roman" w:cs="Times New Roman"/>
        </w:rPr>
        <w:t>unterstützt die Anonymisierung sensibler Daten</w:t>
      </w:r>
      <w:r w:rsidR="0020782E">
        <w:rPr>
          <w:rFonts w:ascii="Times New Roman" w:hAnsi="Times New Roman" w:cs="Times New Roman"/>
        </w:rPr>
        <w:t>&lt;/strong&gt;</w:t>
      </w:r>
      <w:r w:rsidR="0020782E" w:rsidRPr="0020782E">
        <w:rPr>
          <w:rFonts w:ascii="Times New Roman" w:hAnsi="Times New Roman" w:cs="Times New Roman"/>
        </w:rPr>
        <w:t>.</w:t>
      </w:r>
      <w:r w:rsidR="00B93ACC">
        <w:rPr>
          <w:rFonts w:ascii="Times New Roman" w:hAnsi="Times New Roman" w:cs="Times New Roman"/>
        </w:rPr>
        <w:t xml:space="preserve"> Im </w:t>
      </w:r>
      <w:r w:rsidR="00D61542">
        <w:rPr>
          <w:rFonts w:ascii="Times New Roman" w:hAnsi="Times New Roman" w:cs="Times New Roman"/>
        </w:rPr>
        <w:t>&lt;strong&gt;</w:t>
      </w:r>
      <w:r w:rsidR="00B93ACC">
        <w:rPr>
          <w:rFonts w:ascii="Times New Roman" w:hAnsi="Times New Roman" w:cs="Times New Roman"/>
        </w:rPr>
        <w:t>Bundesdatenschutzgesetz</w:t>
      </w:r>
      <w:r w:rsidR="00D61542">
        <w:rPr>
          <w:rFonts w:ascii="Times New Roman" w:hAnsi="Times New Roman" w:cs="Times New Roman"/>
        </w:rPr>
        <w:t>&lt;/strong&gt; (kurz: &lt;i&gt;BDSG&lt;/i&gt;)</w:t>
      </w:r>
      <w:r w:rsidR="00B93ACC">
        <w:rPr>
          <w:rFonts w:ascii="Times New Roman" w:hAnsi="Times New Roman" w:cs="Times New Roman"/>
        </w:rPr>
        <w:t xml:space="preserve"> ist außerdem festgeschrieben, dass der/die jeweilige Datenschutzbeauftragte an &lt;strong&gt;regelmäßigen Schulungen&lt;/strong&gt; teilzunehmen hat, um sich in Hinblick auf seine Tätigkeit auf dem neuesten Stand zu halten. Im Kontext von Personalakten muss ein Datenschutzbeauftragter nämlich folgende Erfordernisse erfüllen:&lt;/p&gt;</w:t>
      </w:r>
    </w:p>
    <w:p w14:paraId="4C8372BE" w14:textId="69D5B8E4" w:rsidR="00B93ACC" w:rsidRDefault="00B93ACC" w:rsidP="00860D68">
      <w:pPr>
        <w:spacing w:after="0"/>
        <w:rPr>
          <w:rFonts w:ascii="Times New Roman" w:hAnsi="Times New Roman" w:cs="Times New Roman"/>
        </w:rPr>
      </w:pPr>
    </w:p>
    <w:p w14:paraId="4722E2D0" w14:textId="6BB40F5F" w:rsidR="00B93ACC" w:rsidRDefault="00B93A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&lt;li&gt;beschränkter Zugriff zur Personalakte nur für autorisierte Personen&lt;/li&gt;</w:t>
      </w:r>
      <w:r>
        <w:rPr>
          <w:rFonts w:ascii="Times New Roman" w:hAnsi="Times New Roman" w:cs="Times New Roman"/>
        </w:rPr>
        <w:br/>
        <w:t>&lt;li&gt;Anonymisierung von sensiblen Informationen für Dritte&lt;/li&gt;</w:t>
      </w:r>
      <w:r>
        <w:rPr>
          <w:rFonts w:ascii="Times New Roman" w:hAnsi="Times New Roman" w:cs="Times New Roman"/>
        </w:rPr>
        <w:br/>
        <w:t>&lt;li&gt;Dokumentation und Protokollierung der Akteneinsichten&lt;/li&gt;</w:t>
      </w:r>
      <w:r>
        <w:rPr>
          <w:rFonts w:ascii="Times New Roman" w:hAnsi="Times New Roman" w:cs="Times New Roman"/>
        </w:rPr>
        <w:br/>
        <w:t>&lt;li&gt;Einhaltung und Überwachung der Aufbewahrungsfristen&lt;/li&gt;</w:t>
      </w:r>
      <w:r>
        <w:rPr>
          <w:rFonts w:ascii="Times New Roman" w:hAnsi="Times New Roman" w:cs="Times New Roman"/>
        </w:rPr>
        <w:br/>
        <w:t>&lt;li&gt;</w:t>
      </w:r>
      <w:r w:rsidR="002B73A6">
        <w:rPr>
          <w:rFonts w:ascii="Times New Roman" w:hAnsi="Times New Roman" w:cs="Times New Roman"/>
        </w:rPr>
        <w:t>Einhaltung der Betriebsvereinbarung durch das Festlegen von Regeln und Verfahren zur Aktenführung&lt;/li&gt;</w:t>
      </w:r>
      <w:r w:rsidR="002B73A6">
        <w:rPr>
          <w:rFonts w:ascii="Times New Roman" w:hAnsi="Times New Roman" w:cs="Times New Roman"/>
        </w:rPr>
        <w:br/>
        <w:t xml:space="preserve">&lt;li&gt;Informationspflicht gegenüber </w:t>
      </w:r>
      <w:proofErr w:type="spellStart"/>
      <w:r w:rsidR="002B73A6">
        <w:rPr>
          <w:rFonts w:ascii="Times New Roman" w:hAnsi="Times New Roman" w:cs="Times New Roman"/>
        </w:rPr>
        <w:t>Mitarbeiter:innen</w:t>
      </w:r>
      <w:proofErr w:type="spellEnd"/>
      <w:r w:rsidR="002B73A6">
        <w:rPr>
          <w:rFonts w:ascii="Times New Roman" w:hAnsi="Times New Roman" w:cs="Times New Roman"/>
        </w:rPr>
        <w:t>&lt;/li&gt;</w:t>
      </w:r>
    </w:p>
    <w:p w14:paraId="75BE9483" w14:textId="279C7697" w:rsidR="002B73A6" w:rsidRDefault="002B73A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BD44A1" w14:textId="77777777" w:rsidR="002B73A6" w:rsidRDefault="002B73A6" w:rsidP="00860D68">
      <w:pPr>
        <w:spacing w:after="0"/>
        <w:rPr>
          <w:rFonts w:ascii="Arial" w:eastAsia="Times New Roman" w:hAnsi="Arial" w:cs="Arial"/>
          <w:vanish/>
          <w:sz w:val="16"/>
          <w:szCs w:val="16"/>
          <w:lang w:eastAsia="de-DE"/>
        </w:rPr>
      </w:pPr>
    </w:p>
    <w:p w14:paraId="2F21CACA" w14:textId="77777777" w:rsidR="002B73A6" w:rsidRDefault="002B73A6" w:rsidP="00860D68">
      <w:pPr>
        <w:spacing w:after="0"/>
        <w:rPr>
          <w:rFonts w:ascii="Times New Roman" w:hAnsi="Times New Roman" w:cs="Times New Roman"/>
        </w:rPr>
      </w:pPr>
    </w:p>
    <w:p w14:paraId="798B75B2" w14:textId="08FEB992"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Arbeitgebers&lt;/h2&gt;</w:t>
      </w:r>
    </w:p>
    <w:p w14:paraId="3F9D69E4" w14:textId="14F41BBC" w:rsidR="00B91D2F" w:rsidRDefault="00B91D2F" w:rsidP="00860D68">
      <w:pPr>
        <w:spacing w:after="0"/>
        <w:rPr>
          <w:rFonts w:ascii="Times New Roman" w:hAnsi="Times New Roman" w:cs="Times New Roman"/>
        </w:rPr>
      </w:pPr>
    </w:p>
    <w:p w14:paraId="199B7D2A" w14:textId="012E035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D61542">
        <w:rPr>
          <w:rFonts w:ascii="Times New Roman" w:hAnsi="Times New Roman" w:cs="Times New Roman"/>
        </w:rPr>
        <w:t>Arbeitgeber:innen</w:t>
      </w:r>
      <w:proofErr w:type="spellEnd"/>
      <w:proofErr w:type="gramEnd"/>
      <w:r w:rsidR="00D61542">
        <w:rPr>
          <w:rFonts w:ascii="Times New Roman" w:hAnsi="Times New Roman" w:cs="Times New Roman"/>
        </w:rPr>
        <w:t xml:space="preserve"> tragen im Dienstverhältnis die &lt;strong&gt;Verantwortung für korrekte Personalentscheidungen&lt;/strong&gt; und Transparenz. Bezogen auf die Personalakten bedeutet dies, dass die datenschutzspezifischen Vorgaben gewährt werden und </w:t>
      </w:r>
      <w:proofErr w:type="spellStart"/>
      <w:proofErr w:type="gramStart"/>
      <w:r w:rsidR="00D61542">
        <w:rPr>
          <w:rFonts w:ascii="Times New Roman" w:hAnsi="Times New Roman" w:cs="Times New Roman"/>
        </w:rPr>
        <w:t>Arbeitnehmer:innen</w:t>
      </w:r>
      <w:proofErr w:type="spellEnd"/>
      <w:proofErr w:type="gramEnd"/>
      <w:r w:rsidR="00D61542">
        <w:rPr>
          <w:rFonts w:ascii="Times New Roman" w:hAnsi="Times New Roman" w:cs="Times New Roman"/>
        </w:rPr>
        <w:t xml:space="preserve"> &lt;strong&gt;jederzeit das Recht auf Einsichtnahme&lt;/strong&gt; haben. </w:t>
      </w:r>
      <w:r w:rsidR="00D61542" w:rsidRPr="00D61542">
        <w:rPr>
          <w:rFonts w:ascii="Times New Roman" w:hAnsi="Times New Roman" w:cs="Times New Roman"/>
        </w:rPr>
        <w:t xml:space="preserve">Bei Uneinigkeiten kann eine Gegendarstellung erfolgen und das </w:t>
      </w:r>
      <w:r w:rsidR="00D61542">
        <w:rPr>
          <w:rFonts w:ascii="Times New Roman" w:hAnsi="Times New Roman" w:cs="Times New Roman"/>
        </w:rPr>
        <w:t>&lt;strong&gt;</w:t>
      </w:r>
      <w:r w:rsidR="00D61542" w:rsidRPr="00D61542">
        <w:rPr>
          <w:rFonts w:ascii="Times New Roman" w:hAnsi="Times New Roman" w:cs="Times New Roman"/>
        </w:rPr>
        <w:t>Bundesarbeitsgericht</w:t>
      </w:r>
      <w:r w:rsidR="00D61542">
        <w:rPr>
          <w:rFonts w:ascii="Times New Roman" w:hAnsi="Times New Roman" w:cs="Times New Roman"/>
        </w:rPr>
        <w:t>&lt;/strong&gt;</w:t>
      </w:r>
      <w:r w:rsidR="00D61542" w:rsidRPr="00D61542">
        <w:rPr>
          <w:rFonts w:ascii="Times New Roman" w:hAnsi="Times New Roman" w:cs="Times New Roman"/>
        </w:rPr>
        <w:t xml:space="preserve"> (</w:t>
      </w:r>
      <w:r w:rsidR="00D61542">
        <w:rPr>
          <w:rFonts w:ascii="Times New Roman" w:hAnsi="Times New Roman" w:cs="Times New Roman"/>
        </w:rPr>
        <w:t>kurz: &lt;i&gt;</w:t>
      </w:r>
      <w:r w:rsidR="00D61542" w:rsidRPr="00D61542">
        <w:rPr>
          <w:rFonts w:ascii="Times New Roman" w:hAnsi="Times New Roman" w:cs="Times New Roman"/>
        </w:rPr>
        <w:t>BAG</w:t>
      </w:r>
      <w:r w:rsidR="00D61542">
        <w:rPr>
          <w:rFonts w:ascii="Times New Roman" w:hAnsi="Times New Roman" w:cs="Times New Roman"/>
        </w:rPr>
        <w:t>&lt;/i&gt;</w:t>
      </w:r>
      <w:r w:rsidR="00D61542" w:rsidRPr="00D61542">
        <w:rPr>
          <w:rFonts w:ascii="Times New Roman" w:hAnsi="Times New Roman" w:cs="Times New Roman"/>
        </w:rPr>
        <w:t>) kann als letzte Instanz Entscheidungen treffen.</w:t>
      </w:r>
      <w:r w:rsidR="00D34EE4">
        <w:rPr>
          <w:rFonts w:ascii="Times New Roman" w:hAnsi="Times New Roman" w:cs="Times New Roman"/>
        </w:rPr>
        <w:t xml:space="preserve"> In den USA variieren die Regelungen diesbezüglich mitunter stark – teilweise von Kommune zu Kommune. In Deutschland jedoch müssen sich </w:t>
      </w:r>
      <w:proofErr w:type="spellStart"/>
      <w:r w:rsidR="00D34EE4">
        <w:rPr>
          <w:rFonts w:ascii="Times New Roman" w:hAnsi="Times New Roman" w:cs="Times New Roman"/>
        </w:rPr>
        <w:t>Arbeitgeber:innen</w:t>
      </w:r>
      <w:proofErr w:type="spellEnd"/>
      <w:r w:rsidR="00D34EE4">
        <w:rPr>
          <w:rFonts w:ascii="Times New Roman" w:hAnsi="Times New Roman" w:cs="Times New Roman"/>
        </w:rPr>
        <w:t xml:space="preserve"> unter anderem an die &lt;strong&gt;personalrelevanten Entscheidungen&lt;/strong&gt; sowie Vorgaben </w:t>
      </w:r>
      <w:r w:rsidR="00D34EE4" w:rsidRPr="00D34EE4">
        <w:rPr>
          <w:rFonts w:ascii="Times New Roman" w:hAnsi="Times New Roman" w:cs="Times New Roman"/>
        </w:rPr>
        <w:t xml:space="preserve">des </w:t>
      </w:r>
      <w:r w:rsidR="00D34EE4">
        <w:rPr>
          <w:rFonts w:ascii="Times New Roman" w:hAnsi="Times New Roman" w:cs="Times New Roman"/>
        </w:rPr>
        <w:t>&lt;strong&gt;</w:t>
      </w:r>
      <w:r w:rsidR="00D34EE4" w:rsidRPr="00D34EE4">
        <w:rPr>
          <w:rFonts w:ascii="Times New Roman" w:hAnsi="Times New Roman" w:cs="Times New Roman"/>
        </w:rPr>
        <w:t>Landesarbeitsgerichts</w:t>
      </w:r>
      <w:r w:rsidR="00D34EE4">
        <w:rPr>
          <w:rFonts w:ascii="Times New Roman" w:hAnsi="Times New Roman" w:cs="Times New Roman"/>
        </w:rPr>
        <w:t>&lt;/strong&gt;</w:t>
      </w:r>
      <w:r w:rsidR="00D34EE4" w:rsidRPr="00D34EE4">
        <w:rPr>
          <w:rFonts w:ascii="Times New Roman" w:hAnsi="Times New Roman" w:cs="Times New Roman"/>
        </w:rPr>
        <w:t xml:space="preserve">, des </w:t>
      </w:r>
      <w:r w:rsidR="00D34EE4">
        <w:rPr>
          <w:rFonts w:ascii="Times New Roman" w:hAnsi="Times New Roman" w:cs="Times New Roman"/>
        </w:rPr>
        <w:t>&lt;strong&gt;</w:t>
      </w:r>
      <w:r w:rsidR="00D34EE4" w:rsidRPr="00D34EE4">
        <w:rPr>
          <w:rFonts w:ascii="Times New Roman" w:hAnsi="Times New Roman" w:cs="Times New Roman"/>
        </w:rPr>
        <w:t>Bundesbeamtengesetzes</w:t>
      </w:r>
      <w:r w:rsidR="00D34EE4">
        <w:rPr>
          <w:rFonts w:ascii="Times New Roman" w:hAnsi="Times New Roman" w:cs="Times New Roman"/>
        </w:rPr>
        <w:t>&lt;/strong&gt;</w:t>
      </w:r>
      <w:r w:rsidR="00D34EE4" w:rsidRPr="00D34EE4">
        <w:rPr>
          <w:rFonts w:ascii="Times New Roman" w:hAnsi="Times New Roman" w:cs="Times New Roman"/>
        </w:rPr>
        <w:t xml:space="preserve"> und des </w:t>
      </w:r>
      <w:r w:rsidR="00D34EE4">
        <w:rPr>
          <w:rFonts w:ascii="Times New Roman" w:hAnsi="Times New Roman" w:cs="Times New Roman"/>
        </w:rPr>
        <w:t>&lt;strong&gt;</w:t>
      </w:r>
      <w:r w:rsidR="00D34EE4" w:rsidRPr="00D34EE4">
        <w:rPr>
          <w:rFonts w:ascii="Times New Roman" w:hAnsi="Times New Roman" w:cs="Times New Roman"/>
        </w:rPr>
        <w:t>Bundesdatenschutzgesetzes</w:t>
      </w:r>
      <w:r w:rsidR="00D34EE4">
        <w:rPr>
          <w:rFonts w:ascii="Times New Roman" w:hAnsi="Times New Roman" w:cs="Times New Roman"/>
        </w:rPr>
        <w:t>&lt;/strong&gt; halten.&lt;/p&gt;</w:t>
      </w:r>
      <w:r>
        <w:rPr>
          <w:rFonts w:ascii="Times New Roman" w:hAnsi="Times New Roman" w:cs="Times New Roman"/>
        </w:rPr>
        <w:br/>
      </w:r>
    </w:p>
    <w:p w14:paraId="0FF63053" w14:textId="70AE986E"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Arbeitnehmers&lt;/h2&gt;</w:t>
      </w:r>
      <w:r>
        <w:rPr>
          <w:rFonts w:ascii="Times New Roman" w:hAnsi="Times New Roman" w:cs="Times New Roman"/>
        </w:rPr>
        <w:br/>
      </w:r>
    </w:p>
    <w:p w14:paraId="3C275EE6" w14:textId="18241C10" w:rsidR="00CE66B0"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haben zunächst das grundsätzliche Recht, ihre &lt;strong&gt;Personalakte jederzeit und ohne Angabe von Gründen einsehen zu können&lt;/strong&gt;. Weiterhin haben </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Anspruch darauf, &lt;strong&gt;Unstimmigkeiten&lt;/strong&gt; sowie &lt;strong&gt;Fehler beseitigen zu lassen&lt;/strong&gt;. Daraus ergibt sich natürlich die umgekehrte Pflicht, dass &lt;strong&gt;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ihre Daten korrekt und aktuell halten müssen&lt;/strong&gt;.</w:t>
      </w:r>
      <w:r w:rsidR="003F0169" w:rsidRPr="003F0169">
        <w:t xml:space="preserve"> </w:t>
      </w:r>
      <w:r w:rsidR="003F0169" w:rsidRPr="003F0169">
        <w:rPr>
          <w:rFonts w:ascii="Times New Roman" w:hAnsi="Times New Roman" w:cs="Times New Roman"/>
        </w:rPr>
        <w:t xml:space="preserve">Das Mitwirkungsrecht des Betriebsrats und der Schutz sensibler Daten sind </w:t>
      </w:r>
      <w:r w:rsidR="003F0169">
        <w:rPr>
          <w:rFonts w:ascii="Times New Roman" w:hAnsi="Times New Roman" w:cs="Times New Roman"/>
        </w:rPr>
        <w:t xml:space="preserve">außerdem </w:t>
      </w:r>
      <w:r w:rsidR="003F0169" w:rsidRPr="003F0169">
        <w:rPr>
          <w:rFonts w:ascii="Times New Roman" w:hAnsi="Times New Roman" w:cs="Times New Roman"/>
        </w:rPr>
        <w:t xml:space="preserve">zu beachten. Im </w:t>
      </w:r>
      <w:r w:rsidR="003F0169" w:rsidRPr="003F0169">
        <w:rPr>
          <w:rFonts w:ascii="Times New Roman" w:hAnsi="Times New Roman" w:cs="Times New Roman"/>
        </w:rPr>
        <w:lastRenderedPageBreak/>
        <w:t>Beamtenrecht gelten</w:t>
      </w:r>
      <w:r w:rsidR="003F0169">
        <w:rPr>
          <w:rFonts w:ascii="Times New Roman" w:hAnsi="Times New Roman" w:cs="Times New Roman"/>
        </w:rPr>
        <w:t xml:space="preserve"> noch weitere,</w:t>
      </w:r>
      <w:r w:rsidR="003F0169" w:rsidRPr="003F0169">
        <w:rPr>
          <w:rFonts w:ascii="Times New Roman" w:hAnsi="Times New Roman" w:cs="Times New Roman"/>
        </w:rPr>
        <w:t xml:space="preserve"> spezifische Regelungen. Der Arbeitnehmer hat die Pflicht, vertrauliche Informationen aus der Personalakte zu wahren und sie nicht unbefugt weiterzugeben, um die Privatsphäre und den Datenschutz zu wahren.</w:t>
      </w:r>
      <w:r w:rsidR="003F0169">
        <w:rPr>
          <w:rFonts w:ascii="Times New Roman" w:hAnsi="Times New Roman" w:cs="Times New Roman"/>
        </w:rPr>
        <w:t xml:space="preserve"> </w:t>
      </w:r>
      <w:r w:rsidR="00CE66B0">
        <w:rPr>
          <w:rFonts w:ascii="Times New Roman" w:hAnsi="Times New Roman" w:cs="Times New Roman"/>
        </w:rPr>
        <w:t xml:space="preserve">Sollten sich </w:t>
      </w:r>
      <w:proofErr w:type="spellStart"/>
      <w:r w:rsidR="00CE66B0">
        <w:rPr>
          <w:rFonts w:ascii="Times New Roman" w:hAnsi="Times New Roman" w:cs="Times New Roman"/>
        </w:rPr>
        <w:t>Arbeitnehmer:innen</w:t>
      </w:r>
      <w:proofErr w:type="spellEnd"/>
      <w:r w:rsidR="00CE66B0">
        <w:rPr>
          <w:rFonts w:ascii="Times New Roman" w:hAnsi="Times New Roman" w:cs="Times New Roman"/>
        </w:rPr>
        <w:t xml:space="preserve"> im &lt;strong&gt;betrieblichen Eingliederungsmanagement&lt;/strong&gt; (kurz: &lt;i&gt;BEM&lt;/i&gt;) befinden, so müssen diese ebenfalls kooperieren und den Verantwortlichen zur Führung der Personalakte alle relevanten Informationen zur Verfügung stellen.&lt;/p&gt;</w:t>
      </w:r>
    </w:p>
    <w:p w14:paraId="5400FFC8" w14:textId="45618C6C" w:rsidR="00B91D2F" w:rsidRDefault="00B91D2F" w:rsidP="00860D68">
      <w:pPr>
        <w:spacing w:after="0"/>
        <w:rPr>
          <w:rFonts w:ascii="Times New Roman" w:hAnsi="Times New Roman" w:cs="Times New Roman"/>
        </w:rPr>
      </w:pPr>
    </w:p>
    <w:p w14:paraId="4A54F33C" w14:textId="7D88A805" w:rsidR="00B91D2F" w:rsidRDefault="00B91D2F" w:rsidP="00860D68">
      <w:pPr>
        <w:spacing w:after="0"/>
        <w:rPr>
          <w:rFonts w:ascii="Times New Roman" w:hAnsi="Times New Roman" w:cs="Times New Roman"/>
        </w:rPr>
      </w:pPr>
      <w:r>
        <w:rPr>
          <w:rFonts w:ascii="Times New Roman" w:hAnsi="Times New Roman" w:cs="Times New Roman"/>
        </w:rPr>
        <w:t>&lt;h2&gt;Tipps für den Zugang zur Personalakte&lt;/h2&gt;</w:t>
      </w:r>
      <w:r>
        <w:rPr>
          <w:rFonts w:ascii="Times New Roman" w:hAnsi="Times New Roman" w:cs="Times New Roman"/>
        </w:rPr>
        <w:br/>
      </w:r>
    </w:p>
    <w:p w14:paraId="7EA2CD09" w14:textId="47CAC4F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797E87">
        <w:rPr>
          <w:rFonts w:ascii="Times New Roman" w:hAnsi="Times New Roman" w:cs="Times New Roman"/>
        </w:rPr>
        <w:t>Mitarbeiter:innen</w:t>
      </w:r>
      <w:proofErr w:type="spellEnd"/>
      <w:proofErr w:type="gramEnd"/>
      <w:r w:rsidR="00797E87">
        <w:rPr>
          <w:rFonts w:ascii="Times New Roman" w:hAnsi="Times New Roman" w:cs="Times New Roman"/>
        </w:rPr>
        <w:t xml:space="preserve"> haben ein &lt;strong&gt;uneingeschränktes Einsichtsrecht in ihre Personalakte&lt;/strong&gt; (und zwar während der Arbeitszeit und nach Beendigung des Dienstverhältnisses). Dabei &lt;strong&gt;existiert keine Obergrenze für Einsichtnahmen&lt;/strong&gt;! Kopien dürfen jederzeit für eigene Zwecke angefertigt werden und der/die </w:t>
      </w:r>
      <w:proofErr w:type="spellStart"/>
      <w:r w:rsidR="00797E87">
        <w:rPr>
          <w:rFonts w:ascii="Times New Roman" w:hAnsi="Times New Roman" w:cs="Times New Roman"/>
        </w:rPr>
        <w:t>Arbeitgeber:in</w:t>
      </w:r>
      <w:proofErr w:type="spellEnd"/>
      <w:r w:rsidR="00797E87">
        <w:rPr>
          <w:rFonts w:ascii="Times New Roman" w:hAnsi="Times New Roman" w:cs="Times New Roman"/>
        </w:rPr>
        <w:t xml:space="preserve"> </w:t>
      </w:r>
      <w:proofErr w:type="gramStart"/>
      <w:r w:rsidR="00797E87">
        <w:rPr>
          <w:rFonts w:ascii="Times New Roman" w:hAnsi="Times New Roman" w:cs="Times New Roman"/>
        </w:rPr>
        <w:t>muss</w:t>
      </w:r>
      <w:proofErr w:type="gramEnd"/>
      <w:r w:rsidR="00797E87">
        <w:rPr>
          <w:rFonts w:ascii="Times New Roman" w:hAnsi="Times New Roman" w:cs="Times New Roman"/>
        </w:rPr>
        <w:t xml:space="preserve"> dafür die Kosten übernehmen. Weiterhin kann jederzeit e</w:t>
      </w:r>
      <w:r w:rsidR="00797E87" w:rsidRPr="00797E87">
        <w:rPr>
          <w:rFonts w:ascii="Times New Roman" w:hAnsi="Times New Roman" w:cs="Times New Roman"/>
        </w:rPr>
        <w:t>in Mitglied des Betriebsrats hinzugezogen werden.</w:t>
      </w:r>
      <w:r w:rsidR="00797E87">
        <w:rPr>
          <w:rFonts w:ascii="Times New Roman" w:hAnsi="Times New Roman" w:cs="Times New Roman"/>
        </w:rPr>
        <w:t xml:space="preserve"> Spannend ist außerdem noch, dass &lt;strong&gt;</w:t>
      </w:r>
      <w:r w:rsidR="00797E87" w:rsidRPr="00797E87">
        <w:rPr>
          <w:rFonts w:ascii="Times New Roman" w:hAnsi="Times New Roman" w:cs="Times New Roman"/>
        </w:rPr>
        <w:t>Informationen aus der Akte dürfen nur mit Zustimmung des</w:t>
      </w:r>
      <w:r w:rsidR="00797E87">
        <w:rPr>
          <w:rFonts w:ascii="Times New Roman" w:hAnsi="Times New Roman" w:cs="Times New Roman"/>
        </w:rPr>
        <w:t>/der</w:t>
      </w:r>
      <w:r w:rsidR="00797E87" w:rsidRPr="00797E87">
        <w:rPr>
          <w:rFonts w:ascii="Times New Roman" w:hAnsi="Times New Roman" w:cs="Times New Roman"/>
        </w:rPr>
        <w:t xml:space="preserve"> Mitarbeiters</w:t>
      </w:r>
      <w:r w:rsidR="00797E87">
        <w:rPr>
          <w:rFonts w:ascii="Times New Roman" w:hAnsi="Times New Roman" w:cs="Times New Roman"/>
        </w:rPr>
        <w:t>/Mitarbeiterin</w:t>
      </w:r>
      <w:r w:rsidR="00797E87" w:rsidRPr="00797E87">
        <w:rPr>
          <w:rFonts w:ascii="Times New Roman" w:hAnsi="Times New Roman" w:cs="Times New Roman"/>
        </w:rPr>
        <w:t xml:space="preserve"> weitergegeben werden</w:t>
      </w:r>
      <w:r w:rsidR="00797E87">
        <w:rPr>
          <w:rFonts w:ascii="Times New Roman" w:hAnsi="Times New Roman" w:cs="Times New Roman"/>
        </w:rPr>
        <w:t xml:space="preserve"> dürfen&lt;/strong&gt;</w:t>
      </w:r>
      <w:r w:rsidR="00797E87" w:rsidRPr="00797E87">
        <w:rPr>
          <w:rFonts w:ascii="Times New Roman" w:hAnsi="Times New Roman" w:cs="Times New Roman"/>
        </w:rPr>
        <w:t xml:space="preserve">, außer bei Gefahrabwehr oder für </w:t>
      </w:r>
      <w:proofErr w:type="gramStart"/>
      <w:r w:rsidR="00797E87" w:rsidRPr="00797E87">
        <w:rPr>
          <w:rFonts w:ascii="Times New Roman" w:hAnsi="Times New Roman" w:cs="Times New Roman"/>
        </w:rPr>
        <w:t>Finanzbehörden.</w:t>
      </w:r>
      <w:r w:rsidR="00797E87">
        <w:rPr>
          <w:rFonts w:ascii="Times New Roman" w:hAnsi="Times New Roman" w:cs="Times New Roman"/>
        </w:rPr>
        <w:t>&lt;</w:t>
      </w:r>
      <w:proofErr w:type="gramEnd"/>
      <w:r w:rsidR="00797E87">
        <w:rPr>
          <w:rFonts w:ascii="Times New Roman" w:hAnsi="Times New Roman" w:cs="Times New Roman"/>
        </w:rPr>
        <w:t>/p&gt;</w:t>
      </w:r>
    </w:p>
    <w:p w14:paraId="48F3FF18" w14:textId="538E05BF" w:rsidR="00797E87" w:rsidRDefault="00797E87" w:rsidP="00860D68">
      <w:pPr>
        <w:spacing w:after="0"/>
        <w:rPr>
          <w:rFonts w:ascii="Times New Roman" w:hAnsi="Times New Roman" w:cs="Times New Roman"/>
        </w:rPr>
      </w:pPr>
    </w:p>
    <w:p w14:paraId="0A7F5BEA" w14:textId="473ABB38" w:rsidR="00797E87" w:rsidRDefault="00797E87" w:rsidP="00860D68">
      <w:pPr>
        <w:spacing w:after="0"/>
        <w:rPr>
          <w:rFonts w:ascii="Times New Roman" w:hAnsi="Times New Roman" w:cs="Times New Roman"/>
        </w:rPr>
      </w:pPr>
      <w:r>
        <w:rPr>
          <w:rFonts w:ascii="Times New Roman" w:hAnsi="Times New Roman" w:cs="Times New Roman"/>
        </w:rPr>
        <w:t xml:space="preserve">&lt;p&gt;Als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&lt;strong&gt;reduzierst du deinen Aufwand&lt;/strong&gt; im Zusammenspiel mit der Einsichtnahme in Personalakten erheblich, wenn Du dich für die &lt;strong&gt;Digitalisierung von Personalakten&lt;/strong&gt; entscheidest. Hierfür gibt es innovative Softwareprodukte, mit denen die Archivierung, Dokumentation und Aktualisierung von Personalakten jeglicher Art besonders einfach </w:t>
      </w:r>
      <w:proofErr w:type="gramStart"/>
      <w:r>
        <w:rPr>
          <w:rFonts w:ascii="Times New Roman" w:hAnsi="Times New Roman" w:cs="Times New Roman"/>
        </w:rPr>
        <w:t>vonstattengeht.&lt;</w:t>
      </w:r>
      <w:proofErr w:type="gramEnd"/>
      <w:r>
        <w:rPr>
          <w:rFonts w:ascii="Times New Roman" w:hAnsi="Times New Roman" w:cs="Times New Roman"/>
        </w:rPr>
        <w:t>/p&gt;</w:t>
      </w:r>
    </w:p>
    <w:p w14:paraId="60AA4F4E" w14:textId="00B14845" w:rsidR="00B91D2F" w:rsidRDefault="00B91D2F" w:rsidP="00860D68">
      <w:pPr>
        <w:spacing w:after="0"/>
        <w:rPr>
          <w:rFonts w:ascii="Times New Roman" w:hAnsi="Times New Roman" w:cs="Times New Roman"/>
        </w:rPr>
      </w:pPr>
    </w:p>
    <w:p w14:paraId="2C2E25E1" w14:textId="60F20252" w:rsidR="00B91D2F" w:rsidRDefault="00B91D2F"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3F4FDE74" w14:textId="25FBD63E" w:rsidR="00B91D2F" w:rsidRDefault="00B91D2F" w:rsidP="00860D68">
      <w:pPr>
        <w:spacing w:after="0"/>
        <w:rPr>
          <w:rFonts w:ascii="Times New Roman" w:hAnsi="Times New Roman" w:cs="Times New Roman"/>
        </w:rPr>
      </w:pPr>
      <w:r>
        <w:rPr>
          <w:rFonts w:ascii="Times New Roman" w:hAnsi="Times New Roman" w:cs="Times New Roman"/>
        </w:rPr>
        <w:t>&lt;p&gt;</w:t>
      </w:r>
      <w:r w:rsidR="00CB71A8">
        <w:rPr>
          <w:rFonts w:ascii="Times New Roman" w:hAnsi="Times New Roman" w:cs="Times New Roman"/>
        </w:rPr>
        <w:t xml:space="preserve">Das Recht auf die permanente Einsichtnahme in die eigene Personalakte seitens von </w:t>
      </w:r>
      <w:proofErr w:type="spellStart"/>
      <w:proofErr w:type="gramStart"/>
      <w:r w:rsidR="00CB71A8">
        <w:rPr>
          <w:rFonts w:ascii="Times New Roman" w:hAnsi="Times New Roman" w:cs="Times New Roman"/>
        </w:rPr>
        <w:t>Arbeitnehmer:innen</w:t>
      </w:r>
      <w:proofErr w:type="spellEnd"/>
      <w:proofErr w:type="gramEnd"/>
      <w:r w:rsidR="00CB71A8">
        <w:rPr>
          <w:rFonts w:ascii="Times New Roman" w:hAnsi="Times New Roman" w:cs="Times New Roman"/>
        </w:rPr>
        <w:t xml:space="preserve"> stellt speziell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vor eine &lt;strong&gt;aufwändige und schwierige Aufgabe&lt;/strong&gt;. Eine Herausforderung sind dabei vor allem &lt;strong&gt;Personalakten in Papierform&lt;/strong&gt;, die nur mit sehr viel Zeit, Kosten und Mühen aktualisiert und ausgehändigt werden können. Viel einfach gestaltet sich dies schon bei &lt;strong&gt;digitalen Personalakten&lt;/strong&gt;, mit denen die Einhaltung datenschutzrelevanter und sorgfaltspflichtiger Vorgaben viel leichter umzusetzen geht. Denn: </w:t>
      </w:r>
      <w:proofErr w:type="spellStart"/>
      <w:r w:rsidR="00CB71A8" w:rsidRPr="00CB71A8">
        <w:rPr>
          <w:rFonts w:ascii="Times New Roman" w:hAnsi="Times New Roman" w:cs="Times New Roman"/>
        </w:rPr>
        <w:t>Arbeitgeber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müssen </w:t>
      </w:r>
      <w:r w:rsidR="00CB71A8">
        <w:rPr>
          <w:rFonts w:ascii="Times New Roman" w:hAnsi="Times New Roman" w:cs="Times New Roman"/>
        </w:rPr>
        <w:t>&lt;strong&gt;</w:t>
      </w:r>
      <w:r w:rsidR="00CB71A8" w:rsidRPr="00CB71A8">
        <w:rPr>
          <w:rFonts w:ascii="Times New Roman" w:hAnsi="Times New Roman" w:cs="Times New Roman"/>
        </w:rPr>
        <w:t>Transparenz</w:t>
      </w:r>
      <w:r w:rsidR="00CB71A8">
        <w:rPr>
          <w:rFonts w:ascii="Times New Roman" w:hAnsi="Times New Roman" w:cs="Times New Roman"/>
        </w:rPr>
        <w:t>&lt;/strong&gt;</w:t>
      </w:r>
      <w:r w:rsidR="00CB71A8" w:rsidRPr="00CB71A8">
        <w:rPr>
          <w:rFonts w:ascii="Times New Roman" w:hAnsi="Times New Roman" w:cs="Times New Roman"/>
        </w:rPr>
        <w:t xml:space="preserve"> und </w:t>
      </w:r>
      <w:r w:rsidR="00CB71A8">
        <w:rPr>
          <w:rFonts w:ascii="Times New Roman" w:hAnsi="Times New Roman" w:cs="Times New Roman"/>
        </w:rPr>
        <w:t>&lt;strong&gt;</w:t>
      </w:r>
      <w:r w:rsidR="00CB71A8" w:rsidRPr="00CB71A8">
        <w:rPr>
          <w:rFonts w:ascii="Times New Roman" w:hAnsi="Times New Roman" w:cs="Times New Roman"/>
        </w:rPr>
        <w:t>korrekte Personalentscheidungen</w:t>
      </w:r>
      <w:r w:rsidR="00CB71A8">
        <w:rPr>
          <w:rFonts w:ascii="Times New Roman" w:hAnsi="Times New Roman" w:cs="Times New Roman"/>
        </w:rPr>
        <w:t>&lt;/strong&gt;</w:t>
      </w:r>
      <w:r w:rsidR="00CB71A8" w:rsidRPr="00CB71A8">
        <w:rPr>
          <w:rFonts w:ascii="Times New Roman" w:hAnsi="Times New Roman" w:cs="Times New Roman"/>
        </w:rPr>
        <w:t xml:space="preserve"> gewährleisten, während </w:t>
      </w:r>
      <w:proofErr w:type="spellStart"/>
      <w:r w:rsidR="00CB71A8" w:rsidRPr="00CB71A8">
        <w:rPr>
          <w:rFonts w:ascii="Times New Roman" w:hAnsi="Times New Roman" w:cs="Times New Roman"/>
        </w:rPr>
        <w:t>Arbeitnehmer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ihre Daten </w:t>
      </w:r>
      <w:r w:rsidR="00CB71A8">
        <w:rPr>
          <w:rFonts w:ascii="Times New Roman" w:hAnsi="Times New Roman" w:cs="Times New Roman"/>
        </w:rPr>
        <w:t xml:space="preserve">stets </w:t>
      </w:r>
      <w:r w:rsidR="00CB71A8" w:rsidRPr="00CB71A8">
        <w:rPr>
          <w:rFonts w:ascii="Times New Roman" w:hAnsi="Times New Roman" w:cs="Times New Roman"/>
        </w:rPr>
        <w:t xml:space="preserve">aktuell halten </w:t>
      </w:r>
      <w:r w:rsidR="00CB71A8">
        <w:rPr>
          <w:rFonts w:ascii="Times New Roman" w:hAnsi="Times New Roman" w:cs="Times New Roman"/>
        </w:rPr>
        <w:t xml:space="preserve">müssen. </w:t>
      </w:r>
      <w:r w:rsidR="00CB71A8" w:rsidRPr="00CB71A8">
        <w:rPr>
          <w:rFonts w:ascii="Times New Roman" w:hAnsi="Times New Roman" w:cs="Times New Roman"/>
        </w:rPr>
        <w:t xml:space="preserve">Die Digitalisierung von Personalakten kann </w:t>
      </w:r>
      <w:r w:rsidR="00CB71A8">
        <w:rPr>
          <w:rFonts w:ascii="Times New Roman" w:hAnsi="Times New Roman" w:cs="Times New Roman"/>
        </w:rPr>
        <w:t>diese</w:t>
      </w:r>
      <w:r w:rsidR="00CB71A8" w:rsidRPr="00CB71A8">
        <w:rPr>
          <w:rFonts w:ascii="Times New Roman" w:hAnsi="Times New Roman" w:cs="Times New Roman"/>
        </w:rPr>
        <w:t xml:space="preserve"> Prozess</w:t>
      </w:r>
      <w:r w:rsidR="00CB71A8">
        <w:rPr>
          <w:rFonts w:ascii="Times New Roman" w:hAnsi="Times New Roman" w:cs="Times New Roman"/>
        </w:rPr>
        <w:t>e</w:t>
      </w:r>
      <w:r w:rsidR="00CB71A8" w:rsidRPr="00CB71A8">
        <w:rPr>
          <w:rFonts w:ascii="Times New Roman" w:hAnsi="Times New Roman" w:cs="Times New Roman"/>
        </w:rPr>
        <w:t xml:space="preserve"> </w:t>
      </w:r>
      <w:r w:rsidR="00CB71A8">
        <w:rPr>
          <w:rFonts w:ascii="Times New Roman" w:hAnsi="Times New Roman" w:cs="Times New Roman"/>
        </w:rPr>
        <w:t xml:space="preserve">erheblich </w:t>
      </w:r>
      <w:r w:rsidR="00CB71A8" w:rsidRPr="00CB71A8">
        <w:rPr>
          <w:rFonts w:ascii="Times New Roman" w:hAnsi="Times New Roman" w:cs="Times New Roman"/>
        </w:rPr>
        <w:t>erleichtern.</w:t>
      </w:r>
      <w:r w:rsidR="00CB71A8">
        <w:rPr>
          <w:rFonts w:ascii="Times New Roman" w:hAnsi="Times New Roman" w:cs="Times New Roman"/>
        </w:rPr>
        <w:t xml:space="preserve"> Daher empfiehlt sich für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am besten heute noch Kontakt mit einem Anbieter für &lt;strong&gt;innovative Personalsoftware&lt;/strong&gt;, wie beispielsweise </w:t>
      </w:r>
      <w:r w:rsidR="00CB71A8" w:rsidRPr="00CB71A8">
        <w:rPr>
          <w:rFonts w:ascii="Times New Roman" w:hAnsi="Times New Roman" w:cs="Times New Roman"/>
        </w:rPr>
        <w:t xml:space="preserve">&lt;a </w:t>
      </w:r>
      <w:proofErr w:type="spellStart"/>
      <w:r w:rsidR="00CB71A8" w:rsidRPr="00CB71A8">
        <w:rPr>
          <w:rFonts w:ascii="Times New Roman" w:hAnsi="Times New Roman" w:cs="Times New Roman"/>
        </w:rPr>
        <w:t>href</w:t>
      </w:r>
      <w:proofErr w:type="spellEnd"/>
      <w:r w:rsidR="00CB71A8" w:rsidRPr="00CB71A8">
        <w:rPr>
          <w:rFonts w:ascii="Times New Roman" w:hAnsi="Times New Roman" w:cs="Times New Roman"/>
        </w:rPr>
        <w:t>="https://flair.hr/de/"&gt;</w:t>
      </w:r>
      <w:proofErr w:type="spellStart"/>
      <w:r w:rsidR="00CB71A8">
        <w:rPr>
          <w:rFonts w:ascii="Times New Roman" w:hAnsi="Times New Roman" w:cs="Times New Roman"/>
        </w:rPr>
        <w:t>flair</w:t>
      </w:r>
      <w:proofErr w:type="spellEnd"/>
      <w:r w:rsidR="00CB71A8" w:rsidRPr="00CB71A8">
        <w:rPr>
          <w:rFonts w:ascii="Times New Roman" w:hAnsi="Times New Roman" w:cs="Times New Roman"/>
        </w:rPr>
        <w:t>&lt;/a&gt;</w:t>
      </w:r>
      <w:r w:rsidR="00CB71A8">
        <w:rPr>
          <w:rFonts w:ascii="Times New Roman" w:hAnsi="Times New Roman" w:cs="Times New Roman"/>
        </w:rPr>
        <w:t xml:space="preserve"> Kontakt aufzunehmen und sich beraten zu lassen!&lt;/p&gt;</w:t>
      </w:r>
    </w:p>
    <w:p w14:paraId="560E2269" w14:textId="4F387B5F" w:rsidR="00B91D2F" w:rsidRDefault="00B91D2F" w:rsidP="00860D68">
      <w:pPr>
        <w:spacing w:after="0"/>
        <w:rPr>
          <w:rFonts w:ascii="Times New Roman" w:hAnsi="Times New Roman" w:cs="Times New Roman"/>
        </w:rPr>
      </w:pPr>
    </w:p>
    <w:p w14:paraId="44E1BB9C" w14:textId="22E7302E" w:rsidR="006D749F" w:rsidRDefault="006D749F" w:rsidP="00860D68">
      <w:pPr>
        <w:spacing w:after="0"/>
        <w:rPr>
          <w:rFonts w:ascii="Times New Roman" w:hAnsi="Times New Roman" w:cs="Times New Roman"/>
        </w:rPr>
      </w:pPr>
    </w:p>
    <w:p w14:paraId="5F384E06" w14:textId="0E1625FB" w:rsidR="006D749F" w:rsidRDefault="006D749F" w:rsidP="00860D68">
      <w:pPr>
        <w:spacing w:after="0"/>
        <w:rPr>
          <w:rFonts w:ascii="Times New Roman" w:hAnsi="Times New Roman" w:cs="Times New Roman"/>
        </w:rPr>
      </w:pPr>
    </w:p>
    <w:p w14:paraId="7ABEA282" w14:textId="77777777" w:rsidR="006D749F" w:rsidRDefault="006D749F" w:rsidP="006D749F">
      <w:pPr>
        <w:spacing w:after="0"/>
        <w:rPr>
          <w:rFonts w:ascii="Times New Roman" w:hAnsi="Times New Roman" w:cs="Times New Roman"/>
        </w:rPr>
      </w:pPr>
      <w:bookmarkStart w:id="7" w:name="_Hlk143007533"/>
      <w:r w:rsidRPr="003A4487">
        <w:rPr>
          <w:rFonts w:ascii="Times New Roman" w:hAnsi="Times New Roman" w:cs="Times New Roman"/>
        </w:rPr>
        <w:t>https://flair.hr/de/</w:t>
      </w:r>
    </w:p>
    <w:bookmarkEnd w:id="7"/>
    <w:p w14:paraId="7E6D4CE3" w14:textId="77777777" w:rsidR="006D749F" w:rsidRDefault="006D749F" w:rsidP="006D749F">
      <w:pPr>
        <w:spacing w:after="0"/>
        <w:rPr>
          <w:rFonts w:ascii="Times New Roman" w:hAnsi="Times New Roman" w:cs="Times New Roman"/>
        </w:rPr>
      </w:pPr>
    </w:p>
    <w:p w14:paraId="422B9461" w14:textId="77777777" w:rsidR="006D749F" w:rsidRDefault="006D749F" w:rsidP="006D749F">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02BBD3F2" w14:textId="77777777" w:rsidR="006D749F" w:rsidRDefault="006D749F" w:rsidP="00860D68">
      <w:pPr>
        <w:spacing w:after="0"/>
        <w:rPr>
          <w:rFonts w:ascii="Times New Roman" w:hAnsi="Times New Roman" w:cs="Times New Roman"/>
        </w:rPr>
      </w:pPr>
    </w:p>
    <w:p w14:paraId="4C79B115" w14:textId="77777777" w:rsidR="00FC1588" w:rsidRDefault="00FC1588" w:rsidP="00860D68">
      <w:pPr>
        <w:spacing w:after="0"/>
        <w:rPr>
          <w:rFonts w:ascii="Times New Roman" w:hAnsi="Times New Roman" w:cs="Times New Roman"/>
        </w:rPr>
      </w:pPr>
    </w:p>
    <w:p w14:paraId="2894F0CC" w14:textId="74E67F2C" w:rsidR="00B91D2F" w:rsidRDefault="00B91D2F" w:rsidP="00860D68">
      <w:pPr>
        <w:spacing w:after="0"/>
        <w:rPr>
          <w:rFonts w:ascii="Times New Roman" w:hAnsi="Times New Roman" w:cs="Times New Roman"/>
        </w:rPr>
      </w:pPr>
    </w:p>
    <w:p w14:paraId="49A9BC9C" w14:textId="77777777" w:rsidR="00B91D2F" w:rsidRDefault="00B91D2F" w:rsidP="00860D68">
      <w:pPr>
        <w:spacing w:after="0"/>
        <w:rPr>
          <w:rFonts w:ascii="Times New Roman" w:hAnsi="Times New Roman" w:cs="Times New Roman"/>
        </w:rPr>
      </w:pPr>
    </w:p>
    <w:p w14:paraId="19448BA4" w14:textId="75ADC65A" w:rsidR="00612203" w:rsidRDefault="00612203" w:rsidP="00860D68">
      <w:pPr>
        <w:spacing w:after="0"/>
        <w:rPr>
          <w:rFonts w:ascii="Times New Roman" w:hAnsi="Times New Roman" w:cs="Times New Roman"/>
        </w:rPr>
      </w:pPr>
    </w:p>
    <w:p w14:paraId="269F583E" w14:textId="14E17817" w:rsidR="00612203" w:rsidRDefault="00612203" w:rsidP="00860D68">
      <w:pPr>
        <w:spacing w:after="0"/>
        <w:rPr>
          <w:rFonts w:ascii="Times New Roman" w:hAnsi="Times New Roman" w:cs="Times New Roman"/>
        </w:rPr>
      </w:pPr>
      <w:r>
        <w:rPr>
          <w:rFonts w:ascii="Times New Roman" w:hAnsi="Times New Roman" w:cs="Times New Roman"/>
        </w:rPr>
        <w:t>&lt;p&gt;</w:t>
      </w:r>
      <w:r w:rsidR="0041188A">
        <w:rPr>
          <w:rFonts w:ascii="Times New Roman" w:hAnsi="Times New Roman" w:cs="Times New Roman"/>
        </w:rPr>
        <w:t xml:space="preserve">&lt;strong&gt;Bereitschaftszeiten&lt;/strong&gt; oder &lt;strong&gt;Bereitschaftsdienste&lt;/strong&gt; sind ein Thema, welches &lt;strong&gt;rund 7 Prozent aller </w:t>
      </w:r>
      <w:proofErr w:type="spellStart"/>
      <w:r w:rsidR="0041188A">
        <w:rPr>
          <w:rFonts w:ascii="Times New Roman" w:hAnsi="Times New Roman" w:cs="Times New Roman"/>
        </w:rPr>
        <w:t>Arbeitnehmer</w:t>
      </w:r>
      <w:r w:rsidR="005D160C">
        <w:rPr>
          <w:rFonts w:ascii="Times New Roman" w:hAnsi="Times New Roman" w:cs="Times New Roman"/>
        </w:rPr>
        <w:t>:innen</w:t>
      </w:r>
      <w:proofErr w:type="spellEnd"/>
      <w:r w:rsidR="0041188A">
        <w:rPr>
          <w:rFonts w:ascii="Times New Roman" w:hAnsi="Times New Roman" w:cs="Times New Roman"/>
        </w:rPr>
        <w:t xml:space="preserve"> in Deutschland&lt;/strong&gt; regelmäßig betrifft. Besonders üblich ist die Arbeitszeit auf Abruf in &lt;strong&gt;medizinischen </w:t>
      </w:r>
      <w:r w:rsidR="0041188A">
        <w:rPr>
          <w:rFonts w:ascii="Times New Roman" w:hAnsi="Times New Roman" w:cs="Times New Roman"/>
        </w:rPr>
        <w:lastRenderedPageBreak/>
        <w:t xml:space="preserve">Berufen&lt;/strong&gt;, aber auch bei der &lt;strong&gt;Polizei&lt;/strong&gt;, &lt;strong&gt;Feuerwehr&lt;/strong&gt;, im </w:t>
      </w:r>
      <w:r w:rsidR="005D160C">
        <w:rPr>
          <w:rFonts w:ascii="Times New Roman" w:hAnsi="Times New Roman" w:cs="Times New Roman"/>
        </w:rPr>
        <w:t xml:space="preserve">&lt;strong&gt;Sicherheitsdienst&lt;/strong&gt; und auch in einigen &lt;strong&gt;handwerklichen Berufen&lt;/strong&gt;. Spricht man von Bereitschaft, dann findet der potenzielle Arbeitseinsatz außerhalb der regulären Arbeitszeit statt. Dies stellt </w:t>
      </w:r>
      <w:proofErr w:type="spellStart"/>
      <w:proofErr w:type="gramStart"/>
      <w:r w:rsidR="005D160C">
        <w:rPr>
          <w:rFonts w:ascii="Times New Roman" w:hAnsi="Times New Roman" w:cs="Times New Roman"/>
        </w:rPr>
        <w:t>Arbeitnehmer:innen</w:t>
      </w:r>
      <w:proofErr w:type="spellEnd"/>
      <w:proofErr w:type="gramEnd"/>
      <w:r w:rsidR="005D160C">
        <w:rPr>
          <w:rFonts w:ascii="Times New Roman" w:hAnsi="Times New Roman" w:cs="Times New Roman"/>
        </w:rPr>
        <w:t xml:space="preserve"> natürlich vor eine &lt;strong&gt;Vielzahl an Herausforderungen&lt;/strong&gt;. Unter anderem bleiben weniger Zeit zur Erholung, für Freunde oder die Familie, da immer mit einem Anruf gerechnet werden muss. Entsprechend emotional wird es dann beim Thema &lt;strong&gt;Vergütung&lt;/strong&gt; – schließlich heißt Bereitschaftszeit zu leisten auch einige Opfer zu bringen! Wer neben dem eigentlichen Job noch für eine zusätzliche Arbeitsbereitschaft herhalten muss, der will sich das in der Regel auch &lt;strong&gt;gut bezahlen lassen&lt;/strong</w:t>
      </w:r>
      <w:proofErr w:type="gramStart"/>
      <w:r w:rsidR="005D160C">
        <w:rPr>
          <w:rFonts w:ascii="Times New Roman" w:hAnsi="Times New Roman" w:cs="Times New Roman"/>
        </w:rPr>
        <w:t>&gt;.&lt;</w:t>
      </w:r>
      <w:proofErr w:type="gramEnd"/>
      <w:r w:rsidR="005D160C">
        <w:rPr>
          <w:rFonts w:ascii="Times New Roman" w:hAnsi="Times New Roman" w:cs="Times New Roman"/>
        </w:rPr>
        <w:t>/p&gt;</w:t>
      </w:r>
    </w:p>
    <w:p w14:paraId="28C8BBB3" w14:textId="37D579BD" w:rsidR="005D160C" w:rsidRDefault="005D160C" w:rsidP="00860D68">
      <w:pPr>
        <w:spacing w:after="0"/>
        <w:rPr>
          <w:rFonts w:ascii="Times New Roman" w:hAnsi="Times New Roman" w:cs="Times New Roman"/>
        </w:rPr>
      </w:pPr>
    </w:p>
    <w:p w14:paraId="13AC103B" w14:textId="04B83A86" w:rsidR="005D160C" w:rsidRDefault="005D160C" w:rsidP="00860D68">
      <w:pPr>
        <w:spacing w:after="0"/>
        <w:rPr>
          <w:rFonts w:ascii="Times New Roman" w:hAnsi="Times New Roman" w:cs="Times New Roman"/>
        </w:rPr>
      </w:pPr>
      <w:r>
        <w:rPr>
          <w:rFonts w:ascii="Times New Roman" w:hAnsi="Times New Roman" w:cs="Times New Roman"/>
        </w:rPr>
        <w:t xml:space="preserve">&lt;p&gt;Doch, welche Regelungen gelten im Detail? </w:t>
      </w:r>
      <w:r w:rsidR="00C118F9">
        <w:rPr>
          <w:rFonts w:ascii="Times New Roman" w:hAnsi="Times New Roman" w:cs="Times New Roman"/>
        </w:rPr>
        <w:t xml:space="preserve">Für viele </w:t>
      </w:r>
      <w:proofErr w:type="spellStart"/>
      <w:proofErr w:type="gramStart"/>
      <w:r w:rsidR="00C118F9">
        <w:rPr>
          <w:rFonts w:ascii="Times New Roman" w:hAnsi="Times New Roman" w:cs="Times New Roman"/>
        </w:rPr>
        <w:t>Arbeitnehmer:innen</w:t>
      </w:r>
      <w:proofErr w:type="spellEnd"/>
      <w:proofErr w:type="gramEnd"/>
      <w:r w:rsidR="00C118F9">
        <w:rPr>
          <w:rFonts w:ascii="Times New Roman" w:hAnsi="Times New Roman" w:cs="Times New Roman"/>
        </w:rPr>
        <w:t xml:space="preserve"> und auch </w:t>
      </w:r>
      <w:proofErr w:type="spellStart"/>
      <w:r w:rsidR="00C118F9">
        <w:rPr>
          <w:rFonts w:ascii="Times New Roman" w:hAnsi="Times New Roman" w:cs="Times New Roman"/>
        </w:rPr>
        <w:t>Arbeitgeber:innen</w:t>
      </w:r>
      <w:proofErr w:type="spellEnd"/>
      <w:r w:rsidR="00C118F9">
        <w:rPr>
          <w:rFonts w:ascii="Times New Roman" w:hAnsi="Times New Roman" w:cs="Times New Roman"/>
        </w:rPr>
        <w:t xml:space="preserve"> wirft das Thema &lt;strong&gt;Vergütung bei Bereitschaftszeiten&lt;/strong&gt; immer noch viele ungeklärte Fragen auf. </w:t>
      </w:r>
      <w:r w:rsidR="00687FFD">
        <w:rPr>
          <w:rFonts w:ascii="Times New Roman" w:hAnsi="Times New Roman" w:cs="Times New Roman"/>
        </w:rPr>
        <w:t xml:space="preserve">Der nun folgende Artikel soll sich daher einmal mit den komplexen Regelungen sowie den rechtlichen Aspekten in puncto &lt;strong&gt;Bereitschaftszeitvergütung in Deutschland&lt;/strong&gt; befassen. Außerdem sollen die verschiedenen Arten von Bereitschaftszeiten, wie beispielsweise &lt;strong&gt;Bereitschaftsdienste&lt;/strong&gt; und &lt;strong&gt;Rufbereitschaften&lt;/strong&gt; detaillierter erklärt werden. Tauche mit uns daher ein in die spannende Welt der Bereitschaftszeitvergütung und erfahre, wie beide Seiten hiervon gleichermaßen profitieren können. Los </w:t>
      </w:r>
      <w:proofErr w:type="gramStart"/>
      <w:r w:rsidR="00687FFD">
        <w:rPr>
          <w:rFonts w:ascii="Times New Roman" w:hAnsi="Times New Roman" w:cs="Times New Roman"/>
        </w:rPr>
        <w:t>geht’s!&lt;</w:t>
      </w:r>
      <w:proofErr w:type="gramEnd"/>
      <w:r w:rsidR="00687FFD">
        <w:rPr>
          <w:rFonts w:ascii="Times New Roman" w:hAnsi="Times New Roman" w:cs="Times New Roman"/>
        </w:rPr>
        <w:t xml:space="preserve">/p&gt; </w:t>
      </w:r>
    </w:p>
    <w:p w14:paraId="61916EF8" w14:textId="235AF810" w:rsidR="00612203" w:rsidRDefault="00612203" w:rsidP="00860D68">
      <w:pPr>
        <w:spacing w:after="0"/>
        <w:rPr>
          <w:rFonts w:ascii="Times New Roman" w:hAnsi="Times New Roman" w:cs="Times New Roman"/>
        </w:rPr>
      </w:pPr>
    </w:p>
    <w:p w14:paraId="73EB3ABA" w14:textId="55A47F56" w:rsidR="00612203" w:rsidRDefault="00612203" w:rsidP="00860D68">
      <w:pPr>
        <w:spacing w:after="0"/>
        <w:rPr>
          <w:rFonts w:ascii="Times New Roman" w:hAnsi="Times New Roman" w:cs="Times New Roman"/>
        </w:rPr>
      </w:pPr>
      <w:r>
        <w:rPr>
          <w:rFonts w:ascii="Times New Roman" w:hAnsi="Times New Roman" w:cs="Times New Roman"/>
        </w:rPr>
        <w:t xml:space="preserve">&lt;h2&gt;Was ist Bereitschaftszeit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22B5DA2A" w14:textId="357F4185" w:rsidR="00612203" w:rsidRDefault="00612203" w:rsidP="00860D68">
      <w:pPr>
        <w:spacing w:after="0"/>
        <w:rPr>
          <w:rFonts w:ascii="Times New Roman" w:hAnsi="Times New Roman" w:cs="Times New Roman"/>
        </w:rPr>
      </w:pPr>
    </w:p>
    <w:p w14:paraId="6E0150FF" w14:textId="43E994E7" w:rsidR="00612203" w:rsidRDefault="00612203" w:rsidP="00860D68">
      <w:pPr>
        <w:spacing w:after="0"/>
        <w:rPr>
          <w:rFonts w:ascii="Times New Roman" w:hAnsi="Times New Roman" w:cs="Times New Roman"/>
        </w:rPr>
      </w:pPr>
      <w:r>
        <w:rPr>
          <w:rFonts w:ascii="Times New Roman" w:hAnsi="Times New Roman" w:cs="Times New Roman"/>
        </w:rPr>
        <w:t>&lt;p&gt;</w:t>
      </w:r>
      <w:r w:rsidR="001E1001">
        <w:rPr>
          <w:rFonts w:ascii="Times New Roman" w:hAnsi="Times New Roman" w:cs="Times New Roman"/>
        </w:rPr>
        <w:t xml:space="preserve">Als &lt;strong&gt;Bereitschaftszeit&lt;/strong&gt; oder &lt;strong&gt;Bereitschaftsdienst&lt;/strong&gt; wird jene Zeit bezeichnet, in der sich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&lt;strong&gt;für dienstliche Zwecke in Bereitschaft halten muss&lt;/strong&gt;. Dieser muss seine Arbeitskraft also &lt;strong&gt;auf Abruf&lt;/strong&gt; einsetzen können (insofern dies notwendig sein sollte). Da die Arbeitsbereitschaft nur auf Abruf erfolgt, &lt;strong&gt;muss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nicht vor Ort sein, um diese abzuleisten&lt;/strong&gt;. Je nach Art und Ausprägung des Bereitschaftsdienstes kann dies beispielsweise auch zu Hause sein (oder an einem anderen Ort, von dem aus die Arbeitsstelle schnell erreicht werden kann</w:t>
      </w:r>
      <w:proofErr w:type="gramStart"/>
      <w:r w:rsidR="001E1001">
        <w:rPr>
          <w:rFonts w:ascii="Times New Roman" w:hAnsi="Times New Roman" w:cs="Times New Roman"/>
        </w:rPr>
        <w:t>).&lt;</w:t>
      </w:r>
      <w:proofErr w:type="gramEnd"/>
      <w:r w:rsidR="001E1001">
        <w:rPr>
          <w:rFonts w:ascii="Times New Roman" w:hAnsi="Times New Roman" w:cs="Times New Roman"/>
        </w:rPr>
        <w:t>/p&gt;</w:t>
      </w:r>
    </w:p>
    <w:p w14:paraId="730227AC" w14:textId="34B8F5CF" w:rsidR="001E1001" w:rsidRDefault="001E1001" w:rsidP="00860D68">
      <w:pPr>
        <w:spacing w:after="0"/>
        <w:rPr>
          <w:rFonts w:ascii="Times New Roman" w:hAnsi="Times New Roman" w:cs="Times New Roman"/>
        </w:rPr>
      </w:pPr>
    </w:p>
    <w:p w14:paraId="046A0C95" w14:textId="6CBCBCEF" w:rsidR="002C090F" w:rsidRDefault="001E1001" w:rsidP="00860D68">
      <w:pPr>
        <w:spacing w:after="0"/>
        <w:rPr>
          <w:rFonts w:ascii="Times New Roman" w:hAnsi="Times New Roman" w:cs="Times New Roman"/>
        </w:rPr>
      </w:pPr>
      <w:r>
        <w:rPr>
          <w:rFonts w:ascii="Times New Roman" w:hAnsi="Times New Roman" w:cs="Times New Roman"/>
        </w:rPr>
        <w:t>&lt;p&gt;</w:t>
      </w:r>
      <w:r w:rsidR="002C090F">
        <w:rPr>
          <w:rFonts w:ascii="Times New Roman" w:hAnsi="Times New Roman" w:cs="Times New Roman"/>
        </w:rPr>
        <w:t xml:space="preserve">Die Bereitschaftszeit findet in einem Zeitraum &lt;strong&gt;außerhalb der Arbeitszeit&lt;/strong&gt; statt und ist für &lt;strong&gt;unvorhergesehene Einsätze&lt;/strong&gt; bestimmt. Im Bedarfsfall musst Du als potenzielle/r </w:t>
      </w:r>
      <w:proofErr w:type="spellStart"/>
      <w:r w:rsidR="002C090F">
        <w:rPr>
          <w:rFonts w:ascii="Times New Roman" w:hAnsi="Times New Roman" w:cs="Times New Roman"/>
        </w:rPr>
        <w:t>Arbeitnehmer:in</w:t>
      </w:r>
      <w:proofErr w:type="spellEnd"/>
      <w:r w:rsidR="002C090F">
        <w:rPr>
          <w:rFonts w:ascii="Times New Roman" w:hAnsi="Times New Roman" w:cs="Times New Roman"/>
        </w:rPr>
        <w:t xml:space="preserve"> &lt;strong&gt;innerhalb einer bestimmten Frist am Arbeitsort erscheinen&lt;/strong&gt;. Oftmals ist dies in Berufen mit physischer Anwesenheit der Fall, wobei es mittlerweile auch viele Schreibtischtätigkeiten gibt, in denen Bereitschaftszeiten notwendig sind. Wie auch bei der tatsächlichen Arbeitszeit, so greifen auch bei der Bereitschaftszeit &lt;strong&gt;Arbeitszeitregelungen&lt;/strong&gt;. </w:t>
      </w:r>
      <w:proofErr w:type="spellStart"/>
      <w:proofErr w:type="gramStart"/>
      <w:r w:rsidR="002C090F">
        <w:rPr>
          <w:rFonts w:ascii="Times New Roman" w:hAnsi="Times New Roman" w:cs="Times New Roman"/>
        </w:rPr>
        <w:t>Arbeitnehmer:innen</w:t>
      </w:r>
      <w:proofErr w:type="spellEnd"/>
      <w:proofErr w:type="gramEnd"/>
      <w:r w:rsidR="002C090F">
        <w:rPr>
          <w:rFonts w:ascii="Times New Roman" w:hAnsi="Times New Roman" w:cs="Times New Roman"/>
        </w:rPr>
        <w:t xml:space="preserve"> haben folglich das Recht auf eine Vergütung der zusätzlich zur regulären Arbeit geleisteten Bereitschaft. </w:t>
      </w:r>
      <w:r w:rsidR="00703A7B">
        <w:rPr>
          <w:rFonts w:ascii="Times New Roman" w:hAnsi="Times New Roman" w:cs="Times New Roman"/>
        </w:rPr>
        <w:t xml:space="preserve">Schauen wir uns im Folgenden noch genauer an, welche feinen Unterschiede zwischen Bereitschafsdiensten und Rufbereitschaften bestehen – Bereitschaftszeit ist hier nämlich nicht gleich </w:t>
      </w:r>
      <w:proofErr w:type="gramStart"/>
      <w:r w:rsidR="00703A7B">
        <w:rPr>
          <w:rFonts w:ascii="Times New Roman" w:hAnsi="Times New Roman" w:cs="Times New Roman"/>
        </w:rPr>
        <w:t>Bereitschaftszeit!&lt;</w:t>
      </w:r>
      <w:proofErr w:type="gramEnd"/>
      <w:r w:rsidR="00703A7B">
        <w:rPr>
          <w:rFonts w:ascii="Times New Roman" w:hAnsi="Times New Roman" w:cs="Times New Roman"/>
        </w:rPr>
        <w:t>/p&gt;</w:t>
      </w:r>
    </w:p>
    <w:p w14:paraId="13F7FD69" w14:textId="2BC15720" w:rsidR="00612203" w:rsidRDefault="00612203" w:rsidP="00860D68">
      <w:pPr>
        <w:spacing w:after="0"/>
        <w:rPr>
          <w:rFonts w:ascii="Times New Roman" w:hAnsi="Times New Roman" w:cs="Times New Roman"/>
        </w:rPr>
      </w:pPr>
    </w:p>
    <w:p w14:paraId="33382005" w14:textId="6EC1A30C" w:rsidR="00612203" w:rsidRDefault="00612203" w:rsidP="00860D68">
      <w:pPr>
        <w:spacing w:after="0"/>
        <w:rPr>
          <w:rFonts w:ascii="Times New Roman" w:hAnsi="Times New Roman" w:cs="Times New Roman"/>
        </w:rPr>
      </w:pPr>
      <w:r>
        <w:rPr>
          <w:rFonts w:ascii="Times New Roman" w:hAnsi="Times New Roman" w:cs="Times New Roman"/>
        </w:rPr>
        <w:t xml:space="preserve">&lt;h2&gt;Was ist der Unterschied zwischen Rufbereitschaft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1598E60B" w14:textId="25BDF004" w:rsidR="00612203" w:rsidRDefault="00612203" w:rsidP="00860D68">
      <w:pPr>
        <w:spacing w:after="0"/>
        <w:rPr>
          <w:rFonts w:ascii="Times New Roman" w:hAnsi="Times New Roman" w:cs="Times New Roman"/>
        </w:rPr>
      </w:pPr>
    </w:p>
    <w:p w14:paraId="02AD8FE4" w14:textId="1F03AD08" w:rsidR="00612203" w:rsidRDefault="00612203" w:rsidP="00860D68">
      <w:pPr>
        <w:spacing w:after="0"/>
        <w:rPr>
          <w:rFonts w:ascii="Times New Roman" w:hAnsi="Times New Roman" w:cs="Times New Roman"/>
        </w:rPr>
      </w:pPr>
      <w:r>
        <w:rPr>
          <w:rFonts w:ascii="Times New Roman" w:hAnsi="Times New Roman" w:cs="Times New Roman"/>
        </w:rPr>
        <w:t>&lt;p&gt;</w:t>
      </w:r>
      <w:r w:rsidR="00557283">
        <w:rPr>
          <w:rFonts w:ascii="Times New Roman" w:hAnsi="Times New Roman" w:cs="Times New Roman"/>
        </w:rPr>
        <w:t>Das deutsche Arbeitsrecht kennt in Bezug auf Bereitschaftszeit &lt;strong&gt;zwei unterschiedliche Arten&lt;/strong&gt; (genau genommen sind es sogar drei!): die &lt;strong&gt;Rufbereitschaft&lt;/strong&gt; und den &lt;strong&gt;Bereitschaftsdienst&lt;/strong&gt; (und auch die &lt;i&gt;Arbeitsbereitschaft&lt;/i&gt;). Sie alle haben eines gemeinsam: Es handelt sich hier nicht um normale Arbeitszeit! Und dennoch darf der Arbeitgeber diese verordnen. Die einzelnen &lt;strong&gt;Dienstarten&lt;/strong&gt; unterscheiden sich dabei wie folgt:&lt;/p&gt;</w:t>
      </w:r>
    </w:p>
    <w:p w14:paraId="6B11E1D9" w14:textId="281228C9" w:rsidR="00557283" w:rsidRDefault="00557283" w:rsidP="00860D68">
      <w:pPr>
        <w:spacing w:after="0"/>
        <w:rPr>
          <w:rFonts w:ascii="Times New Roman" w:hAnsi="Times New Roman" w:cs="Times New Roman"/>
        </w:rPr>
      </w:pPr>
    </w:p>
    <w:p w14:paraId="5BB370AC" w14:textId="4D0E066D" w:rsidR="00557283" w:rsidRDefault="00557283" w:rsidP="00860D68">
      <w:pPr>
        <w:spacing w:after="0"/>
        <w:rPr>
          <w:rFonts w:ascii="Times New Roman" w:hAnsi="Times New Roman" w:cs="Times New Roman"/>
        </w:rPr>
      </w:pPr>
      <w:r>
        <w:rPr>
          <w:rFonts w:ascii="Times New Roman" w:hAnsi="Times New Roman" w:cs="Times New Roman"/>
        </w:rPr>
        <w:t>&lt;p&gt;&lt;strong&gt;&lt;u&gt;Bereitschaftsdienst&lt;/u&gt;&lt;/strong&gt;:&lt;/p&gt;</w:t>
      </w:r>
    </w:p>
    <w:p w14:paraId="2E1957F8" w14:textId="1D508CCD" w:rsidR="00557283" w:rsidRDefault="00557283" w:rsidP="00860D68">
      <w:pPr>
        <w:spacing w:after="0"/>
        <w:rPr>
          <w:rFonts w:ascii="Times New Roman" w:hAnsi="Times New Roman" w:cs="Times New Roman"/>
        </w:rPr>
      </w:pPr>
    </w:p>
    <w:p w14:paraId="363667CB" w14:textId="6B2F2E65" w:rsidR="00557283" w:rsidRDefault="00557283" w:rsidP="00860D68">
      <w:pPr>
        <w:spacing w:after="0"/>
        <w:rPr>
          <w:rFonts w:ascii="Times New Roman" w:hAnsi="Times New Roman" w:cs="Times New Roman"/>
        </w:rPr>
      </w:pPr>
      <w:r>
        <w:rPr>
          <w:rFonts w:ascii="Times New Roman" w:hAnsi="Times New Roman" w:cs="Times New Roman"/>
        </w:rPr>
        <w:lastRenderedPageBreak/>
        <w:t>&lt;p&gt;</w:t>
      </w:r>
      <w:r w:rsidR="00BF31C2">
        <w:rPr>
          <w:rFonts w:ascii="Times New Roman" w:hAnsi="Times New Roman" w:cs="Times New Roman"/>
        </w:rPr>
        <w:t xml:space="preserve">Bei einem Bereitschaftsdienst verbringen </w:t>
      </w:r>
      <w:proofErr w:type="spellStart"/>
      <w:proofErr w:type="gramStart"/>
      <w:r w:rsidR="00BF31C2">
        <w:rPr>
          <w:rFonts w:ascii="Times New Roman" w:hAnsi="Times New Roman" w:cs="Times New Roman"/>
        </w:rPr>
        <w:t>Arbeitnehmer:innen</w:t>
      </w:r>
      <w:proofErr w:type="spellEnd"/>
      <w:proofErr w:type="gramEnd"/>
      <w:r w:rsidR="00BF31C2">
        <w:rPr>
          <w:rFonts w:ascii="Times New Roman" w:hAnsi="Times New Roman" w:cs="Times New Roman"/>
        </w:rPr>
        <w:t xml:space="preserve"> ihren Dienst in der Regel &lt;strong&gt;in unmittelbarer Nähe zur Arbeit&lt;/strong&gt;. Die ist erforderlich, damit diese im Notfall &lt;strong&gt;sofort einsetzbar&lt;/strong&gt; sind. Typische Beispiele hierfür sind:&lt;/p&gt;</w:t>
      </w:r>
    </w:p>
    <w:p w14:paraId="0C13B7B4" w14:textId="6B7B3427" w:rsidR="00BF31C2" w:rsidRDefault="00BF31C2" w:rsidP="00860D68">
      <w:pPr>
        <w:spacing w:after="0"/>
        <w:rPr>
          <w:rFonts w:ascii="Times New Roman" w:hAnsi="Times New Roman" w:cs="Times New Roman"/>
        </w:rPr>
      </w:pPr>
    </w:p>
    <w:p w14:paraId="1B51DC9A" w14:textId="77777777" w:rsidR="00795BBD"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&lt;li&gt;Ärzte im Krankenhaus oder Krankenschwestern&lt;/li&gt;</w:t>
      </w:r>
    </w:p>
    <w:p w14:paraId="708CAC1C" w14:textId="4D5AE7C7" w:rsidR="00BF31C2" w:rsidRDefault="00795BBD" w:rsidP="00860D68">
      <w:pPr>
        <w:spacing w:after="0"/>
        <w:rPr>
          <w:rFonts w:ascii="Times New Roman" w:hAnsi="Times New Roman" w:cs="Times New Roman"/>
        </w:rPr>
      </w:pPr>
      <w:r>
        <w:rPr>
          <w:rFonts w:ascii="Times New Roman" w:hAnsi="Times New Roman" w:cs="Times New Roman"/>
        </w:rPr>
        <w:t>&lt;li&gt;Rettungssanitäter&lt;/li&gt;</w:t>
      </w:r>
      <w:r w:rsidR="00BF31C2">
        <w:rPr>
          <w:rFonts w:ascii="Times New Roman" w:hAnsi="Times New Roman" w:cs="Times New Roman"/>
        </w:rPr>
        <w:br/>
        <w:t>&lt;li&gt;Feuerwehrleute&lt;/li&gt;</w:t>
      </w:r>
      <w:r w:rsidR="00BF31C2">
        <w:rPr>
          <w:rFonts w:ascii="Times New Roman" w:hAnsi="Times New Roman" w:cs="Times New Roman"/>
        </w:rPr>
        <w:br/>
        <w:t>&lt;li&gt;Soldaten&lt;/li&gt;</w:t>
      </w:r>
    </w:p>
    <w:p w14:paraId="76C6F4D1" w14:textId="605693CD" w:rsidR="00BF31C2" w:rsidRDefault="00BF31C2" w:rsidP="00860D68">
      <w:pPr>
        <w:spacing w:after="0"/>
        <w:rPr>
          <w:rFonts w:ascii="Times New Roman" w:hAnsi="Times New Roman" w:cs="Times New Roman"/>
        </w:rPr>
      </w:pPr>
      <w:r>
        <w:rPr>
          <w:rFonts w:ascii="Times New Roman" w:hAnsi="Times New Roman" w:cs="Times New Roman"/>
        </w:rPr>
        <w:t>&lt;li&gt;Polizisten&lt;/li&gt;</w:t>
      </w:r>
    </w:p>
    <w:p w14:paraId="1D0C5B9E" w14:textId="2F57CE39" w:rsidR="00BF31C2"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68F3167" w14:textId="4E672E4F" w:rsidR="00BF31C2" w:rsidRDefault="00BF31C2" w:rsidP="00860D68">
      <w:pPr>
        <w:spacing w:after="0"/>
        <w:rPr>
          <w:rFonts w:ascii="Times New Roman" w:hAnsi="Times New Roman" w:cs="Times New Roman"/>
        </w:rPr>
      </w:pPr>
    </w:p>
    <w:p w14:paraId="67686A22" w14:textId="0C362656" w:rsidR="00BF31C2" w:rsidRDefault="00BF31C2" w:rsidP="00860D68">
      <w:pPr>
        <w:spacing w:after="0"/>
        <w:rPr>
          <w:rFonts w:ascii="Times New Roman" w:hAnsi="Times New Roman" w:cs="Times New Roman"/>
        </w:rPr>
      </w:pPr>
      <w:r>
        <w:rPr>
          <w:rFonts w:ascii="Times New Roman" w:hAnsi="Times New Roman" w:cs="Times New Roman"/>
        </w:rPr>
        <w:t>&lt;p&gt;</w:t>
      </w:r>
      <w:r w:rsidR="00315672">
        <w:rPr>
          <w:rFonts w:ascii="Times New Roman" w:hAnsi="Times New Roman" w:cs="Times New Roman"/>
        </w:rPr>
        <w:t>Ein Feuerwehrmann verbringt seinen Bereitschaftsdienst beispielsweise &lt;strong&gt;auf der Wache&lt;/strong&gt;.</w:t>
      </w:r>
      <w:r w:rsidR="00FD01B3">
        <w:rPr>
          <w:rFonts w:ascii="Times New Roman" w:hAnsi="Times New Roman" w:cs="Times New Roman"/>
        </w:rPr>
        <w:t xml:space="preserve"> In diesem Fall ist der Bereitschaftsdienst Arbeitszeit und zählt in die &lt;strong&gt;wöchentliche Höchstarbeitszeit&lt;/strong&gt; mit rein. Vergütungstechnisch gelten der individuelle Arbeitsvertrag, beziehungsweise der gültige Tarifvertrag gemäß </w:t>
      </w:r>
      <w:proofErr w:type="gramStart"/>
      <w:r w:rsidR="00FD01B3">
        <w:rPr>
          <w:rFonts w:ascii="Times New Roman" w:hAnsi="Times New Roman" w:cs="Times New Roman"/>
        </w:rPr>
        <w:t>Betriebsvereinbarung.&lt;</w:t>
      </w:r>
      <w:proofErr w:type="gramEnd"/>
      <w:r w:rsidR="00FD01B3">
        <w:rPr>
          <w:rFonts w:ascii="Times New Roman" w:hAnsi="Times New Roman" w:cs="Times New Roman"/>
        </w:rPr>
        <w:t>/p&gt;</w:t>
      </w:r>
    </w:p>
    <w:p w14:paraId="14697462" w14:textId="2CA27D7D" w:rsidR="00FD01B3" w:rsidRDefault="00FD01B3" w:rsidP="00860D68">
      <w:pPr>
        <w:spacing w:after="0"/>
        <w:rPr>
          <w:rFonts w:ascii="Times New Roman" w:hAnsi="Times New Roman" w:cs="Times New Roman"/>
        </w:rPr>
      </w:pPr>
    </w:p>
    <w:p w14:paraId="0C685EAE" w14:textId="4FA8C795" w:rsidR="00FD01B3" w:rsidRDefault="00FD01B3" w:rsidP="00860D68">
      <w:pPr>
        <w:spacing w:after="0"/>
        <w:rPr>
          <w:rFonts w:ascii="Times New Roman" w:hAnsi="Times New Roman" w:cs="Times New Roman"/>
        </w:rPr>
      </w:pPr>
      <w:r>
        <w:rPr>
          <w:rFonts w:ascii="Times New Roman" w:hAnsi="Times New Roman" w:cs="Times New Roman"/>
        </w:rPr>
        <w:t>&lt;p&gt;&lt;strong&gt;&lt;u&gt;Rufbereitschaft&lt;/u&gt;&lt;/strong&gt;:&lt;/p&gt;</w:t>
      </w:r>
    </w:p>
    <w:p w14:paraId="18FD791F" w14:textId="4F1C5382" w:rsidR="00FD01B3" w:rsidRDefault="00FD01B3" w:rsidP="00860D68">
      <w:pPr>
        <w:spacing w:after="0"/>
        <w:rPr>
          <w:rFonts w:ascii="Times New Roman" w:hAnsi="Times New Roman" w:cs="Times New Roman"/>
        </w:rPr>
      </w:pPr>
    </w:p>
    <w:p w14:paraId="0CBC7361" w14:textId="5D2E7C6F" w:rsidR="00FD01B3" w:rsidRDefault="00FD01B3" w:rsidP="00860D68">
      <w:pPr>
        <w:spacing w:after="0"/>
        <w:rPr>
          <w:rFonts w:ascii="Times New Roman" w:hAnsi="Times New Roman" w:cs="Times New Roman"/>
        </w:rPr>
      </w:pPr>
      <w:r>
        <w:rPr>
          <w:rFonts w:ascii="Times New Roman" w:hAnsi="Times New Roman" w:cs="Times New Roman"/>
        </w:rPr>
        <w:t>&lt;p&gt;</w:t>
      </w:r>
      <w:r w:rsidR="00452E71">
        <w:rPr>
          <w:rFonts w:ascii="Times New Roman" w:hAnsi="Times New Roman" w:cs="Times New Roman"/>
        </w:rPr>
        <w:t>Deutlich lockerer läuft es da bereits bei der Rufbereitschaft ab. Bei dieser kannst du also potenzielle/r Beschäftige/r &lt;strong&gt;deinen Aufenthaltsort während der Bereitschaft selbst bestimmten&lt;/strong&gt;. Du musst dich also nur für einen eventuellen Einsatz bereithalten. Insgeheim wird aber erwartet, dass du dich &lt;strong&gt;binnen einer bestimmten Zeit&lt;/strong&gt; an einem &lt;strong&gt;bestimmten Ort befinden kannst&lt;/strong&gt;. Die reine Rufbereitschaft gilt daher &lt;strong&gt;nicht als Arbeitszeit&lt;/strong&gt;, wohl aber tatsächliche Einsätze (was beispielsweise auch bei Telefonaten oder dem Beantworten von Emails der Fall wäre!). Typische Beispiele für die Rufbereitschaft sind wiederum:&lt;/p&gt;</w:t>
      </w:r>
    </w:p>
    <w:p w14:paraId="5B68980C" w14:textId="569DE983" w:rsidR="00452E71" w:rsidRDefault="00452E71" w:rsidP="00860D68">
      <w:pPr>
        <w:spacing w:after="0"/>
        <w:rPr>
          <w:rFonts w:ascii="Times New Roman" w:hAnsi="Times New Roman" w:cs="Times New Roman"/>
        </w:rPr>
      </w:pPr>
    </w:p>
    <w:p w14:paraId="031428AD" w14:textId="3E001FAE" w:rsidR="00452E71" w:rsidRDefault="00452E7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E9752D">
        <w:rPr>
          <w:rFonts w:ascii="Times New Roman" w:hAnsi="Times New Roman" w:cs="Times New Roman"/>
        </w:rPr>
        <w:t>Schlüsselnotdienste&lt;/li&gt;</w:t>
      </w:r>
      <w:r w:rsidR="00E9752D">
        <w:rPr>
          <w:rFonts w:ascii="Times New Roman" w:hAnsi="Times New Roman" w:cs="Times New Roman"/>
        </w:rPr>
        <w:br/>
        <w:t>&lt;li&gt;</w:t>
      </w:r>
      <w:proofErr w:type="spellStart"/>
      <w:r w:rsidR="00E9752D">
        <w:rPr>
          <w:rFonts w:ascii="Times New Roman" w:hAnsi="Times New Roman" w:cs="Times New Roman"/>
        </w:rPr>
        <w:t>IT-</w:t>
      </w:r>
      <w:proofErr w:type="gramStart"/>
      <w:r w:rsidR="00E9752D">
        <w:rPr>
          <w:rFonts w:ascii="Times New Roman" w:hAnsi="Times New Roman" w:cs="Times New Roman"/>
        </w:rPr>
        <w:t>Service</w:t>
      </w:r>
      <w:r w:rsidR="00EF2C46">
        <w:rPr>
          <w:rFonts w:ascii="Times New Roman" w:hAnsi="Times New Roman" w:cs="Times New Roman"/>
        </w:rPr>
        <w:t>mitarbeiter:innen</w:t>
      </w:r>
      <w:proofErr w:type="spellEnd"/>
      <w:proofErr w:type="gramEnd"/>
      <w:r w:rsidR="00E9752D">
        <w:rPr>
          <w:rFonts w:ascii="Times New Roman" w:hAnsi="Times New Roman" w:cs="Times New Roman"/>
        </w:rPr>
        <w:t>&lt;/li&gt;</w:t>
      </w:r>
    </w:p>
    <w:p w14:paraId="6F91BF98" w14:textId="60C847C6" w:rsidR="00E9752D" w:rsidRDefault="00E9752D" w:rsidP="00860D68">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Servicetechniker</w:t>
      </w:r>
      <w:r w:rsidR="00EF2C46">
        <w:rPr>
          <w:rFonts w:ascii="Times New Roman" w:hAnsi="Times New Roman" w:cs="Times New Roman"/>
        </w:rPr>
        <w:t>:innen</w:t>
      </w:r>
      <w:proofErr w:type="spellEnd"/>
      <w:proofErr w:type="gramEnd"/>
      <w:r>
        <w:rPr>
          <w:rFonts w:ascii="Times New Roman" w:hAnsi="Times New Roman" w:cs="Times New Roman"/>
        </w:rPr>
        <w:t>&lt;/li&gt;</w:t>
      </w:r>
    </w:p>
    <w:p w14:paraId="46323555" w14:textId="1A9B117B" w:rsidR="00E9752D" w:rsidRDefault="00E9752D" w:rsidP="00860D68">
      <w:pPr>
        <w:spacing w:after="0"/>
        <w:rPr>
          <w:rFonts w:ascii="Times New Roman" w:hAnsi="Times New Roman" w:cs="Times New Roman"/>
        </w:rPr>
      </w:pPr>
      <w:r>
        <w:rPr>
          <w:rFonts w:ascii="Times New Roman" w:hAnsi="Times New Roman" w:cs="Times New Roman"/>
        </w:rPr>
        <w:t>&lt;li&gt;Lagerfach</w:t>
      </w:r>
      <w:r w:rsidR="00EF2C46">
        <w:rPr>
          <w:rFonts w:ascii="Times New Roman" w:hAnsi="Times New Roman" w:cs="Times New Roman"/>
        </w:rPr>
        <w:t>angestellte</w:t>
      </w:r>
      <w:r>
        <w:rPr>
          <w:rFonts w:ascii="Times New Roman" w:hAnsi="Times New Roman" w:cs="Times New Roman"/>
        </w:rPr>
        <w:t>&lt;/li&gt;</w:t>
      </w:r>
      <w:r>
        <w:rPr>
          <w:rFonts w:ascii="Times New Roman" w:hAnsi="Times New Roman" w:cs="Times New Roman"/>
        </w:rPr>
        <w:br/>
        <w:t>&lt;li&gt;Winterdienste&lt;/li&gt;</w:t>
      </w:r>
    </w:p>
    <w:p w14:paraId="087F739D" w14:textId="77777777" w:rsidR="00E9752D" w:rsidRDefault="00E9752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9B30B4" w14:textId="77777777" w:rsidR="00E9752D" w:rsidRDefault="00E9752D" w:rsidP="00860D68">
      <w:pPr>
        <w:spacing w:after="0"/>
        <w:rPr>
          <w:rFonts w:ascii="Times New Roman" w:hAnsi="Times New Roman" w:cs="Times New Roman"/>
        </w:rPr>
      </w:pPr>
    </w:p>
    <w:p w14:paraId="65FB13ED" w14:textId="38083C10" w:rsidR="00E9752D" w:rsidRDefault="00E9752D" w:rsidP="00860D68">
      <w:pPr>
        <w:spacing w:after="0"/>
        <w:rPr>
          <w:rFonts w:ascii="Times New Roman" w:hAnsi="Times New Roman" w:cs="Times New Roman"/>
        </w:rPr>
      </w:pPr>
      <w:r>
        <w:rPr>
          <w:rFonts w:ascii="Times New Roman" w:hAnsi="Times New Roman" w:cs="Times New Roman"/>
        </w:rPr>
        <w:t>&lt;p&gt;</w:t>
      </w:r>
      <w:r w:rsidR="002F2983">
        <w:rPr>
          <w:rFonts w:ascii="Times New Roman" w:hAnsi="Times New Roman" w:cs="Times New Roman"/>
        </w:rPr>
        <w:t>&lt;strong&gt;&lt;u&gt;Arbeitsbereitschaft&lt;/u&gt;&lt;/strong&gt;:&lt;/p&gt;</w:t>
      </w:r>
    </w:p>
    <w:p w14:paraId="2EF4F2B4" w14:textId="060FA269" w:rsidR="002F2983" w:rsidRDefault="002F2983" w:rsidP="00860D68">
      <w:pPr>
        <w:spacing w:after="0"/>
        <w:rPr>
          <w:rFonts w:ascii="Times New Roman" w:hAnsi="Times New Roman" w:cs="Times New Roman"/>
        </w:rPr>
      </w:pPr>
    </w:p>
    <w:p w14:paraId="20D64068" w14:textId="43529910" w:rsidR="002F2983" w:rsidRDefault="002F2983" w:rsidP="00860D68">
      <w:pPr>
        <w:spacing w:after="0"/>
        <w:rPr>
          <w:rFonts w:ascii="Times New Roman" w:hAnsi="Times New Roman" w:cs="Times New Roman"/>
        </w:rPr>
      </w:pPr>
      <w:r>
        <w:rPr>
          <w:rFonts w:ascii="Times New Roman" w:hAnsi="Times New Roman" w:cs="Times New Roman"/>
        </w:rPr>
        <w:t xml:space="preserve">&lt;p&gt;Sie stellt eine &lt;strong&gt;Sonderform&lt;/strong&gt; unter den Bereitschaftszeiten dar und ist tatsächlich als reine Arbeitszeit zu verstehen, in der </w:t>
      </w:r>
      <w:proofErr w:type="spellStart"/>
      <w:r>
        <w:rPr>
          <w:rFonts w:ascii="Times New Roman" w:hAnsi="Times New Roman" w:cs="Times New Roman"/>
        </w:rPr>
        <w:t>Arbeitnehmer:innen</w:t>
      </w:r>
      <w:proofErr w:type="spellEnd"/>
      <w:r>
        <w:rPr>
          <w:rFonts w:ascii="Times New Roman" w:hAnsi="Times New Roman" w:cs="Times New Roman"/>
        </w:rPr>
        <w:t xml:space="preserve"> &lt;strong&gt;am Arbeitsort anwesend sein müssen&lt;/strong&gt;. </w:t>
      </w:r>
      <w:r w:rsidR="00EF2C46">
        <w:rPr>
          <w:rFonts w:ascii="Times New Roman" w:hAnsi="Times New Roman" w:cs="Times New Roman"/>
        </w:rPr>
        <w:t xml:space="preserve">Diese müssen </w:t>
      </w:r>
      <w:r>
        <w:rPr>
          <w:rFonts w:ascii="Times New Roman" w:hAnsi="Times New Roman" w:cs="Times New Roman"/>
        </w:rPr>
        <w:t xml:space="preserve">nur „im Zustand wacher Achtsamkeit bereitstehen“. </w:t>
      </w:r>
      <w:r w:rsidR="00EF2C46">
        <w:rPr>
          <w:rFonts w:ascii="Times New Roman" w:hAnsi="Times New Roman" w:cs="Times New Roman"/>
        </w:rPr>
        <w:t xml:space="preserve">So kommt es nicht selten vor, dass </w:t>
      </w:r>
      <w:proofErr w:type="spellStart"/>
      <w:proofErr w:type="gramStart"/>
      <w:r w:rsidR="00EF2C46">
        <w:rPr>
          <w:rFonts w:ascii="Times New Roman" w:hAnsi="Times New Roman" w:cs="Times New Roman"/>
        </w:rPr>
        <w:t>Arbeitnehmer:innen</w:t>
      </w:r>
      <w:proofErr w:type="spellEnd"/>
      <w:proofErr w:type="gramEnd"/>
      <w:r w:rsidR="00EF2C46">
        <w:rPr>
          <w:rFonts w:ascii="Times New Roman" w:hAnsi="Times New Roman" w:cs="Times New Roman"/>
        </w:rPr>
        <w:t xml:space="preserve"> in Arbeitsbereitschaft über &lt;strong&gt;längere Phasen keine Aufgaben auszuführen haben&lt;/strong&gt;. Typische Beispiele für die Arbeitsbereitschaft sind:&lt;/p&gt;</w:t>
      </w:r>
    </w:p>
    <w:p w14:paraId="0326A35A" w14:textId="7C55690A" w:rsidR="00EF2C46" w:rsidRDefault="00EF2C46" w:rsidP="00860D68">
      <w:pPr>
        <w:spacing w:after="0"/>
        <w:rPr>
          <w:rFonts w:ascii="Times New Roman" w:hAnsi="Times New Roman" w:cs="Times New Roman"/>
        </w:rPr>
      </w:pPr>
    </w:p>
    <w:p w14:paraId="73ABB16C" w14:textId="2A359D85" w:rsidR="00EF2C46" w:rsidRDefault="00EF2C4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&lt;li&gt;Wasserwerk- oder Elektrizitätswerkangestellte&lt;/li&gt;</w:t>
      </w:r>
      <w:r>
        <w:rPr>
          <w:rFonts w:ascii="Times New Roman" w:hAnsi="Times New Roman" w:cs="Times New Roman"/>
        </w:rPr>
        <w:br/>
        <w:t>&lt;li&gt;Einzelhandelskaufmänner/</w:t>
      </w:r>
      <w:proofErr w:type="spellStart"/>
      <w:r>
        <w:rPr>
          <w:rFonts w:ascii="Times New Roman" w:hAnsi="Times New Roman" w:cs="Times New Roman"/>
        </w:rPr>
        <w:t>frauen</w:t>
      </w:r>
      <w:proofErr w:type="spellEnd"/>
      <w:r>
        <w:rPr>
          <w:rFonts w:ascii="Times New Roman" w:hAnsi="Times New Roman" w:cs="Times New Roman"/>
        </w:rPr>
        <w:t>&lt;/li&gt;</w:t>
      </w:r>
      <w:r>
        <w:rPr>
          <w:rFonts w:ascii="Times New Roman" w:hAnsi="Times New Roman" w:cs="Times New Roman"/>
        </w:rPr>
        <w:br/>
        <w:t>&lt;li&gt;</w:t>
      </w:r>
      <w:proofErr w:type="spellStart"/>
      <w:proofErr w:type="gramStart"/>
      <w:r>
        <w:rPr>
          <w:rFonts w:ascii="Times New Roman" w:hAnsi="Times New Roman" w:cs="Times New Roman"/>
        </w:rPr>
        <w:t>Taxifahrer:innen</w:t>
      </w:r>
      <w:proofErr w:type="spellEnd"/>
      <w:proofErr w:type="gramEnd"/>
      <w:r>
        <w:rPr>
          <w:rFonts w:ascii="Times New Roman" w:hAnsi="Times New Roman" w:cs="Times New Roman"/>
        </w:rPr>
        <w:t>&lt;/li&gt;</w:t>
      </w:r>
    </w:p>
    <w:p w14:paraId="23EC594E" w14:textId="0706C54A" w:rsidR="00612203" w:rsidRDefault="00EF2C46" w:rsidP="00A6131F">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9CB68EC" w14:textId="77777777" w:rsidR="00A6131F" w:rsidRPr="00A6131F" w:rsidRDefault="00A6131F" w:rsidP="00A6131F">
      <w:pPr>
        <w:spacing w:after="0"/>
        <w:rPr>
          <w:rFonts w:ascii="Times New Roman" w:hAnsi="Times New Roman" w:cs="Times New Roman"/>
        </w:rPr>
      </w:pPr>
    </w:p>
    <w:p w14:paraId="2CD84007" w14:textId="5DC4274D" w:rsidR="00612203" w:rsidRDefault="00612203" w:rsidP="00860D68">
      <w:pPr>
        <w:spacing w:after="0"/>
        <w:rPr>
          <w:rFonts w:ascii="Times New Roman" w:hAnsi="Times New Roman" w:cs="Times New Roman"/>
        </w:rPr>
      </w:pPr>
      <w:r>
        <w:rPr>
          <w:rFonts w:ascii="Times New Roman" w:hAnsi="Times New Roman" w:cs="Times New Roman"/>
        </w:rPr>
        <w:t>&lt;h2&gt;Gesetzliche Regelungen für Bereitschaftsdienste&lt;/h2&gt;</w:t>
      </w:r>
    </w:p>
    <w:p w14:paraId="4924AC2F" w14:textId="1EEE608A" w:rsidR="00612203" w:rsidRDefault="00612203" w:rsidP="00860D68">
      <w:pPr>
        <w:spacing w:after="0"/>
        <w:rPr>
          <w:rFonts w:ascii="Times New Roman" w:hAnsi="Times New Roman" w:cs="Times New Roman"/>
        </w:rPr>
      </w:pPr>
    </w:p>
    <w:p w14:paraId="725AE2CC" w14:textId="29FFDB50" w:rsidR="00A6131F" w:rsidRDefault="00612203" w:rsidP="00860D68">
      <w:pPr>
        <w:spacing w:after="0"/>
        <w:rPr>
          <w:rFonts w:ascii="Times New Roman" w:hAnsi="Times New Roman" w:cs="Times New Roman"/>
        </w:rPr>
      </w:pPr>
      <w:r>
        <w:rPr>
          <w:rFonts w:ascii="Times New Roman" w:hAnsi="Times New Roman" w:cs="Times New Roman"/>
        </w:rPr>
        <w:t>&lt;p&gt;</w:t>
      </w:r>
      <w:r w:rsidR="0080007B">
        <w:rPr>
          <w:rFonts w:ascii="Times New Roman" w:hAnsi="Times New Roman" w:cs="Times New Roman"/>
        </w:rPr>
        <w:t>Gerade was Bereitschaftsdienste betrifft, so sind &lt;strong&gt;gesetzliche Regelungen&lt;/strong&gt; von zentraler Bedeutung. Denn trotz Bereitschaftszeiten müssen &lt;strong&gt;geregelte Abläufe&lt;/strong&gt; und &lt;strong&gt;angemessene Arbeitsbedingungen&lt;/strong&gt; (die zum Beispiel auch genügend &lt;strong&gt;Ruhepausen&lt;/strong&gt; vorsehen) eingehalten werden.</w:t>
      </w:r>
      <w:r w:rsidR="00146690">
        <w:rPr>
          <w:rFonts w:ascii="Times New Roman" w:hAnsi="Times New Roman" w:cs="Times New Roman"/>
        </w:rPr>
        <w:t xml:space="preserve"> Daher hat der Gesetzgeber diverse Vorschriften erstellt, die die Balance zwischen den individuellen Arbeitspflichten und der persönlichen Ruhezeit wahren sollen. Die nun folgenden Unterabschnitte werden dir daher einmal interessante Fakten rund um die Themen &lt;strong&gt;Vergütung&lt;/strong&gt;, &lt;strong&gt;Ruhezeiten&lt;/strong&gt; sowie &lt;strong&gt;Arbeitszeitbegrenzungen&lt;/strong&gt; und &lt;strong&gt;Betriebsvereinbarungen&lt;/strong&gt; aufzeigen.&lt;/p&gt;</w:t>
      </w:r>
    </w:p>
    <w:p w14:paraId="4A089E11" w14:textId="47A4C9EB" w:rsidR="00612203" w:rsidRDefault="00612203" w:rsidP="00860D68">
      <w:pPr>
        <w:spacing w:after="0"/>
        <w:rPr>
          <w:rFonts w:ascii="Times New Roman" w:hAnsi="Times New Roman" w:cs="Times New Roman"/>
        </w:rPr>
      </w:pPr>
    </w:p>
    <w:p w14:paraId="17E30AC0" w14:textId="30A028CD" w:rsidR="00612203" w:rsidRDefault="00612203" w:rsidP="00860D68">
      <w:pPr>
        <w:spacing w:after="0"/>
        <w:rPr>
          <w:rFonts w:ascii="Times New Roman" w:hAnsi="Times New Roman" w:cs="Times New Roman"/>
        </w:rPr>
      </w:pPr>
      <w:r>
        <w:rPr>
          <w:rFonts w:ascii="Times New Roman" w:hAnsi="Times New Roman" w:cs="Times New Roman"/>
        </w:rPr>
        <w:t>&lt;h3&gt;Bereitschaftsdienst im Arbeitszeitgesetz (ArbZG)&lt;/h3&gt;</w:t>
      </w:r>
    </w:p>
    <w:p w14:paraId="0B4A093B" w14:textId="3250DE39" w:rsidR="00612203" w:rsidRDefault="00612203" w:rsidP="00860D68">
      <w:pPr>
        <w:spacing w:after="0"/>
        <w:rPr>
          <w:rFonts w:ascii="Times New Roman" w:hAnsi="Times New Roman" w:cs="Times New Roman"/>
        </w:rPr>
      </w:pPr>
    </w:p>
    <w:p w14:paraId="28807690" w14:textId="4FADF065" w:rsidR="00146690" w:rsidRDefault="00612203" w:rsidP="00860D68">
      <w:pPr>
        <w:spacing w:after="0"/>
        <w:rPr>
          <w:rFonts w:ascii="Times New Roman" w:hAnsi="Times New Roman" w:cs="Times New Roman"/>
        </w:rPr>
      </w:pPr>
      <w:r>
        <w:rPr>
          <w:rFonts w:ascii="Times New Roman" w:hAnsi="Times New Roman" w:cs="Times New Roman"/>
        </w:rPr>
        <w:t>&lt;p&gt;</w:t>
      </w:r>
      <w:r w:rsidR="005378C3">
        <w:rPr>
          <w:rFonts w:ascii="Times New Roman" w:hAnsi="Times New Roman" w:cs="Times New Roman"/>
        </w:rPr>
        <w:t xml:space="preserve">Der &lt;strong&gt;Europäische Gerichtshof&lt;/strong&gt; (kurz: &lt;i&gt;EuGH&lt;/i&gt;) </w:t>
      </w:r>
      <w:r w:rsidR="008D7B15">
        <w:rPr>
          <w:rFonts w:ascii="Times New Roman" w:hAnsi="Times New Roman" w:cs="Times New Roman"/>
        </w:rPr>
        <w:t>stufte &lt;strong&gt;jegliche Bereitschaftszeit&lt;/strong&gt; in einem Urteil aus dem Jahre 2000 als &lt;strong&gt;Arbeitszeit&lt;/strong&gt; ein. Dies ist dabei unabhängig von der tatsächlich erbrachten Arbeitsleistung zu betrachten!</w:t>
      </w:r>
      <w:r w:rsidR="00B769CE">
        <w:rPr>
          <w:rFonts w:ascii="Times New Roman" w:hAnsi="Times New Roman" w:cs="Times New Roman"/>
        </w:rPr>
        <w:t xml:space="preserve"> </w:t>
      </w:r>
      <w:proofErr w:type="spellStart"/>
      <w:r w:rsidR="00B769CE">
        <w:rPr>
          <w:rFonts w:ascii="Times New Roman" w:hAnsi="Times New Roman" w:cs="Times New Roman"/>
        </w:rPr>
        <w:t>Arbeitgeber:innen</w:t>
      </w:r>
      <w:proofErr w:type="spellEnd"/>
      <w:r w:rsidR="00B769CE">
        <w:rPr>
          <w:rFonts w:ascii="Times New Roman" w:hAnsi="Times New Roman" w:cs="Times New Roman"/>
        </w:rPr>
        <w:t xml:space="preserve"> müssen die während der Bereitschaftsdienste geleistete Arbeitszeit demnach der regulären Arbeitszeit hinzurechnen – und müssen die gesetzlich vorgeschriebene &lt;strong&gt;Höchstarbeitszeit&lt;/strong&gt; von &lt;strong&gt;maximal 48 Arbeitsstunden pro Woche&lt;/strong&gt; beachten. Kurzfristig können die 48 Stunden zwar überschritten werden, im Verlauf von 6 Monaten dürfen jedoch durchschnittlich nicht mehr als 48 Stunden pro Woche gearbeitet werden. </w:t>
      </w:r>
      <w:r w:rsidR="00F4091B">
        <w:rPr>
          <w:rFonts w:ascii="Times New Roman" w:hAnsi="Times New Roman" w:cs="Times New Roman"/>
        </w:rPr>
        <w:t>Auch die &lt;strong&gt;tägliche Arbeitszeit&lt;/strong&gt; ist begrenzt. Und zwar auf maximal 8 Stunden – auch hier können Abweichungen stattfinden, wenn die wöchentliche Arbeitszeit die besagten 48 Stunden nicht überschreitet.</w:t>
      </w:r>
      <w:r w:rsidR="002811CD">
        <w:rPr>
          <w:rFonts w:ascii="Times New Roman" w:hAnsi="Times New Roman" w:cs="Times New Roman"/>
        </w:rPr>
        <w:t xml:space="preserve"> Die gesetzliche Grundlage für Bereitschaftsdienste liefert im Übrigen die Regelung zur &lt;strong&gt;Arbeitszeit im Sinne des § 2 Abs. 1 ArbZG&lt;/strong</w:t>
      </w:r>
      <w:proofErr w:type="gramStart"/>
      <w:r w:rsidR="002811CD">
        <w:rPr>
          <w:rFonts w:ascii="Times New Roman" w:hAnsi="Times New Roman" w:cs="Times New Roman"/>
        </w:rPr>
        <w:t>&gt;.&lt;</w:t>
      </w:r>
      <w:proofErr w:type="gramEnd"/>
      <w:r w:rsidR="002811CD">
        <w:rPr>
          <w:rFonts w:ascii="Times New Roman" w:hAnsi="Times New Roman" w:cs="Times New Roman"/>
        </w:rPr>
        <w:t>/p&gt;</w:t>
      </w:r>
    </w:p>
    <w:p w14:paraId="766DDE90" w14:textId="7000321F" w:rsidR="00612203" w:rsidRDefault="00612203" w:rsidP="00860D68">
      <w:pPr>
        <w:spacing w:after="0"/>
        <w:rPr>
          <w:rFonts w:ascii="Times New Roman" w:hAnsi="Times New Roman" w:cs="Times New Roman"/>
        </w:rPr>
      </w:pPr>
    </w:p>
    <w:p w14:paraId="528FBA2F" w14:textId="2768D797" w:rsidR="00612203" w:rsidRDefault="00612203" w:rsidP="00860D68">
      <w:pPr>
        <w:spacing w:after="0"/>
        <w:rPr>
          <w:rFonts w:ascii="Times New Roman" w:hAnsi="Times New Roman" w:cs="Times New Roman"/>
        </w:rPr>
      </w:pPr>
      <w:r>
        <w:rPr>
          <w:rFonts w:ascii="Times New Roman" w:hAnsi="Times New Roman" w:cs="Times New Roman"/>
        </w:rPr>
        <w:t xml:space="preserve">&lt;h3&gt;Vergütungspflicht und </w:t>
      </w:r>
      <w:r w:rsidR="00B94BF1">
        <w:rPr>
          <w:rFonts w:ascii="Times New Roman" w:hAnsi="Times New Roman" w:cs="Times New Roman"/>
        </w:rPr>
        <w:t xml:space="preserve">Mindestlohn </w:t>
      </w:r>
      <w:r>
        <w:rPr>
          <w:rFonts w:ascii="Times New Roman" w:hAnsi="Times New Roman" w:cs="Times New Roman"/>
        </w:rPr>
        <w:t>für Bereitschaftszeiten&lt;/h3&gt;</w:t>
      </w:r>
      <w:r>
        <w:rPr>
          <w:rFonts w:ascii="Times New Roman" w:hAnsi="Times New Roman" w:cs="Times New Roman"/>
        </w:rPr>
        <w:br/>
      </w:r>
    </w:p>
    <w:p w14:paraId="04F51111" w14:textId="30C78E1C" w:rsidR="00612203" w:rsidRDefault="00612203" w:rsidP="00860D68">
      <w:pPr>
        <w:spacing w:after="0"/>
        <w:rPr>
          <w:rFonts w:ascii="Times New Roman" w:hAnsi="Times New Roman" w:cs="Times New Roman"/>
        </w:rPr>
      </w:pPr>
      <w:r>
        <w:rPr>
          <w:rFonts w:ascii="Times New Roman" w:hAnsi="Times New Roman" w:cs="Times New Roman"/>
        </w:rPr>
        <w:t>&lt;p&gt;</w:t>
      </w:r>
      <w:r w:rsidR="00540B5C">
        <w:rPr>
          <w:rFonts w:ascii="Times New Roman" w:hAnsi="Times New Roman" w:cs="Times New Roman"/>
        </w:rPr>
        <w:t xml:space="preserve">Da Bereitschaftszeiten als reguläre Arbeitszeit eingestuft werden, hat seit dem </w:t>
      </w:r>
      <w:r w:rsidR="00E24653">
        <w:rPr>
          <w:rFonts w:ascii="Times New Roman" w:hAnsi="Times New Roman" w:cs="Times New Roman"/>
        </w:rPr>
        <w:t xml:space="preserve">Inkrafttreten des &lt;strong&gt;Mindestlohngesetz&lt;/strong&gt;es im </w:t>
      </w:r>
      <w:r w:rsidR="00540B5C">
        <w:rPr>
          <w:rFonts w:ascii="Times New Roman" w:hAnsi="Times New Roman" w:cs="Times New Roman"/>
        </w:rPr>
        <w:t>Jahr</w:t>
      </w:r>
      <w:r w:rsidR="00E24653">
        <w:rPr>
          <w:rFonts w:ascii="Times New Roman" w:hAnsi="Times New Roman" w:cs="Times New Roman"/>
        </w:rPr>
        <w:t>e</w:t>
      </w:r>
      <w:r w:rsidR="00540B5C">
        <w:rPr>
          <w:rFonts w:ascii="Times New Roman" w:hAnsi="Times New Roman" w:cs="Times New Roman"/>
        </w:rPr>
        <w:t xml:space="preserve"> 2016 während dieser folglich jede/r </w:t>
      </w:r>
      <w:proofErr w:type="spellStart"/>
      <w:r w:rsidR="00540B5C">
        <w:rPr>
          <w:rFonts w:ascii="Times New Roman" w:hAnsi="Times New Roman" w:cs="Times New Roman"/>
        </w:rPr>
        <w:t>Arbeitnehmer:in</w:t>
      </w:r>
      <w:proofErr w:type="spellEnd"/>
      <w:r w:rsidR="00540B5C">
        <w:rPr>
          <w:rFonts w:ascii="Times New Roman" w:hAnsi="Times New Roman" w:cs="Times New Roman"/>
        </w:rPr>
        <w:t xml:space="preserve"> &lt;strong&gt;Anspruch auf den gesetzlichen Mindestlohn&lt;/strong&gt;. Dieser beläuft sich </w:t>
      </w:r>
      <w:r w:rsidR="00E24653">
        <w:rPr>
          <w:rFonts w:ascii="Times New Roman" w:hAnsi="Times New Roman" w:cs="Times New Roman"/>
        </w:rPr>
        <w:t xml:space="preserve">seit </w:t>
      </w:r>
      <w:r w:rsidR="00540B5C">
        <w:rPr>
          <w:rFonts w:ascii="Times New Roman" w:hAnsi="Times New Roman" w:cs="Times New Roman"/>
        </w:rPr>
        <w:t xml:space="preserve">Oktober 2022 auf &lt;strong&gt;12,00 Euro Stundenlohn&lt;/strong&gt;. </w:t>
      </w:r>
      <w:r w:rsidR="005A4E95">
        <w:rPr>
          <w:rFonts w:ascii="Times New Roman" w:hAnsi="Times New Roman" w:cs="Times New Roman"/>
        </w:rPr>
        <w:t xml:space="preserve">Auf Wunsch können </w:t>
      </w:r>
      <w:proofErr w:type="spellStart"/>
      <w:proofErr w:type="gramStart"/>
      <w:r w:rsidR="005A4E95">
        <w:rPr>
          <w:rFonts w:ascii="Times New Roman" w:hAnsi="Times New Roman" w:cs="Times New Roman"/>
        </w:rPr>
        <w:t>Arbeitnehmer:innen</w:t>
      </w:r>
      <w:proofErr w:type="spellEnd"/>
      <w:proofErr w:type="gramEnd"/>
      <w:r w:rsidR="005A4E95">
        <w:rPr>
          <w:rFonts w:ascii="Times New Roman" w:hAnsi="Times New Roman" w:cs="Times New Roman"/>
        </w:rPr>
        <w:t xml:space="preserve"> beim/bei der </w:t>
      </w:r>
      <w:proofErr w:type="spellStart"/>
      <w:r w:rsidR="005A4E95">
        <w:rPr>
          <w:rFonts w:ascii="Times New Roman" w:hAnsi="Times New Roman" w:cs="Times New Roman"/>
        </w:rPr>
        <w:t>Arbeitgeber:in</w:t>
      </w:r>
      <w:proofErr w:type="spellEnd"/>
      <w:r w:rsidR="005A4E95">
        <w:rPr>
          <w:rFonts w:ascii="Times New Roman" w:hAnsi="Times New Roman" w:cs="Times New Roman"/>
        </w:rPr>
        <w:t xml:space="preserve"> auch &lt;strong&gt;Freizeitausgleich&lt;/strong&gt; für die geleisteten Bereitschaftszeiten beantragen. </w:t>
      </w:r>
      <w:r w:rsidR="00E24653">
        <w:rPr>
          <w:rFonts w:ascii="Times New Roman" w:hAnsi="Times New Roman" w:cs="Times New Roman"/>
        </w:rPr>
        <w:t>Dies gilt auch für &lt;strong&gt;Nachtarbeit&lt;/strong&gt; und</w:t>
      </w:r>
      <w:r w:rsidR="005A4E95">
        <w:rPr>
          <w:rFonts w:ascii="Times New Roman" w:hAnsi="Times New Roman" w:cs="Times New Roman"/>
        </w:rPr>
        <w:t xml:space="preserve"> ist wiederum im &lt;strong&gt;§ 6 Abs. 5 ArbZG&lt;/strong&gt; geregelt.</w:t>
      </w:r>
      <w:r w:rsidR="00E24653">
        <w:rPr>
          <w:rFonts w:ascii="Times New Roman" w:hAnsi="Times New Roman" w:cs="Times New Roman"/>
        </w:rPr>
        <w:t xml:space="preserve"> Gemäß dieses Paragrafens ist ein Nachtzuschlag für eine Nachtbereitschaft zwar keine Pflicht, es muss jedoch ein angemessener Zuschlag, beziehungsweise eine Option für Freizeitausgleich geschaffen </w:t>
      </w:r>
      <w:proofErr w:type="gramStart"/>
      <w:r w:rsidR="00E24653">
        <w:rPr>
          <w:rFonts w:ascii="Times New Roman" w:hAnsi="Times New Roman" w:cs="Times New Roman"/>
        </w:rPr>
        <w:t>werden</w:t>
      </w:r>
      <w:r w:rsidR="005E63D6">
        <w:rPr>
          <w:rFonts w:ascii="Times New Roman" w:hAnsi="Times New Roman" w:cs="Times New Roman"/>
        </w:rPr>
        <w:t>.&lt;</w:t>
      </w:r>
      <w:proofErr w:type="gramEnd"/>
      <w:r w:rsidR="005E63D6">
        <w:rPr>
          <w:rFonts w:ascii="Times New Roman" w:hAnsi="Times New Roman" w:cs="Times New Roman"/>
        </w:rPr>
        <w:t>/p&gt;</w:t>
      </w:r>
    </w:p>
    <w:p w14:paraId="72A3992B" w14:textId="77777777" w:rsidR="007E588F" w:rsidRDefault="007E588F" w:rsidP="00860D68">
      <w:pPr>
        <w:spacing w:after="0"/>
        <w:rPr>
          <w:rFonts w:ascii="Times New Roman" w:hAnsi="Times New Roman" w:cs="Times New Roman"/>
        </w:rPr>
      </w:pPr>
    </w:p>
    <w:p w14:paraId="326EA672" w14:textId="763AE00B" w:rsidR="00612203" w:rsidRDefault="00612203" w:rsidP="00860D68">
      <w:pPr>
        <w:spacing w:after="0"/>
        <w:rPr>
          <w:rFonts w:ascii="Times New Roman" w:hAnsi="Times New Roman" w:cs="Times New Roman"/>
        </w:rPr>
      </w:pPr>
      <w:r>
        <w:rPr>
          <w:rFonts w:ascii="Times New Roman" w:hAnsi="Times New Roman" w:cs="Times New Roman"/>
        </w:rPr>
        <w:t>&lt;h3&gt;</w:t>
      </w:r>
      <w:r w:rsidR="005335D2">
        <w:rPr>
          <w:rFonts w:ascii="Times New Roman" w:hAnsi="Times New Roman" w:cs="Times New Roman"/>
        </w:rPr>
        <w:t>Zuschläge und Sonderregelungen&lt;/h3&gt;</w:t>
      </w:r>
    </w:p>
    <w:p w14:paraId="753BB24F" w14:textId="0E3483E7" w:rsidR="00612203" w:rsidRDefault="00612203" w:rsidP="00860D68">
      <w:pPr>
        <w:spacing w:after="0"/>
        <w:rPr>
          <w:rFonts w:ascii="Times New Roman" w:hAnsi="Times New Roman" w:cs="Times New Roman"/>
        </w:rPr>
      </w:pPr>
    </w:p>
    <w:p w14:paraId="69D753BE" w14:textId="5AD12BA5" w:rsidR="002E3823" w:rsidRDefault="00612203" w:rsidP="00860D68">
      <w:pPr>
        <w:spacing w:after="0"/>
        <w:rPr>
          <w:rFonts w:ascii="Times New Roman" w:hAnsi="Times New Roman" w:cs="Times New Roman"/>
        </w:rPr>
      </w:pPr>
      <w:r>
        <w:rPr>
          <w:rFonts w:ascii="Times New Roman" w:hAnsi="Times New Roman" w:cs="Times New Roman"/>
        </w:rPr>
        <w:t>&lt;p&gt;</w:t>
      </w:r>
      <w:r w:rsidR="00E67D34">
        <w:rPr>
          <w:rFonts w:ascii="Times New Roman" w:hAnsi="Times New Roman" w:cs="Times New Roman"/>
        </w:rPr>
        <w:t>Auch die sogenannte &lt;strong&gt;Bereitschaftsdienstzulage&lt;/strong&gt; stellt ein &lt;strong&gt;steuerfreier Zuschlag&lt;/strong&gt; gemäß § 3b Einkommenssteuergesetz (kurz: &lt;i&gt;EStG&lt;/i&gt;) dar. Die reine Rufbereitschaft ist hiervon jedoch ausgenomme</w:t>
      </w:r>
      <w:r w:rsidR="007E588F">
        <w:rPr>
          <w:rFonts w:ascii="Times New Roman" w:hAnsi="Times New Roman" w:cs="Times New Roman"/>
        </w:rPr>
        <w:t xml:space="preserve">n (wenn es nicht zu einem tatsächlichen Einsatz kommt). Zusätzlich gezahlte Bereitschaftsdienstzulagen sind lohnsteuer- und damit auch sozialversicherungspflichtig. </w:t>
      </w:r>
      <w:r w:rsidR="00967603">
        <w:rPr>
          <w:rFonts w:ascii="Times New Roman" w:hAnsi="Times New Roman" w:cs="Times New Roman"/>
        </w:rPr>
        <w:t xml:space="preserve">Somit sind auch potenzielle Feiertagszuschläge während der Bereitschaftsdienste nicht steuerfrei. </w:t>
      </w:r>
      <w:r w:rsidR="007E588F">
        <w:rPr>
          <w:rFonts w:ascii="Times New Roman" w:hAnsi="Times New Roman" w:cs="Times New Roman"/>
        </w:rPr>
        <w:t>Übrigens:</w:t>
      </w:r>
      <w:r w:rsidR="00967603">
        <w:rPr>
          <w:rFonts w:ascii="Times New Roman" w:hAnsi="Times New Roman" w:cs="Times New Roman"/>
        </w:rPr>
        <w:t xml:space="preserve"> Tatsächliche</w:t>
      </w:r>
      <w:r w:rsidR="007E588F">
        <w:rPr>
          <w:rFonts w:ascii="Times New Roman" w:hAnsi="Times New Roman" w:cs="Times New Roman"/>
        </w:rPr>
        <w:t xml:space="preserve"> (Nacht-)&lt;strong&gt;Zuschläge&lt;/strong&gt; bis 25 Prozent sind lohnsteuerbefreit (von 20 bis 6 Uhr), beziehungsweise sogar bis zu 40 Prozent in einigen Sonderfällen (bei Arbeitsbeginn nach 0 Uhr</w:t>
      </w:r>
      <w:proofErr w:type="gramStart"/>
      <w:r w:rsidR="007E588F">
        <w:rPr>
          <w:rFonts w:ascii="Times New Roman" w:hAnsi="Times New Roman" w:cs="Times New Roman"/>
        </w:rPr>
        <w:t>)!&lt;</w:t>
      </w:r>
      <w:proofErr w:type="gramEnd"/>
      <w:r w:rsidR="007E588F">
        <w:rPr>
          <w:rFonts w:ascii="Times New Roman" w:hAnsi="Times New Roman" w:cs="Times New Roman"/>
        </w:rPr>
        <w:t>/p&gt;</w:t>
      </w:r>
      <w:bookmarkStart w:id="8" w:name="S_Lohnlex/Teil_C/Stichwort_Bereitschafts"/>
      <w:bookmarkStart w:id="9" w:name="local_first_lexlohn2021_S_Lohnlex/Teil_C"/>
      <w:bookmarkEnd w:id="8"/>
      <w:bookmarkEnd w:id="9"/>
    </w:p>
    <w:p w14:paraId="04BC25B3" w14:textId="40FEF03C" w:rsidR="005335D2" w:rsidRDefault="005335D2" w:rsidP="00860D68">
      <w:pPr>
        <w:spacing w:after="0"/>
        <w:rPr>
          <w:rFonts w:ascii="Times New Roman" w:hAnsi="Times New Roman" w:cs="Times New Roman"/>
        </w:rPr>
      </w:pPr>
    </w:p>
    <w:p w14:paraId="0F530E15" w14:textId="3C04E549" w:rsidR="005335D2" w:rsidRDefault="005335D2" w:rsidP="00860D68">
      <w:pPr>
        <w:spacing w:after="0"/>
        <w:rPr>
          <w:rFonts w:ascii="Times New Roman" w:hAnsi="Times New Roman" w:cs="Times New Roman"/>
        </w:rPr>
      </w:pPr>
      <w:r>
        <w:rPr>
          <w:rFonts w:ascii="Times New Roman" w:hAnsi="Times New Roman" w:cs="Times New Roman"/>
        </w:rPr>
        <w:t>&lt;h3&gt;Rolle von Betriebsvereinbarungen und Tarifverträgen&lt;/h3&gt;</w:t>
      </w:r>
      <w:r>
        <w:rPr>
          <w:rFonts w:ascii="Times New Roman" w:hAnsi="Times New Roman" w:cs="Times New Roman"/>
        </w:rPr>
        <w:br/>
      </w:r>
    </w:p>
    <w:p w14:paraId="2B468E84" w14:textId="28610ABB" w:rsidR="007E588F" w:rsidRDefault="005335D2" w:rsidP="00860D68">
      <w:pPr>
        <w:spacing w:after="0"/>
        <w:rPr>
          <w:rFonts w:ascii="Times New Roman" w:hAnsi="Times New Roman" w:cs="Times New Roman"/>
        </w:rPr>
      </w:pPr>
      <w:r>
        <w:rPr>
          <w:rFonts w:ascii="Times New Roman" w:hAnsi="Times New Roman" w:cs="Times New Roman"/>
        </w:rPr>
        <w:lastRenderedPageBreak/>
        <w:t>&lt;p&gt;</w:t>
      </w:r>
      <w:r w:rsidR="00791687">
        <w:rPr>
          <w:rFonts w:ascii="Times New Roman" w:hAnsi="Times New Roman" w:cs="Times New Roman"/>
        </w:rPr>
        <w:t xml:space="preserve">Oftmals spielen auch &lt;strong&gt;Betriebsvereinbarungen&lt;/strong&gt; eine entscheidende Rolle bei der Gestaltung sowie Umsetzung von Bereitschaftsdiensten. Ihr diesen werden &lt;strong&gt;spezifische Regelungen&lt;/strong&gt; für Arbeitszeiten, Vergütung sowie Ruhezeiten und Arbeitsbedingungen festgelegt. Durch diese – zwischen </w:t>
      </w:r>
      <w:proofErr w:type="spellStart"/>
      <w:proofErr w:type="gramStart"/>
      <w:r w:rsidR="00791687">
        <w:rPr>
          <w:rFonts w:ascii="Times New Roman" w:hAnsi="Times New Roman" w:cs="Times New Roman"/>
        </w:rPr>
        <w:t>Arbeitgeber:innen</w:t>
      </w:r>
      <w:proofErr w:type="spellEnd"/>
      <w:proofErr w:type="gramEnd"/>
      <w:r w:rsidR="00791687">
        <w:rPr>
          <w:rFonts w:ascii="Times New Roman" w:hAnsi="Times New Roman" w:cs="Times New Roman"/>
        </w:rPr>
        <w:t xml:space="preserve"> und </w:t>
      </w:r>
      <w:proofErr w:type="spellStart"/>
      <w:r w:rsidR="00791687">
        <w:rPr>
          <w:rFonts w:ascii="Times New Roman" w:hAnsi="Times New Roman" w:cs="Times New Roman"/>
        </w:rPr>
        <w:t>Arbeitnehmer:innen</w:t>
      </w:r>
      <w:proofErr w:type="spellEnd"/>
      <w:r w:rsidR="00791687">
        <w:rPr>
          <w:rFonts w:ascii="Times New Roman" w:hAnsi="Times New Roman" w:cs="Times New Roman"/>
        </w:rPr>
        <w:t xml:space="preserve"> getroffenen – Vereinbarungen können maßgeschneiderte Lösungen etabliert werden, die den Bedürfnissen der jeweiligen Branche oder Organisation gerecht werden. Die Höhe der Vergütung wird also nicht in vollem Umfang durch gesetzliche Vorschriften geregelt, sondern &lt;strong&gt;ist oftmals von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zu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unterschiedlich&lt;/strong</w:t>
      </w:r>
      <w:proofErr w:type="gramStart"/>
      <w:r w:rsidR="00791687">
        <w:rPr>
          <w:rFonts w:ascii="Times New Roman" w:hAnsi="Times New Roman" w:cs="Times New Roman"/>
        </w:rPr>
        <w:t>&gt;.&lt;</w:t>
      </w:r>
      <w:proofErr w:type="gramEnd"/>
      <w:r w:rsidR="00791687">
        <w:rPr>
          <w:rFonts w:ascii="Times New Roman" w:hAnsi="Times New Roman" w:cs="Times New Roman"/>
        </w:rPr>
        <w:t>/p&gt;</w:t>
      </w:r>
    </w:p>
    <w:p w14:paraId="2DE57603" w14:textId="56ED0EE8" w:rsidR="00681907" w:rsidRDefault="00681907" w:rsidP="00860D68">
      <w:pPr>
        <w:spacing w:after="0"/>
        <w:rPr>
          <w:rFonts w:ascii="Times New Roman" w:hAnsi="Times New Roman" w:cs="Times New Roman"/>
        </w:rPr>
      </w:pPr>
    </w:p>
    <w:p w14:paraId="417044A2" w14:textId="77777777" w:rsidR="00681907" w:rsidRDefault="00681907" w:rsidP="00681907">
      <w:pPr>
        <w:spacing w:after="0"/>
        <w:rPr>
          <w:rFonts w:ascii="Times New Roman" w:hAnsi="Times New Roman" w:cs="Times New Roman"/>
        </w:rPr>
      </w:pPr>
      <w:r>
        <w:rPr>
          <w:rFonts w:ascii="Times New Roman" w:hAnsi="Times New Roman" w:cs="Times New Roman"/>
        </w:rPr>
        <w:t xml:space="preserve">&lt;h2&gt;Unter welchen Voraussetzungen darf Bereitschaftsdienst angeordnet </w:t>
      </w:r>
      <w:proofErr w:type="gramStart"/>
      <w:r>
        <w:rPr>
          <w:rFonts w:ascii="Times New Roman" w:hAnsi="Times New Roman" w:cs="Times New Roman"/>
        </w:rPr>
        <w:t>werden?&lt;</w:t>
      </w:r>
      <w:proofErr w:type="gramEnd"/>
      <w:r>
        <w:rPr>
          <w:rFonts w:ascii="Times New Roman" w:hAnsi="Times New Roman" w:cs="Times New Roman"/>
        </w:rPr>
        <w:t>/h2&gt;</w:t>
      </w:r>
      <w:r>
        <w:rPr>
          <w:rFonts w:ascii="Times New Roman" w:hAnsi="Times New Roman" w:cs="Times New Roman"/>
        </w:rPr>
        <w:br/>
      </w:r>
    </w:p>
    <w:p w14:paraId="616E8D3D" w14:textId="34A7CF6F" w:rsidR="00967603" w:rsidRDefault="00681907" w:rsidP="00681907">
      <w:pPr>
        <w:spacing w:after="0"/>
        <w:rPr>
          <w:rFonts w:ascii="Times New Roman" w:hAnsi="Times New Roman" w:cs="Times New Roman"/>
        </w:rPr>
      </w:pPr>
      <w:r>
        <w:rPr>
          <w:rFonts w:ascii="Times New Roman" w:hAnsi="Times New Roman" w:cs="Times New Roman"/>
        </w:rPr>
        <w:t>&lt;p&gt;</w:t>
      </w:r>
      <w:r w:rsidR="00233938">
        <w:rPr>
          <w:rFonts w:ascii="Times New Roman" w:hAnsi="Times New Roman" w:cs="Times New Roman"/>
        </w:rPr>
        <w:t xml:space="preserve">Da die Bereitschaftszeit </w:t>
      </w:r>
      <w:r w:rsidR="00967603">
        <w:rPr>
          <w:rFonts w:ascii="Times New Roman" w:hAnsi="Times New Roman" w:cs="Times New Roman"/>
        </w:rPr>
        <w:t xml:space="preserve">oder die Rufbereitschaft eine &lt;strong&gt;Sonderform&lt;/strong&gt; der Arbeit darstellt (wie dies beispielsweise auch bei &lt;strong&gt;Überstunden&lt;/strong&gt; der Fall ist), braucht es einen &lt;strong&gt;konkreten Bedarfsfall&lt;/strong&gt; für diese. Nur dann kann diese von </w:t>
      </w:r>
      <w:proofErr w:type="spellStart"/>
      <w:proofErr w:type="gramStart"/>
      <w:r w:rsidR="00967603">
        <w:rPr>
          <w:rFonts w:ascii="Times New Roman" w:hAnsi="Times New Roman" w:cs="Times New Roman"/>
        </w:rPr>
        <w:t>Arbeitgeber:innen</w:t>
      </w:r>
      <w:proofErr w:type="spellEnd"/>
      <w:proofErr w:type="gramEnd"/>
      <w:r w:rsidR="00967603">
        <w:rPr>
          <w:rFonts w:ascii="Times New Roman" w:hAnsi="Times New Roman" w:cs="Times New Roman"/>
        </w:rPr>
        <w:t xml:space="preserve"> angeordnet werden. Eine rechtliche Grundlage hierfür bietet beispielsweise der &lt;strong&gt;§ 106 Gewerbeordnung&lt;/strong&gt; (kurz: &lt;i&gt;GewO&lt;/i&gt;), nach dem &lt;strong&gt;billiges Ermessen&lt;/strong&gt; vorliegen muss. Als Beispiele hierfür gelten die folgenden Fälle:&lt;/p&gt;</w:t>
      </w:r>
    </w:p>
    <w:p w14:paraId="24CDAE6B" w14:textId="01A9083B" w:rsidR="00967603" w:rsidRDefault="00967603" w:rsidP="00681907">
      <w:pPr>
        <w:spacing w:after="0"/>
        <w:rPr>
          <w:rFonts w:ascii="Times New Roman" w:hAnsi="Times New Roman" w:cs="Times New Roman"/>
        </w:rPr>
      </w:pPr>
    </w:p>
    <w:p w14:paraId="4CAD6C3E" w14:textId="25BACBB3" w:rsidR="00967603" w:rsidRDefault="00967603"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51324">
        <w:rPr>
          <w:rFonts w:ascii="Times New Roman" w:hAnsi="Times New Roman" w:cs="Times New Roman"/>
        </w:rPr>
        <w:t xml:space="preserve">&lt;strong&gt;kontinuierlicher Betrieb&lt;/strong&gt; (zum Beispiel in der Energieversorgung oder im </w:t>
      </w:r>
      <w:proofErr w:type="gramStart"/>
      <w:r w:rsidR="00D51324">
        <w:rPr>
          <w:rFonts w:ascii="Times New Roman" w:hAnsi="Times New Roman" w:cs="Times New Roman"/>
        </w:rPr>
        <w:t>Verkehrswesen)&lt;</w:t>
      </w:r>
      <w:proofErr w:type="gramEnd"/>
      <w:r w:rsidR="00D51324">
        <w:rPr>
          <w:rFonts w:ascii="Times New Roman" w:hAnsi="Times New Roman" w:cs="Times New Roman"/>
        </w:rPr>
        <w:t>/li&gt;</w:t>
      </w:r>
    </w:p>
    <w:p w14:paraId="0A254B20" w14:textId="0BBDB6E1" w:rsidR="00D51324" w:rsidRDefault="00D51324" w:rsidP="00681907">
      <w:pPr>
        <w:spacing w:after="0"/>
        <w:rPr>
          <w:rFonts w:ascii="Times New Roman" w:hAnsi="Times New Roman" w:cs="Times New Roman"/>
        </w:rPr>
      </w:pPr>
      <w:r>
        <w:rPr>
          <w:rFonts w:ascii="Times New Roman" w:hAnsi="Times New Roman" w:cs="Times New Roman"/>
        </w:rPr>
        <w:t xml:space="preserve">&lt;li&gt;&lt;strong&gt;Notfälle&lt;/strong&gt; (zum Beispiel gesundheitliche Notfälle oder </w:t>
      </w:r>
      <w:proofErr w:type="gramStart"/>
      <w:r w:rsidR="00FE3102">
        <w:rPr>
          <w:rFonts w:ascii="Times New Roman" w:hAnsi="Times New Roman" w:cs="Times New Roman"/>
        </w:rPr>
        <w:t>Katastrophenschutz</w:t>
      </w:r>
      <w:r>
        <w:rPr>
          <w:rFonts w:ascii="Times New Roman" w:hAnsi="Times New Roman" w:cs="Times New Roman"/>
        </w:rPr>
        <w:t>)&lt;</w:t>
      </w:r>
      <w:proofErr w:type="gramEnd"/>
      <w:r>
        <w:rPr>
          <w:rFonts w:ascii="Times New Roman" w:hAnsi="Times New Roman" w:cs="Times New Roman"/>
        </w:rPr>
        <w:t>/li&gt;</w:t>
      </w:r>
    </w:p>
    <w:p w14:paraId="7883C829" w14:textId="0F26838B" w:rsidR="00D51324" w:rsidRDefault="00D51324" w:rsidP="00681907">
      <w:pPr>
        <w:spacing w:after="0"/>
        <w:rPr>
          <w:rFonts w:ascii="Times New Roman" w:hAnsi="Times New Roman" w:cs="Times New Roman"/>
        </w:rPr>
      </w:pPr>
      <w:r>
        <w:rPr>
          <w:rFonts w:ascii="Times New Roman" w:hAnsi="Times New Roman" w:cs="Times New Roman"/>
        </w:rPr>
        <w:t>&lt;li&gt;&lt;strong&gt;Wartung &amp; Reparatur&lt;/strong&gt; (zum Beispiel in Industriebetrieben</w:t>
      </w:r>
      <w:r w:rsidR="00FE3102">
        <w:rPr>
          <w:rFonts w:ascii="Times New Roman" w:hAnsi="Times New Roman" w:cs="Times New Roman"/>
        </w:rPr>
        <w:t xml:space="preserve"> oder in der Gebäudetechnik</w:t>
      </w:r>
      <w:r>
        <w:rPr>
          <w:rFonts w:ascii="Times New Roman" w:hAnsi="Times New Roman" w:cs="Times New Roman"/>
        </w:rPr>
        <w:t>)&lt;/li&gt;</w:t>
      </w:r>
      <w:r>
        <w:rPr>
          <w:rFonts w:ascii="Times New Roman" w:hAnsi="Times New Roman" w:cs="Times New Roman"/>
        </w:rPr>
        <w:br/>
        <w:t>&lt;li&gt;&lt;strong&gt;Servicebereitschaft&lt;/strong&gt; (zum Beispiel in IT-Unternehmen)&lt;/li&gt;</w:t>
      </w:r>
    </w:p>
    <w:p w14:paraId="6F0C2153" w14:textId="7C537CDF" w:rsidR="00FE3102" w:rsidRDefault="00FE3102" w:rsidP="00681907">
      <w:pPr>
        <w:spacing w:after="0"/>
        <w:rPr>
          <w:rFonts w:ascii="Times New Roman" w:hAnsi="Times New Roman" w:cs="Times New Roman"/>
        </w:rPr>
      </w:pPr>
      <w:r>
        <w:rPr>
          <w:rFonts w:ascii="Times New Roman" w:hAnsi="Times New Roman" w:cs="Times New Roman"/>
        </w:rPr>
        <w:t xml:space="preserve">&lt;li&gt;&lt;strong&gt;Informationsbereitstellung&lt;/strong&gt; (zum Beispiel </w:t>
      </w:r>
      <w:proofErr w:type="gramStart"/>
      <w:r>
        <w:rPr>
          <w:rFonts w:ascii="Times New Roman" w:hAnsi="Times New Roman" w:cs="Times New Roman"/>
        </w:rPr>
        <w:t>Wetterdienste)&lt;</w:t>
      </w:r>
      <w:proofErr w:type="gramEnd"/>
      <w:r>
        <w:rPr>
          <w:rFonts w:ascii="Times New Roman" w:hAnsi="Times New Roman" w:cs="Times New Roman"/>
        </w:rPr>
        <w:t>/li&gt;</w:t>
      </w:r>
    </w:p>
    <w:p w14:paraId="1F009455" w14:textId="67832559" w:rsidR="00D51324" w:rsidRDefault="00D51324"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D5A89C" w14:textId="77777777" w:rsidR="00967603" w:rsidRDefault="00967603" w:rsidP="00681907">
      <w:pPr>
        <w:spacing w:after="0"/>
        <w:rPr>
          <w:rFonts w:ascii="Times New Roman" w:hAnsi="Times New Roman" w:cs="Times New Roman"/>
        </w:rPr>
      </w:pPr>
    </w:p>
    <w:p w14:paraId="3CE8618E" w14:textId="537A4A02" w:rsidR="00791687" w:rsidRDefault="00D51324" w:rsidP="00860D68">
      <w:pPr>
        <w:spacing w:after="0"/>
        <w:rPr>
          <w:rFonts w:ascii="Times New Roman" w:hAnsi="Times New Roman" w:cs="Times New Roman"/>
        </w:rPr>
      </w:pPr>
      <w:r>
        <w:rPr>
          <w:rFonts w:ascii="Times New Roman" w:hAnsi="Times New Roman" w:cs="Times New Roman"/>
        </w:rPr>
        <w:t>&lt;p&gt;</w:t>
      </w:r>
      <w:r w:rsidR="00967603">
        <w:rPr>
          <w:rFonts w:ascii="Times New Roman" w:hAnsi="Times New Roman" w:cs="Times New Roman"/>
        </w:rPr>
        <w:t xml:space="preserve">Notwendige Bereitschaftsdienste müssen ferner &lt;strong&gt;gleichmäßig&lt;/strong&gt; unter den hierfür infrage kommenden </w:t>
      </w:r>
      <w:proofErr w:type="spellStart"/>
      <w:r w:rsidR="00967603">
        <w:rPr>
          <w:rFonts w:ascii="Times New Roman" w:hAnsi="Times New Roman" w:cs="Times New Roman"/>
        </w:rPr>
        <w:t>Arbeitnehmer:innen</w:t>
      </w:r>
      <w:proofErr w:type="spellEnd"/>
      <w:r w:rsidR="00967603">
        <w:rPr>
          <w:rFonts w:ascii="Times New Roman" w:hAnsi="Times New Roman" w:cs="Times New Roman"/>
        </w:rPr>
        <w:t xml:space="preserve"> &lt;strong&gt;verteilt&lt;/strong&gt; werden.</w:t>
      </w:r>
      <w:r>
        <w:rPr>
          <w:rFonts w:ascii="Times New Roman" w:hAnsi="Times New Roman" w:cs="Times New Roman"/>
        </w:rPr>
        <w:t>&lt;/p&gt;</w:t>
      </w:r>
    </w:p>
    <w:p w14:paraId="57F20926" w14:textId="7B55EB04" w:rsidR="00612203" w:rsidRDefault="00612203" w:rsidP="00860D68">
      <w:pPr>
        <w:spacing w:after="0"/>
        <w:rPr>
          <w:rFonts w:ascii="Times New Roman" w:hAnsi="Times New Roman" w:cs="Times New Roman"/>
        </w:rPr>
      </w:pPr>
    </w:p>
    <w:p w14:paraId="2A25EE18" w14:textId="6795069B" w:rsidR="00612203" w:rsidRDefault="00612203" w:rsidP="00860D68">
      <w:pPr>
        <w:spacing w:after="0"/>
        <w:rPr>
          <w:rFonts w:ascii="Times New Roman" w:hAnsi="Times New Roman" w:cs="Times New Roman"/>
        </w:rPr>
      </w:pPr>
      <w:r>
        <w:rPr>
          <w:rFonts w:ascii="Times New Roman" w:hAnsi="Times New Roman" w:cs="Times New Roman"/>
        </w:rPr>
        <w:t>&lt;h2&gt;Bereitschaftsdienst – Arbeitszeit erfassen (Softwarelösung)&lt;/h2&gt;</w:t>
      </w:r>
      <w:r>
        <w:rPr>
          <w:rFonts w:ascii="Times New Roman" w:hAnsi="Times New Roman" w:cs="Times New Roman"/>
        </w:rPr>
        <w:br/>
      </w:r>
    </w:p>
    <w:p w14:paraId="0727F596" w14:textId="4E33235F" w:rsidR="00D51324" w:rsidRDefault="00612203" w:rsidP="00860D68">
      <w:pPr>
        <w:spacing w:after="0"/>
        <w:rPr>
          <w:rFonts w:ascii="Times New Roman" w:hAnsi="Times New Roman" w:cs="Times New Roman"/>
        </w:rPr>
      </w:pPr>
      <w:r>
        <w:rPr>
          <w:rFonts w:ascii="Times New Roman" w:hAnsi="Times New Roman" w:cs="Times New Roman"/>
        </w:rPr>
        <w:t>&lt;p&gt;</w:t>
      </w:r>
      <w:r w:rsidR="00D25AAB">
        <w:rPr>
          <w:rFonts w:ascii="Times New Roman" w:hAnsi="Times New Roman" w:cs="Times New Roman"/>
        </w:rPr>
        <w:t xml:space="preserve">Gerade im Kontext von Bereitschaftsdiensten sollte die &lt;strong&gt;geleistete Arbeitszeit&lt;/strong&gt; präzise und automatisiert erfasst werden können. Dies ist allein zur Einhaltung von arbeitsrechtlichen Vorgaben notwendig. Im &lt;strong&gt;öffentlichen Dienst&lt;/strong&gt; ist die &lt;strong&gt;genaue Dokumentation&lt;/strong&gt; von Arbeitszeiten (und eben auch Bereitschaftszeiten) gemäß eines wegweisenden Urteils des &lt;strong&gt;Bundesarbeitsgericht&lt;/strong&gt;s (kurz: &lt;i&gt;BAG&lt;/i&gt;) zudem Pflicht. Vergütungstechnische Regelungen, wie beispielsweise Zuschläge finden sich dort im Tarifvertrag öffentlicher Dienst (oder kurz: &lt;i&gt;TVöD&lt;/i&gt;) wieder. </w:t>
      </w:r>
      <w:r w:rsidR="00D25AAB" w:rsidRPr="00D25AAB">
        <w:rPr>
          <w:rFonts w:ascii="Times New Roman" w:hAnsi="Times New Roman" w:cs="Times New Roman"/>
        </w:rPr>
        <w:t xml:space="preserve">Eine </w:t>
      </w:r>
      <w:r w:rsidR="00D25AAB">
        <w:rPr>
          <w:rFonts w:ascii="Times New Roman" w:hAnsi="Times New Roman" w:cs="Times New Roman"/>
        </w:rPr>
        <w:t>&lt;strong&gt;</w:t>
      </w:r>
      <w:r w:rsidR="00D25AAB" w:rsidRPr="00D25AAB">
        <w:rPr>
          <w:rFonts w:ascii="Times New Roman" w:hAnsi="Times New Roman" w:cs="Times New Roman"/>
        </w:rPr>
        <w:t>Softwarelösung zur Arbeitszeiterfassung</w:t>
      </w:r>
      <w:r w:rsidR="00D25AAB">
        <w:rPr>
          <w:rFonts w:ascii="Times New Roman" w:hAnsi="Times New Roman" w:cs="Times New Roman"/>
        </w:rPr>
        <w:t>&lt;/strong&gt;</w:t>
      </w:r>
      <w:r w:rsidR="00D25AAB" w:rsidRPr="00D25AAB">
        <w:rPr>
          <w:rFonts w:ascii="Times New Roman" w:hAnsi="Times New Roman" w:cs="Times New Roman"/>
        </w:rPr>
        <w:t xml:space="preserve"> ermöglicht es</w:t>
      </w:r>
      <w:r w:rsidR="00D25AAB">
        <w:rPr>
          <w:rFonts w:ascii="Times New Roman" w:hAnsi="Times New Roman" w:cs="Times New Roman"/>
        </w:rPr>
        <w:t xml:space="preserve"> hier beispielsweise</w:t>
      </w:r>
      <w:r w:rsidR="00D25AAB" w:rsidRPr="00D25AAB">
        <w:rPr>
          <w:rFonts w:ascii="Times New Roman" w:hAnsi="Times New Roman" w:cs="Times New Roman"/>
        </w:rPr>
        <w:t>, den Arbeitsbeginn und</w:t>
      </w:r>
      <w:r w:rsidR="00D25AAB">
        <w:rPr>
          <w:rFonts w:ascii="Times New Roman" w:hAnsi="Times New Roman" w:cs="Times New Roman"/>
        </w:rPr>
        <w:t xml:space="preserve"> das Arbeitsende sowie den</w:t>
      </w:r>
      <w:r w:rsidR="00D25AAB" w:rsidRPr="00D25AAB">
        <w:rPr>
          <w:rFonts w:ascii="Times New Roman" w:hAnsi="Times New Roman" w:cs="Times New Roman"/>
        </w:rPr>
        <w:t xml:space="preserve"> Einsatzort </w:t>
      </w:r>
      <w:r w:rsidR="00D25AAB">
        <w:rPr>
          <w:rFonts w:ascii="Times New Roman" w:hAnsi="Times New Roman" w:cs="Times New Roman"/>
        </w:rPr>
        <w:t>genau zu erfassen und aufzuzeichnen. Das erleichtert die individuelle Verwaltung von Arbeitszeiten natürlich in einem erheblichen Umfang! Entsprechende Lösungen gibt es mittlerweile auch als &lt;strong&gt;mobile Apps&lt;/strong&gt;. Etwaige Systeme sparen vor allem Aufwand, sind genauer und ermöglichen insgesamt eine &lt;strong&gt;transparentere Abrechnung&lt;/strong</w:t>
      </w:r>
      <w:proofErr w:type="gramStart"/>
      <w:r w:rsidR="00D25AAB">
        <w:rPr>
          <w:rFonts w:ascii="Times New Roman" w:hAnsi="Times New Roman" w:cs="Times New Roman"/>
        </w:rPr>
        <w:t>&gt;!&lt;</w:t>
      </w:r>
      <w:proofErr w:type="gramEnd"/>
      <w:r w:rsidR="00D25AAB">
        <w:rPr>
          <w:rFonts w:ascii="Times New Roman" w:hAnsi="Times New Roman" w:cs="Times New Roman"/>
        </w:rPr>
        <w:t>/p&gt;</w:t>
      </w:r>
    </w:p>
    <w:p w14:paraId="1DCB6D7B" w14:textId="2033DC34" w:rsidR="00612203" w:rsidRDefault="00612203" w:rsidP="00860D68">
      <w:pPr>
        <w:spacing w:after="0"/>
        <w:rPr>
          <w:rFonts w:ascii="Times New Roman" w:hAnsi="Times New Roman" w:cs="Times New Roman"/>
        </w:rPr>
      </w:pPr>
    </w:p>
    <w:p w14:paraId="00938C8A" w14:textId="0E9ADB1D" w:rsidR="00612203" w:rsidRDefault="00612203" w:rsidP="00860D68">
      <w:pPr>
        <w:spacing w:after="0"/>
        <w:rPr>
          <w:rFonts w:ascii="Times New Roman" w:hAnsi="Times New Roman" w:cs="Times New Roman"/>
        </w:rPr>
      </w:pPr>
      <w:r>
        <w:rPr>
          <w:rFonts w:ascii="Times New Roman" w:hAnsi="Times New Roman" w:cs="Times New Roman"/>
        </w:rPr>
        <w:t xml:space="preserve">&lt;h2&gt;Wie ist die Vergütung der Bereitschaftszeit </w:t>
      </w:r>
      <w:proofErr w:type="gramStart"/>
      <w:r>
        <w:rPr>
          <w:rFonts w:ascii="Times New Roman" w:hAnsi="Times New Roman" w:cs="Times New Roman"/>
        </w:rPr>
        <w:t>geregelt?&lt;</w:t>
      </w:r>
      <w:proofErr w:type="gramEnd"/>
      <w:r>
        <w:rPr>
          <w:rFonts w:ascii="Times New Roman" w:hAnsi="Times New Roman" w:cs="Times New Roman"/>
        </w:rPr>
        <w:t>/h2&gt;</w:t>
      </w:r>
      <w:r>
        <w:rPr>
          <w:rFonts w:ascii="Times New Roman" w:hAnsi="Times New Roman" w:cs="Times New Roman"/>
        </w:rPr>
        <w:br/>
      </w:r>
    </w:p>
    <w:p w14:paraId="65D4ADF7" w14:textId="70CCA722" w:rsidR="00612203" w:rsidRDefault="00612203" w:rsidP="00860D68">
      <w:pPr>
        <w:spacing w:after="0"/>
        <w:rPr>
          <w:rFonts w:ascii="Times New Roman" w:hAnsi="Times New Roman" w:cs="Times New Roman"/>
        </w:rPr>
      </w:pPr>
      <w:r>
        <w:rPr>
          <w:rFonts w:ascii="Times New Roman" w:hAnsi="Times New Roman" w:cs="Times New Roman"/>
        </w:rPr>
        <w:t>&lt;p&gt;</w:t>
      </w:r>
      <w:r w:rsidR="001F0730">
        <w:rPr>
          <w:rFonts w:ascii="Times New Roman" w:hAnsi="Times New Roman" w:cs="Times New Roman"/>
        </w:rPr>
        <w:t xml:space="preserve">Bereitschaftsdienste und Einsätze während Rufbereitschaften zählen als &lt;strong&gt;Vollarbeitszeit&lt;/strong&gt; und müssen genauso vergütet werden, wie die reguläre Arbeitszeit. Findet beides nachts sowie an Wochenende oder Feiertagen statt, so greifen die &lt;strong&gt;Regelungen </w:t>
      </w:r>
      <w:r w:rsidR="001F0730">
        <w:rPr>
          <w:rFonts w:ascii="Times New Roman" w:hAnsi="Times New Roman" w:cs="Times New Roman"/>
        </w:rPr>
        <w:lastRenderedPageBreak/>
        <w:t xml:space="preserve">der individuellen Betriebsvereinbarung&lt;/strong&gt; (in Bezug auf &lt;strong&gt;Zuschläge&lt;/strong&gt;). </w:t>
      </w:r>
      <w:r w:rsidR="00207579">
        <w:rPr>
          <w:rFonts w:ascii="Times New Roman" w:hAnsi="Times New Roman" w:cs="Times New Roman"/>
        </w:rPr>
        <w:t xml:space="preserve">Zwar gilt grundsätzlich, dass sich </w:t>
      </w:r>
      <w:proofErr w:type="spellStart"/>
      <w:proofErr w:type="gramStart"/>
      <w:r w:rsidR="00207579">
        <w:rPr>
          <w:rFonts w:ascii="Times New Roman" w:hAnsi="Times New Roman" w:cs="Times New Roman"/>
        </w:rPr>
        <w:t>Arbeitgeber:innen</w:t>
      </w:r>
      <w:proofErr w:type="spellEnd"/>
      <w:proofErr w:type="gramEnd"/>
      <w:r w:rsidR="00207579">
        <w:rPr>
          <w:rFonts w:ascii="Times New Roman" w:hAnsi="Times New Roman" w:cs="Times New Roman"/>
        </w:rPr>
        <w:t xml:space="preserve"> an den gesetzlichen Mindestlohn halten müssen, nicht aber an den tatsächlichen Lohn (falls dieser oberhalb des Mindestlohns liegt)! Wird gemäß &lt;strong&gt;Tarifvereinbarung&lt;/strong&gt; beispielsweise vertraglich fixiert, dass während Bereitschaftszeiten nur 50 Prozent des Arbeitslohns gezahlt werden, dann gilt nur dieser Anteil der </w:t>
      </w:r>
      <w:proofErr w:type="gramStart"/>
      <w:r w:rsidR="00207579">
        <w:rPr>
          <w:rFonts w:ascii="Times New Roman" w:hAnsi="Times New Roman" w:cs="Times New Roman"/>
        </w:rPr>
        <w:t>Vollarbeit!&lt;</w:t>
      </w:r>
      <w:proofErr w:type="gramEnd"/>
      <w:r w:rsidR="00207579">
        <w:rPr>
          <w:rFonts w:ascii="Times New Roman" w:hAnsi="Times New Roman" w:cs="Times New Roman"/>
        </w:rPr>
        <w:t>/p&gt;</w:t>
      </w:r>
      <w:r>
        <w:rPr>
          <w:rFonts w:ascii="Times New Roman" w:hAnsi="Times New Roman" w:cs="Times New Roman"/>
        </w:rPr>
        <w:br/>
      </w:r>
    </w:p>
    <w:p w14:paraId="59DFEC81" w14:textId="1A3F4ECC" w:rsidR="00612203" w:rsidRDefault="00612203" w:rsidP="00860D68">
      <w:pPr>
        <w:spacing w:after="0"/>
        <w:rPr>
          <w:rFonts w:ascii="Times New Roman" w:hAnsi="Times New Roman" w:cs="Times New Roman"/>
        </w:rPr>
      </w:pPr>
      <w:r>
        <w:rPr>
          <w:rFonts w:ascii="Times New Roman" w:hAnsi="Times New Roman" w:cs="Times New Roman"/>
        </w:rPr>
        <w:t xml:space="preserve">&lt;h2&gt;Fazit zum Thema </w:t>
      </w:r>
      <w:r w:rsidR="00B94BF1">
        <w:rPr>
          <w:rFonts w:ascii="Times New Roman" w:hAnsi="Times New Roman" w:cs="Times New Roman"/>
        </w:rPr>
        <w:t>Vergütung des Bereitschaftsdienstes</w:t>
      </w:r>
      <w:r>
        <w:rPr>
          <w:rFonts w:ascii="Times New Roman" w:hAnsi="Times New Roman" w:cs="Times New Roman"/>
        </w:rPr>
        <w:t xml:space="preserve"> und allen geltenden Regelungen&lt;/h2&gt;</w:t>
      </w:r>
    </w:p>
    <w:p w14:paraId="49EF9CA7" w14:textId="085992CE" w:rsidR="00612203" w:rsidRDefault="00612203" w:rsidP="00860D68">
      <w:pPr>
        <w:spacing w:after="0"/>
        <w:rPr>
          <w:rFonts w:ascii="Times New Roman" w:hAnsi="Times New Roman" w:cs="Times New Roman"/>
        </w:rPr>
      </w:pPr>
    </w:p>
    <w:p w14:paraId="6F619E08" w14:textId="564868DA" w:rsidR="00612203" w:rsidRDefault="00612203" w:rsidP="00860D68">
      <w:pPr>
        <w:spacing w:after="0"/>
        <w:rPr>
          <w:rFonts w:ascii="Times New Roman" w:hAnsi="Times New Roman" w:cs="Times New Roman"/>
        </w:rPr>
      </w:pPr>
      <w:r>
        <w:rPr>
          <w:rFonts w:ascii="Times New Roman" w:hAnsi="Times New Roman" w:cs="Times New Roman"/>
        </w:rPr>
        <w:t>&lt;p&gt;</w:t>
      </w:r>
      <w:r w:rsidR="00410BE3">
        <w:rPr>
          <w:rFonts w:ascii="Times New Roman" w:hAnsi="Times New Roman" w:cs="Times New Roman"/>
        </w:rPr>
        <w:t>Das Thema &lt;strong&gt;Vergütung&lt;/strong&gt; während Bereitschaftsdiensten sowie deren &lt;strong&gt;gesetzliche Bestimmungen&lt;/strong&gt; sind ein komplexes Geflecht, die im Zweifelsfall stark individuell sind. Ein &lt;strong&gt;Urteil des Bundesarbeitsgerichts&lt;/strong&gt; im Jahre 2000 stufte die Bereitschaftszeit grundsätzlich als Vollarbeit und damit als Arbeitszeit ein. Arbeitgeber bestimmten bis dahin, ob es sich um Arbeitszeit oder anteilige Vollarbeit handelt – dies ist schon länger nicht mehr so! Wichtiger denn je ist daher eine &lt;strong&gt;zuverlässige und effektive Softwarelösung&lt;/strong&gt; im Bereich der Arbeitszeiterfassung, die eine &lt;strong&gt;</w:t>
      </w:r>
      <w:r w:rsidR="00582D46">
        <w:rPr>
          <w:rFonts w:ascii="Times New Roman" w:hAnsi="Times New Roman" w:cs="Times New Roman"/>
        </w:rPr>
        <w:t xml:space="preserve">unkomplizierte </w:t>
      </w:r>
      <w:r w:rsidR="00410BE3">
        <w:rPr>
          <w:rFonts w:ascii="Times New Roman" w:hAnsi="Times New Roman" w:cs="Times New Roman"/>
        </w:rPr>
        <w:t>Dokumentation&lt;/strong&gt; und</w:t>
      </w:r>
      <w:r w:rsidR="00582D46">
        <w:rPr>
          <w:rFonts w:ascii="Times New Roman" w:hAnsi="Times New Roman" w:cs="Times New Roman"/>
        </w:rPr>
        <w:t xml:space="preserve"> </w:t>
      </w:r>
      <w:r w:rsidR="00410BE3">
        <w:rPr>
          <w:rFonts w:ascii="Times New Roman" w:hAnsi="Times New Roman" w:cs="Times New Roman"/>
        </w:rPr>
        <w:t xml:space="preserve">damit eine &lt;strong&gt;gerechte Entlohnung&lt;/strong&gt; deiner </w:t>
      </w:r>
      <w:proofErr w:type="spellStart"/>
      <w:r w:rsidR="00410BE3">
        <w:rPr>
          <w:rFonts w:ascii="Times New Roman" w:hAnsi="Times New Roman" w:cs="Times New Roman"/>
        </w:rPr>
        <w:t>Arbeitnehmer:innen</w:t>
      </w:r>
      <w:proofErr w:type="spellEnd"/>
      <w:r w:rsidR="00410BE3">
        <w:rPr>
          <w:rFonts w:ascii="Times New Roman" w:hAnsi="Times New Roman" w:cs="Times New Roman"/>
        </w:rPr>
        <w:t xml:space="preserve"> ermöglicht. Derartige Software-Tools werden beispielsweise von </w:t>
      </w:r>
      <w:r w:rsidR="00410BE3" w:rsidRPr="00410BE3">
        <w:rPr>
          <w:rFonts w:ascii="Times New Roman" w:hAnsi="Times New Roman" w:cs="Times New Roman"/>
        </w:rPr>
        <w:t xml:space="preserve">&lt;a </w:t>
      </w:r>
      <w:proofErr w:type="spellStart"/>
      <w:r w:rsidR="00410BE3" w:rsidRPr="00410BE3">
        <w:rPr>
          <w:rFonts w:ascii="Times New Roman" w:hAnsi="Times New Roman" w:cs="Times New Roman"/>
        </w:rPr>
        <w:t>href</w:t>
      </w:r>
      <w:proofErr w:type="spellEnd"/>
      <w:r w:rsidR="00410BE3" w:rsidRPr="00410BE3">
        <w:rPr>
          <w:rFonts w:ascii="Times New Roman" w:hAnsi="Times New Roman" w:cs="Times New Roman"/>
        </w:rPr>
        <w:t>="https://flair.hr/de/"&gt;</w:t>
      </w:r>
      <w:proofErr w:type="spellStart"/>
      <w:r w:rsidR="00410BE3">
        <w:rPr>
          <w:rFonts w:ascii="Times New Roman" w:hAnsi="Times New Roman" w:cs="Times New Roman"/>
        </w:rPr>
        <w:t>flair</w:t>
      </w:r>
      <w:proofErr w:type="spellEnd"/>
      <w:r w:rsidR="00410BE3" w:rsidRPr="00410BE3">
        <w:rPr>
          <w:rFonts w:ascii="Times New Roman" w:hAnsi="Times New Roman" w:cs="Times New Roman"/>
        </w:rPr>
        <w:t>&lt;/a&gt;</w:t>
      </w:r>
      <w:r w:rsidR="00410BE3">
        <w:rPr>
          <w:rFonts w:ascii="Times New Roman" w:hAnsi="Times New Roman" w:cs="Times New Roman"/>
        </w:rPr>
        <w:t xml:space="preserve"> angeboten</w:t>
      </w:r>
      <w:r w:rsidR="00582D46">
        <w:rPr>
          <w:rFonts w:ascii="Times New Roman" w:hAnsi="Times New Roman" w:cs="Times New Roman"/>
        </w:rPr>
        <w:t xml:space="preserve">. Sie </w:t>
      </w:r>
      <w:r w:rsidR="00410BE3">
        <w:rPr>
          <w:rFonts w:ascii="Times New Roman" w:hAnsi="Times New Roman" w:cs="Times New Roman"/>
        </w:rPr>
        <w:t xml:space="preserve">sorgen dafür, </w:t>
      </w:r>
      <w:r w:rsidR="00410BE3" w:rsidRPr="00410BE3">
        <w:rPr>
          <w:rFonts w:ascii="Times New Roman" w:hAnsi="Times New Roman" w:cs="Times New Roman"/>
        </w:rPr>
        <w:t xml:space="preserve">dass der Bereitschaftsdienst </w:t>
      </w:r>
      <w:r w:rsidR="00410BE3">
        <w:rPr>
          <w:rFonts w:ascii="Times New Roman" w:hAnsi="Times New Roman" w:cs="Times New Roman"/>
        </w:rPr>
        <w:t>&lt;strong&gt;</w:t>
      </w:r>
      <w:r w:rsidR="00410BE3" w:rsidRPr="00410BE3">
        <w:rPr>
          <w:rFonts w:ascii="Times New Roman" w:hAnsi="Times New Roman" w:cs="Times New Roman"/>
        </w:rPr>
        <w:t>fair entlohnt</w:t>
      </w:r>
      <w:r w:rsidR="00410BE3">
        <w:rPr>
          <w:rFonts w:ascii="Times New Roman" w:hAnsi="Times New Roman" w:cs="Times New Roman"/>
        </w:rPr>
        <w:t>&lt;/strong&gt;</w:t>
      </w:r>
      <w:r w:rsidR="00410BE3" w:rsidRPr="00410BE3">
        <w:rPr>
          <w:rFonts w:ascii="Times New Roman" w:hAnsi="Times New Roman" w:cs="Times New Roman"/>
        </w:rPr>
        <w:t xml:space="preserve"> und gleichzeitig </w:t>
      </w:r>
      <w:r w:rsidR="00582D46">
        <w:rPr>
          <w:rFonts w:ascii="Times New Roman" w:hAnsi="Times New Roman" w:cs="Times New Roman"/>
        </w:rPr>
        <w:t>transparent (wenn nötig bis</w:t>
      </w:r>
      <w:r w:rsidR="00410BE3" w:rsidRPr="00410BE3">
        <w:rPr>
          <w:rFonts w:ascii="Times New Roman" w:hAnsi="Times New Roman" w:cs="Times New Roman"/>
        </w:rPr>
        <w:t xml:space="preserve"> zum nächsten Morgen</w:t>
      </w:r>
      <w:r w:rsidR="00582D46">
        <w:rPr>
          <w:rFonts w:ascii="Times New Roman" w:hAnsi="Times New Roman" w:cs="Times New Roman"/>
        </w:rPr>
        <w:t>)</w:t>
      </w:r>
      <w:r w:rsidR="00410BE3" w:rsidRPr="00410BE3">
        <w:rPr>
          <w:rFonts w:ascii="Times New Roman" w:hAnsi="Times New Roman" w:cs="Times New Roman"/>
        </w:rPr>
        <w:t xml:space="preserve"> </w:t>
      </w:r>
      <w:r w:rsidR="00582D46">
        <w:rPr>
          <w:rFonts w:ascii="Times New Roman" w:hAnsi="Times New Roman" w:cs="Times New Roman"/>
        </w:rPr>
        <w:t>erfasst wird.&lt;/p&gt;</w:t>
      </w:r>
    </w:p>
    <w:p w14:paraId="3C60BE1E" w14:textId="29630CE9" w:rsidR="00612203" w:rsidRDefault="00612203" w:rsidP="00860D68">
      <w:pPr>
        <w:spacing w:after="0"/>
        <w:rPr>
          <w:rFonts w:ascii="Times New Roman" w:hAnsi="Times New Roman" w:cs="Times New Roman"/>
        </w:rPr>
      </w:pPr>
    </w:p>
    <w:p w14:paraId="57F31E16" w14:textId="24D60ADC" w:rsidR="00410BE3" w:rsidRDefault="00410BE3" w:rsidP="00860D68">
      <w:pPr>
        <w:spacing w:after="0"/>
        <w:rPr>
          <w:rFonts w:ascii="Times New Roman" w:hAnsi="Times New Roman" w:cs="Times New Roman"/>
        </w:rPr>
      </w:pPr>
    </w:p>
    <w:p w14:paraId="426B5DBB" w14:textId="427C062F" w:rsidR="00410BE3" w:rsidRDefault="00410BE3" w:rsidP="00860D68">
      <w:pPr>
        <w:spacing w:after="0"/>
        <w:rPr>
          <w:rFonts w:ascii="Times New Roman" w:hAnsi="Times New Roman" w:cs="Times New Roman"/>
        </w:rPr>
      </w:pPr>
      <w:r>
        <w:br/>
      </w:r>
      <w:r>
        <w:rPr>
          <w:rFonts w:ascii="Segoe UI" w:hAnsi="Segoe UI" w:cs="Segoe UI"/>
          <w:color w:val="374151"/>
          <w:shd w:val="clear" w:color="auto" w:fill="F7F7F8"/>
        </w:rPr>
        <w:t xml:space="preserve">Automatisierte Softwarelösungen bieten eine effiziente Methode zur präzisen Erfassung, was die transparente Dokumentation und gerechte Entlohnung </w:t>
      </w:r>
      <w:proofErr w:type="gramStart"/>
      <w:r>
        <w:rPr>
          <w:rFonts w:ascii="Segoe UI" w:hAnsi="Segoe UI" w:cs="Segoe UI"/>
          <w:color w:val="374151"/>
          <w:shd w:val="clear" w:color="auto" w:fill="F7F7F8"/>
        </w:rPr>
        <w:t>erleichtert</w:t>
      </w:r>
      <w:proofErr w:type="gramEnd"/>
      <w:r>
        <w:rPr>
          <w:rFonts w:ascii="Segoe UI" w:hAnsi="Segoe UI" w:cs="Segoe UI"/>
          <w:color w:val="374151"/>
          <w:shd w:val="clear" w:color="auto" w:fill="F7F7F8"/>
        </w:rPr>
        <w:t xml:space="preserve">. Diese Technologie ermöglicht nicht nur die Einhaltung gesetzlicher Vorgaben, sondern fördert auch das Vertrauen zwischen Arbeitgebern und Arbeitnehmern, indem sie eine zuverlässige Grundlage für die Abrechnung schafft. Insgesamt trägt die klare Vergütungsregelung dazu bei, </w:t>
      </w:r>
      <w:bookmarkStart w:id="10" w:name="_Hlk142411959"/>
      <w:r>
        <w:rPr>
          <w:rFonts w:ascii="Segoe UI" w:hAnsi="Segoe UI" w:cs="Segoe UI"/>
          <w:color w:val="374151"/>
          <w:shd w:val="clear" w:color="auto" w:fill="F7F7F8"/>
        </w:rPr>
        <w:t>dass der Bereitschaftsdienst fair entlohnt wird und gleichzeitig die Arbeitsfähigkeit bis zum nächsten Morgen gewährleistet bleibt.</w:t>
      </w:r>
    </w:p>
    <w:bookmarkEnd w:id="10"/>
    <w:p w14:paraId="5948CC20" w14:textId="58CBBACB" w:rsidR="00410BE3" w:rsidRDefault="00410BE3" w:rsidP="00860D68">
      <w:pPr>
        <w:spacing w:after="0"/>
        <w:rPr>
          <w:rFonts w:ascii="Times New Roman" w:hAnsi="Times New Roman" w:cs="Times New Roman"/>
        </w:rPr>
      </w:pPr>
    </w:p>
    <w:p w14:paraId="4FF27E0A" w14:textId="77777777" w:rsidR="00410BE3" w:rsidRDefault="00410BE3" w:rsidP="00410BE3">
      <w:pPr>
        <w:spacing w:after="0"/>
        <w:rPr>
          <w:rFonts w:ascii="Times New Roman" w:hAnsi="Times New Roman" w:cs="Times New Roman"/>
        </w:rPr>
      </w:pPr>
      <w:bookmarkStart w:id="11" w:name="_Hlk142411946"/>
      <w:r w:rsidRPr="003A4487">
        <w:rPr>
          <w:rFonts w:ascii="Times New Roman" w:hAnsi="Times New Roman" w:cs="Times New Roman"/>
        </w:rPr>
        <w:t>https://flair.hr/de/</w:t>
      </w:r>
    </w:p>
    <w:bookmarkEnd w:id="11"/>
    <w:p w14:paraId="24DA18E1" w14:textId="77777777" w:rsidR="00410BE3" w:rsidRDefault="00410BE3" w:rsidP="00410BE3">
      <w:pPr>
        <w:spacing w:after="0"/>
        <w:rPr>
          <w:rFonts w:ascii="Times New Roman" w:hAnsi="Times New Roman" w:cs="Times New Roman"/>
        </w:rPr>
      </w:pPr>
    </w:p>
    <w:p w14:paraId="5DF94202" w14:textId="77777777" w:rsidR="00410BE3" w:rsidRDefault="00410BE3" w:rsidP="00410BE3">
      <w:pPr>
        <w:spacing w:after="0"/>
        <w:rPr>
          <w:rFonts w:ascii="Times New Roman" w:hAnsi="Times New Roman" w:cs="Times New Roman"/>
        </w:rPr>
      </w:pPr>
      <w:bookmarkStart w:id="12" w:name="_Hlk142411927"/>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bookmarkEnd w:id="12"/>
    <w:p w14:paraId="1AC9EF6A" w14:textId="77777777" w:rsidR="00410BE3" w:rsidRDefault="00410BE3" w:rsidP="00860D68">
      <w:pPr>
        <w:spacing w:after="0"/>
        <w:rPr>
          <w:rFonts w:ascii="Times New Roman" w:hAnsi="Times New Roman" w:cs="Times New Roman"/>
        </w:rPr>
      </w:pPr>
    </w:p>
    <w:p w14:paraId="610572EB" w14:textId="29168780" w:rsidR="00207579" w:rsidRDefault="00207579" w:rsidP="00860D68">
      <w:pPr>
        <w:spacing w:after="0"/>
        <w:rPr>
          <w:rFonts w:ascii="Times New Roman" w:hAnsi="Times New Roman" w:cs="Times New Roman"/>
        </w:rPr>
      </w:pPr>
    </w:p>
    <w:p w14:paraId="51D7FE57" w14:textId="77777777" w:rsidR="00207579" w:rsidRPr="00612203" w:rsidRDefault="00207579" w:rsidP="00723B54">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deutsche</w:t>
      </w:r>
    </w:p>
    <w:p w14:paraId="3FDE8AA7" w14:textId="77777777" w:rsidR="00207579" w:rsidRPr="00612203" w:rsidRDefault="00207579" w:rsidP="00723B54">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nächsten morgen</w:t>
      </w:r>
    </w:p>
    <w:p w14:paraId="60590314" w14:textId="77777777" w:rsidR="00207579" w:rsidRDefault="00207579" w:rsidP="00860D68">
      <w:pPr>
        <w:spacing w:after="0"/>
        <w:rPr>
          <w:rFonts w:ascii="Times New Roman" w:hAnsi="Times New Roman" w:cs="Times New Roman"/>
        </w:rPr>
      </w:pPr>
    </w:p>
    <w:p w14:paraId="1AFD7C1C" w14:textId="098EF83F" w:rsidR="00612203" w:rsidRDefault="00612203" w:rsidP="00860D68">
      <w:pPr>
        <w:spacing w:after="0"/>
        <w:rPr>
          <w:rFonts w:ascii="Times New Roman" w:hAnsi="Times New Roman" w:cs="Times New Roman"/>
        </w:rPr>
      </w:pPr>
    </w:p>
    <w:p w14:paraId="4CD63398" w14:textId="77777777" w:rsidR="00612203" w:rsidRDefault="00612203" w:rsidP="00860D68">
      <w:pPr>
        <w:spacing w:after="0"/>
        <w:rPr>
          <w:rFonts w:ascii="Times New Roman" w:hAnsi="Times New Roman" w:cs="Times New Roman"/>
        </w:rPr>
      </w:pPr>
    </w:p>
    <w:p w14:paraId="60A2637D" w14:textId="77777777" w:rsidR="00612203" w:rsidRDefault="00612203" w:rsidP="00860D68">
      <w:pPr>
        <w:spacing w:after="0"/>
        <w:rPr>
          <w:rFonts w:ascii="Times New Roman" w:hAnsi="Times New Roman" w:cs="Times New Roman"/>
        </w:rPr>
      </w:pPr>
    </w:p>
    <w:p w14:paraId="480A44FA" w14:textId="77777777" w:rsidR="00612203" w:rsidRDefault="00612203" w:rsidP="00860D68">
      <w:pPr>
        <w:spacing w:after="0"/>
        <w:rPr>
          <w:rFonts w:ascii="Times New Roman" w:hAnsi="Times New Roman" w:cs="Times New Roman"/>
        </w:rPr>
      </w:pPr>
    </w:p>
    <w:p w14:paraId="230980D3" w14:textId="50CF9EC1" w:rsidR="00B0046B" w:rsidRDefault="00B0046B" w:rsidP="00860D68">
      <w:pPr>
        <w:spacing w:after="0"/>
        <w:rPr>
          <w:rFonts w:ascii="Times New Roman" w:hAnsi="Times New Roman" w:cs="Times New Roman"/>
        </w:rPr>
      </w:pPr>
      <w:r>
        <w:rPr>
          <w:rFonts w:ascii="Times New Roman" w:hAnsi="Times New Roman" w:cs="Times New Roman"/>
        </w:rPr>
        <w:t xml:space="preserve">&lt;h1&gt;Human </w:t>
      </w:r>
      <w:proofErr w:type="spellStart"/>
      <w:r>
        <w:rPr>
          <w:rFonts w:ascii="Times New Roman" w:hAnsi="Times New Roman" w:cs="Times New Roman"/>
        </w:rPr>
        <w:t>Resource</w:t>
      </w:r>
      <w:proofErr w:type="spellEnd"/>
      <w:r>
        <w:rPr>
          <w:rFonts w:ascii="Times New Roman" w:hAnsi="Times New Roman" w:cs="Times New Roman"/>
        </w:rPr>
        <w:t xml:space="preserve"> Prozesse optimieren – so einfach geht’s &lt;/h1&gt;</w:t>
      </w:r>
    </w:p>
    <w:p w14:paraId="7E3563EF" w14:textId="6147CB06" w:rsidR="00B0046B" w:rsidRDefault="00B0046B" w:rsidP="00860D68">
      <w:pPr>
        <w:spacing w:after="0"/>
        <w:rPr>
          <w:rFonts w:ascii="Times New Roman" w:hAnsi="Times New Roman" w:cs="Times New Roman"/>
        </w:rPr>
      </w:pPr>
    </w:p>
    <w:p w14:paraId="1A44811F" w14:textId="1837FEBE" w:rsidR="00B0046B" w:rsidRDefault="00B0046B" w:rsidP="00860D68">
      <w:pPr>
        <w:spacing w:after="0"/>
        <w:rPr>
          <w:rFonts w:ascii="Times New Roman" w:hAnsi="Times New Roman" w:cs="Times New Roman"/>
        </w:rPr>
      </w:pPr>
      <w:r>
        <w:rPr>
          <w:rFonts w:ascii="Times New Roman" w:hAnsi="Times New Roman" w:cs="Times New Roman"/>
        </w:rPr>
        <w:t>&lt;p&gt;</w:t>
      </w:r>
      <w:r w:rsidR="00ED2D4B">
        <w:rPr>
          <w:rFonts w:ascii="Times New Roman" w:hAnsi="Times New Roman" w:cs="Times New Roman"/>
        </w:rPr>
        <w:t xml:space="preserve">Der &lt;strong&gt;stetige Wandel&lt;/strong&gt; der Arbeitswelt geht natürlich auch am Bereich &lt;strong&gt;Human Resources&lt;/strong&gt; nicht vorbei. Noch immer sind HR-Abteilungen aber vorrangig mit &lt;strong&gt;zeitraubender Bürokratie&lt;/strong&gt; und &lt;strong&gt;komplexen Verwaltungsaufgaben&lt;/strong&gt; beschäftigt – da bleibt wenig Zeit für Innovation! Wie wäre es jedoch, </w:t>
      </w:r>
      <w:r w:rsidR="00ED2D4B">
        <w:rPr>
          <w:rFonts w:ascii="Times New Roman" w:hAnsi="Times New Roman" w:cs="Times New Roman"/>
        </w:rPr>
        <w:lastRenderedPageBreak/>
        <w:t xml:space="preserve">wenn &lt;strong&gt;Personalabteilungen&lt;/strong&gt; diese Hindernisse aus dem Weg räumen könnten und endlich ihr &lt;strong&gt;volles Potenzial&lt;/strong&gt; freisetzen könnten? Rund 70 Prozent aller HR-Manager sind sich jedenfalls einig, dass der &lt;strong&gt;digitale Wandel&lt;/strong&gt; die größte Chance und Herausforderung für den HR-Bereich zugleich </w:t>
      </w:r>
      <w:proofErr w:type="gramStart"/>
      <w:r w:rsidR="00ED2D4B">
        <w:rPr>
          <w:rFonts w:ascii="Times New Roman" w:hAnsi="Times New Roman" w:cs="Times New Roman"/>
        </w:rPr>
        <w:t>ist.</w:t>
      </w:r>
      <w:r w:rsidR="00376E97">
        <w:rPr>
          <w:rFonts w:ascii="Times New Roman" w:hAnsi="Times New Roman" w:cs="Times New Roman"/>
        </w:rPr>
        <w:t>&lt;</w:t>
      </w:r>
      <w:proofErr w:type="gramEnd"/>
      <w:r w:rsidR="00376E97">
        <w:rPr>
          <w:rFonts w:ascii="Times New Roman" w:hAnsi="Times New Roman" w:cs="Times New Roman"/>
        </w:rPr>
        <w:t>/p&gt;</w:t>
      </w:r>
    </w:p>
    <w:p w14:paraId="37348070" w14:textId="7430121D" w:rsidR="00376E97" w:rsidRDefault="00376E97" w:rsidP="00860D68">
      <w:pPr>
        <w:spacing w:after="0"/>
        <w:rPr>
          <w:rFonts w:ascii="Times New Roman" w:hAnsi="Times New Roman" w:cs="Times New Roman"/>
        </w:rPr>
      </w:pPr>
    </w:p>
    <w:p w14:paraId="2219B77B" w14:textId="77A2DEF4" w:rsidR="00ED2D4B" w:rsidRDefault="00376E97" w:rsidP="00860D68">
      <w:pPr>
        <w:spacing w:after="0"/>
        <w:rPr>
          <w:rFonts w:ascii="Times New Roman" w:hAnsi="Times New Roman" w:cs="Times New Roman"/>
        </w:rPr>
      </w:pPr>
      <w:r>
        <w:rPr>
          <w:rFonts w:ascii="Times New Roman" w:hAnsi="Times New Roman" w:cs="Times New Roman"/>
        </w:rPr>
        <w:t xml:space="preserve">&lt;p&gt;Auf der anderen Seite bremsen &lt;strong&gt;zu wenig Fachkräfte&lt;/strong&gt; und &lt;strong&gt;zu hohe Kosten&lt;/strong&gt; den Fortschritt gewaltig ein. Ein neues Konzept muss her! Denn &lt;strong&gt;Digitalisierung&lt;/strong&gt;, &lt;strong&gt;New Work&lt;/strong&gt; und &lt;strong&gt;innovative Lösungswege&lt;/strong&gt;, gerade m Bereich &lt;strong&gt;HR-Software&lt;/strong&gt; bergen riesiges Potenzial zur ein oder anderen Prozessoptimierung. Der nun folgende Artikel nimmt dich – ob nun </w:t>
      </w:r>
      <w:proofErr w:type="spellStart"/>
      <w:r>
        <w:rPr>
          <w:rFonts w:ascii="Times New Roman" w:hAnsi="Times New Roman" w:cs="Times New Roman"/>
        </w:rPr>
        <w:t>Arbeitgeber:in</w:t>
      </w:r>
      <w:proofErr w:type="spellEnd"/>
      <w:r>
        <w:rPr>
          <w:rFonts w:ascii="Times New Roman" w:hAnsi="Times New Roman" w:cs="Times New Roman"/>
        </w:rPr>
        <w:t xml:space="preserve"> oder </w:t>
      </w:r>
      <w:proofErr w:type="spellStart"/>
      <w:r>
        <w:rPr>
          <w:rFonts w:ascii="Times New Roman" w:hAnsi="Times New Roman" w:cs="Times New Roman"/>
        </w:rPr>
        <w:t>Arbeitnehmer:in</w:t>
      </w:r>
      <w:proofErr w:type="spellEnd"/>
      <w:r>
        <w:rPr>
          <w:rFonts w:ascii="Times New Roman" w:hAnsi="Times New Roman" w:cs="Times New Roman"/>
        </w:rPr>
        <w:t xml:space="preserve"> – daher einmal mit auf eine Reise in die &lt;strong&gt;Welt der Personalarbeit&lt;/strong&gt; und durchleuchtet die verschiedensten Personalprozesse.</w:t>
      </w:r>
      <w:r w:rsidR="00E4040D">
        <w:rPr>
          <w:rFonts w:ascii="Times New Roman" w:hAnsi="Times New Roman" w:cs="Times New Roman"/>
        </w:rPr>
        <w:t xml:space="preserve"> </w:t>
      </w:r>
      <w:r w:rsidR="00E4040D" w:rsidRPr="00E4040D">
        <w:rPr>
          <w:rFonts w:ascii="Times New Roman" w:hAnsi="Times New Roman" w:cs="Times New Roman"/>
        </w:rPr>
        <w:t>Wir werden</w:t>
      </w:r>
      <w:r w:rsidR="00E4040D">
        <w:rPr>
          <w:rFonts w:ascii="Times New Roman" w:hAnsi="Times New Roman" w:cs="Times New Roman"/>
        </w:rPr>
        <w:t xml:space="preserve"> dabei</w:t>
      </w:r>
      <w:r w:rsidR="00E4040D" w:rsidRPr="00E4040D">
        <w:rPr>
          <w:rFonts w:ascii="Times New Roman" w:hAnsi="Times New Roman" w:cs="Times New Roman"/>
        </w:rPr>
        <w:t xml:space="preserve"> die Macht der </w:t>
      </w:r>
      <w:r w:rsidR="00E4040D">
        <w:rPr>
          <w:rFonts w:ascii="Times New Roman" w:hAnsi="Times New Roman" w:cs="Times New Roman"/>
        </w:rPr>
        <w:t>&lt;strong&gt;</w:t>
      </w:r>
      <w:r w:rsidR="00E4040D" w:rsidRPr="00E4040D">
        <w:rPr>
          <w:rFonts w:ascii="Times New Roman" w:hAnsi="Times New Roman" w:cs="Times New Roman"/>
        </w:rPr>
        <w:t>Automatisierung</w:t>
      </w:r>
      <w:r w:rsidR="00E4040D">
        <w:rPr>
          <w:rFonts w:ascii="Times New Roman" w:hAnsi="Times New Roman" w:cs="Times New Roman"/>
        </w:rPr>
        <w:t>&lt;/strong&gt;</w:t>
      </w:r>
      <w:r w:rsidR="00E4040D" w:rsidRPr="00E4040D">
        <w:rPr>
          <w:rFonts w:ascii="Times New Roman" w:hAnsi="Times New Roman" w:cs="Times New Roman"/>
        </w:rPr>
        <w:t xml:space="preserve"> und Digitalisierung entdecken, die es</w:t>
      </w:r>
      <w:r w:rsidR="00E4040D">
        <w:rPr>
          <w:rFonts w:ascii="Times New Roman" w:hAnsi="Times New Roman" w:cs="Times New Roman"/>
        </w:rPr>
        <w:t xml:space="preserve"> dir</w:t>
      </w:r>
      <w:r w:rsidR="00E4040D" w:rsidRPr="00E4040D">
        <w:rPr>
          <w:rFonts w:ascii="Times New Roman" w:hAnsi="Times New Roman" w:cs="Times New Roman"/>
        </w:rPr>
        <w:t xml:space="preserve"> ermöglicht, personalbezogene Daten sicher zu verwalten und gleichzeitig Prozesse zu beschleunigen.</w:t>
      </w:r>
      <w:r w:rsidR="00E4040D">
        <w:rPr>
          <w:rFonts w:ascii="Times New Roman" w:hAnsi="Times New Roman" w:cs="Times New Roman"/>
        </w:rPr>
        <w:t xml:space="preserve"> Auf </w:t>
      </w:r>
      <w:proofErr w:type="gramStart"/>
      <w:r w:rsidR="00E4040D">
        <w:rPr>
          <w:rFonts w:ascii="Times New Roman" w:hAnsi="Times New Roman" w:cs="Times New Roman"/>
        </w:rPr>
        <w:t>geht’s!&lt;</w:t>
      </w:r>
      <w:proofErr w:type="gramEnd"/>
      <w:r w:rsidR="00E4040D">
        <w:rPr>
          <w:rFonts w:ascii="Times New Roman" w:hAnsi="Times New Roman" w:cs="Times New Roman"/>
        </w:rPr>
        <w:t>/p&gt;</w:t>
      </w:r>
    </w:p>
    <w:p w14:paraId="61FB27A3" w14:textId="7B2C8D06" w:rsidR="00B0046B" w:rsidRDefault="00B0046B" w:rsidP="00860D68">
      <w:pPr>
        <w:spacing w:after="0"/>
        <w:rPr>
          <w:rFonts w:ascii="Times New Roman" w:hAnsi="Times New Roman" w:cs="Times New Roman"/>
        </w:rPr>
      </w:pPr>
    </w:p>
    <w:p w14:paraId="772B2633" w14:textId="1661FA1F" w:rsidR="00B0046B" w:rsidRDefault="00B0046B" w:rsidP="00860D68">
      <w:pPr>
        <w:spacing w:after="0"/>
        <w:rPr>
          <w:rFonts w:ascii="Times New Roman" w:hAnsi="Times New Roman" w:cs="Times New Roman"/>
        </w:rPr>
      </w:pPr>
      <w:r>
        <w:rPr>
          <w:rFonts w:ascii="Times New Roman" w:hAnsi="Times New Roman" w:cs="Times New Roman"/>
        </w:rPr>
        <w:t>&lt;h2&gt;</w:t>
      </w:r>
      <w:r w:rsidR="000F7DBD">
        <w:rPr>
          <w:rFonts w:ascii="Times New Roman" w:hAnsi="Times New Roman" w:cs="Times New Roman"/>
        </w:rPr>
        <w:t>Definition HR Prozess&lt;/h2&gt;</w:t>
      </w:r>
    </w:p>
    <w:p w14:paraId="1640640E" w14:textId="3F4B39AA" w:rsidR="00B0046B" w:rsidRDefault="00B0046B" w:rsidP="00860D68">
      <w:pPr>
        <w:spacing w:after="0"/>
        <w:rPr>
          <w:rFonts w:ascii="Times New Roman" w:hAnsi="Times New Roman" w:cs="Times New Roman"/>
        </w:rPr>
      </w:pPr>
    </w:p>
    <w:p w14:paraId="43EFFAA9" w14:textId="636AD124" w:rsidR="00B0046B" w:rsidRDefault="00B0046B" w:rsidP="00860D68">
      <w:pPr>
        <w:spacing w:after="0"/>
        <w:rPr>
          <w:rFonts w:ascii="Times New Roman" w:hAnsi="Times New Roman" w:cs="Times New Roman"/>
        </w:rPr>
      </w:pPr>
      <w:r>
        <w:rPr>
          <w:rFonts w:ascii="Times New Roman" w:hAnsi="Times New Roman" w:cs="Times New Roman"/>
        </w:rPr>
        <w:t>&lt;p&gt;</w:t>
      </w:r>
      <w:r w:rsidR="00B53A8E">
        <w:rPr>
          <w:rFonts w:ascii="Times New Roman" w:hAnsi="Times New Roman" w:cs="Times New Roman"/>
        </w:rPr>
        <w:t>Prozesse im HR-Bereich (auch &lt;i&gt;Human Resources&lt;/i&gt; oder &lt;i&gt;Personalwesen&lt;/i&gt; genannt) sind &lt;strong&gt;das Rückgrat eines zielgerichteten Personalmanagements im Unternehmen&lt;/strong&gt;. Damit vereint das Feld „HR“ sämtliche &lt;strong&gt;Strukturen&lt;/strong&gt; und &lt;strong&gt;Prozesse&lt;/strong&gt; rund um das Thema Personal. Die nun folgenden Unterabschnitte sollen dir zunächst einen &lt;strong&gt;groben Überblick&lt;/strong&gt; über dieses Themengebiet vermitteln und sollen dabei gezielt auf die folgenden Punkte eingehen:&lt;/p&gt;</w:t>
      </w:r>
    </w:p>
    <w:p w14:paraId="13E64732" w14:textId="0445F8F9" w:rsidR="00B53A8E" w:rsidRDefault="00B53A8E" w:rsidP="00860D68">
      <w:pPr>
        <w:spacing w:after="0"/>
        <w:rPr>
          <w:rFonts w:ascii="Times New Roman" w:hAnsi="Times New Roman" w:cs="Times New Roman"/>
        </w:rPr>
      </w:pPr>
    </w:p>
    <w:p w14:paraId="0B6D1797" w14:textId="446F9695" w:rsidR="00B53A8E" w:rsidRDefault="00B53A8E"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7F0B9D5" w14:textId="12726453" w:rsidR="00B53A8E" w:rsidRDefault="00B53A8E" w:rsidP="00860D68">
      <w:pPr>
        <w:spacing w:after="0"/>
        <w:rPr>
          <w:rFonts w:ascii="Times New Roman" w:hAnsi="Times New Roman" w:cs="Times New Roman"/>
        </w:rPr>
      </w:pPr>
      <w:r>
        <w:rPr>
          <w:rFonts w:ascii="Times New Roman" w:hAnsi="Times New Roman" w:cs="Times New Roman"/>
        </w:rPr>
        <w:t>&lt;li&gt;</w:t>
      </w:r>
      <w:r w:rsidR="00482F88">
        <w:rPr>
          <w:rFonts w:ascii="Times New Roman" w:hAnsi="Times New Roman" w:cs="Times New Roman"/>
        </w:rPr>
        <w:t>Was sind HR-</w:t>
      </w:r>
      <w:proofErr w:type="gramStart"/>
      <w:r w:rsidR="00482F88">
        <w:rPr>
          <w:rFonts w:ascii="Times New Roman" w:hAnsi="Times New Roman" w:cs="Times New Roman"/>
        </w:rPr>
        <w:t>Prozesse?&lt;</w:t>
      </w:r>
      <w:proofErr w:type="gramEnd"/>
      <w:r w:rsidR="00482F88">
        <w:rPr>
          <w:rFonts w:ascii="Times New Roman" w:hAnsi="Times New Roman" w:cs="Times New Roman"/>
        </w:rPr>
        <w:t>/li&gt;</w:t>
      </w:r>
    </w:p>
    <w:p w14:paraId="497F923A" w14:textId="6637A736" w:rsidR="00482F88" w:rsidRDefault="00482F88" w:rsidP="00860D68">
      <w:pPr>
        <w:spacing w:after="0"/>
        <w:rPr>
          <w:rFonts w:ascii="Times New Roman" w:hAnsi="Times New Roman" w:cs="Times New Roman"/>
        </w:rPr>
      </w:pPr>
      <w:r>
        <w:rPr>
          <w:rFonts w:ascii="Times New Roman" w:hAnsi="Times New Roman" w:cs="Times New Roman"/>
        </w:rPr>
        <w:t xml:space="preserve">&lt;li&gt;Welche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/li&gt;</w:t>
      </w:r>
      <w:r>
        <w:rPr>
          <w:rFonts w:ascii="Times New Roman" w:hAnsi="Times New Roman" w:cs="Times New Roman"/>
        </w:rPr>
        <w:br/>
        <w:t xml:space="preserve">&lt;li&gt;Welche Rolle spielen HR-Abteilungen und </w:t>
      </w:r>
      <w:proofErr w:type="spellStart"/>
      <w:r>
        <w:rPr>
          <w:rFonts w:ascii="Times New Roman" w:hAnsi="Times New Roman" w:cs="Times New Roman"/>
        </w:rPr>
        <w:t>HR-Manager</w:t>
      </w:r>
      <w:r w:rsidR="00DE06BE">
        <w:rPr>
          <w:rFonts w:ascii="Times New Roman" w:hAnsi="Times New Roman" w:cs="Times New Roman"/>
        </w:rPr>
        <w:t>:innen</w:t>
      </w:r>
      <w:proofErr w:type="spellEnd"/>
      <w:r>
        <w:rPr>
          <w:rFonts w:ascii="Times New Roman" w:hAnsi="Times New Roman" w:cs="Times New Roman"/>
        </w:rPr>
        <w:t>?&lt;/li&gt;</w:t>
      </w:r>
    </w:p>
    <w:p w14:paraId="7883F830" w14:textId="62EC911D" w:rsidR="00482F88" w:rsidRDefault="00482F88"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27B5808" w14:textId="00ED1216" w:rsidR="000F7DBD" w:rsidRDefault="000F7DBD" w:rsidP="00860D68">
      <w:pPr>
        <w:spacing w:after="0"/>
        <w:rPr>
          <w:rFonts w:ascii="Times New Roman" w:hAnsi="Times New Roman" w:cs="Times New Roman"/>
        </w:rPr>
      </w:pPr>
    </w:p>
    <w:p w14:paraId="21DB8E1E" w14:textId="02B4256C" w:rsidR="000F7DBD" w:rsidRDefault="000F7DBD" w:rsidP="00860D68">
      <w:pPr>
        <w:spacing w:after="0"/>
        <w:rPr>
          <w:rFonts w:ascii="Times New Roman" w:hAnsi="Times New Roman" w:cs="Times New Roman"/>
        </w:rPr>
      </w:pPr>
      <w:r>
        <w:rPr>
          <w:rFonts w:ascii="Times New Roman" w:hAnsi="Times New Roman" w:cs="Times New Roman"/>
        </w:rPr>
        <w:t>&lt;h3&gt;Was sind HR-</w:t>
      </w:r>
      <w:proofErr w:type="gramStart"/>
      <w:r>
        <w:rPr>
          <w:rFonts w:ascii="Times New Roman" w:hAnsi="Times New Roman" w:cs="Times New Roman"/>
        </w:rPr>
        <w:t>Prozesse?&lt;</w:t>
      </w:r>
      <w:proofErr w:type="gramEnd"/>
      <w:r>
        <w:rPr>
          <w:rFonts w:ascii="Times New Roman" w:hAnsi="Times New Roman" w:cs="Times New Roman"/>
        </w:rPr>
        <w:t>/h3&gt;</w:t>
      </w:r>
      <w:r>
        <w:rPr>
          <w:rFonts w:ascii="Times New Roman" w:hAnsi="Times New Roman" w:cs="Times New Roman"/>
        </w:rPr>
        <w:br/>
      </w:r>
    </w:p>
    <w:p w14:paraId="0C64A7FA" w14:textId="480DB2D2" w:rsidR="00792F66" w:rsidRDefault="000F7DBD" w:rsidP="00860D68">
      <w:pPr>
        <w:spacing w:after="0"/>
        <w:rPr>
          <w:rFonts w:ascii="Times New Roman" w:hAnsi="Times New Roman" w:cs="Times New Roman"/>
        </w:rPr>
      </w:pPr>
      <w:r>
        <w:rPr>
          <w:rFonts w:ascii="Times New Roman" w:hAnsi="Times New Roman" w:cs="Times New Roman"/>
        </w:rPr>
        <w:t>&lt;p&gt;</w:t>
      </w:r>
      <w:r w:rsidR="00545A5A">
        <w:rPr>
          <w:rFonts w:ascii="Times New Roman" w:hAnsi="Times New Roman" w:cs="Times New Roman"/>
        </w:rPr>
        <w:t xml:space="preserve">HR-Prozesse legen im Personalbereich den &lt;strong&gt;Ablauf&lt;/strong&gt; für &lt;strong&gt;verschiedene Aktivitäten&lt;/strong&gt; und &lt;strong&gt;wichtige Aufgaben&lt;/strong&gt; fest, die allesamt notwendig sind, um ein festgelegtes Personalziel zu erreichen. </w:t>
      </w:r>
      <w:r w:rsidR="00356A73">
        <w:rPr>
          <w:rFonts w:ascii="Times New Roman" w:hAnsi="Times New Roman" w:cs="Times New Roman"/>
        </w:rPr>
        <w:t xml:space="preserve">Nebst der Festlegung einzelner Aufgaben umfassen HR-Prozesse aber auch deren &lt;strong&gt;zeitliche Abfolge&lt;/strong&gt;. Grundsätzlich können HR-Prozesse &lt;strong&gt;analog&lt;/strong&gt;, &lt;strong&gt;digital&lt;/strong&gt; oder &lt;strong&gt;automatisiert&lt;/strong&gt; umgesetzt werden. Anforderungstechnisch dienen diese der Sicherstellung von &lt;strong&gt;Qualität&lt;/strong&gt;, &lt;strong&gt;Termintreue&lt;/strong&gt; und &lt;strong&gt;Kosten&lt;/strong&gt; im Personalbereich und umfassen außerdem &lt;strong&gt;strategische Anforderungen&lt;/strong&gt;. Als Zielstellung könnten die transparente, effiziente und reibungslose Durchführung von Personalaufgaben genannt </w:t>
      </w:r>
      <w:proofErr w:type="gramStart"/>
      <w:r w:rsidR="00356A73">
        <w:rPr>
          <w:rFonts w:ascii="Times New Roman" w:hAnsi="Times New Roman" w:cs="Times New Roman"/>
        </w:rPr>
        <w:t>werden.&lt;</w:t>
      </w:r>
      <w:proofErr w:type="gramEnd"/>
      <w:r w:rsidR="00356A73">
        <w:rPr>
          <w:rFonts w:ascii="Times New Roman" w:hAnsi="Times New Roman" w:cs="Times New Roman"/>
        </w:rPr>
        <w:t>/p&gt;</w:t>
      </w:r>
    </w:p>
    <w:p w14:paraId="3875F250" w14:textId="1FDDC95F" w:rsidR="000F7DBD" w:rsidRDefault="000F7DBD" w:rsidP="00860D68">
      <w:pPr>
        <w:spacing w:after="0"/>
        <w:rPr>
          <w:rFonts w:ascii="Times New Roman" w:hAnsi="Times New Roman" w:cs="Times New Roman"/>
        </w:rPr>
      </w:pPr>
    </w:p>
    <w:p w14:paraId="1A8300FB" w14:textId="75E7A403" w:rsidR="000F7DBD" w:rsidRDefault="000F7DBD" w:rsidP="00860D68">
      <w:pPr>
        <w:spacing w:after="0"/>
        <w:rPr>
          <w:rFonts w:ascii="Times New Roman" w:hAnsi="Times New Roman" w:cs="Times New Roman"/>
        </w:rPr>
      </w:pPr>
      <w:r>
        <w:rPr>
          <w:rFonts w:ascii="Times New Roman" w:hAnsi="Times New Roman" w:cs="Times New Roman"/>
        </w:rPr>
        <w:t xml:space="preserve">&lt;h3&gt;Welche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/h3&gt;</w:t>
      </w:r>
      <w:r>
        <w:rPr>
          <w:rFonts w:ascii="Times New Roman" w:hAnsi="Times New Roman" w:cs="Times New Roman"/>
        </w:rPr>
        <w:br/>
      </w:r>
    </w:p>
    <w:p w14:paraId="528C01F9" w14:textId="5D086FB0" w:rsidR="000F7DBD" w:rsidRDefault="000F7DBD" w:rsidP="00860D68">
      <w:pPr>
        <w:spacing w:after="0"/>
        <w:rPr>
          <w:rFonts w:ascii="Times New Roman" w:hAnsi="Times New Roman" w:cs="Times New Roman"/>
        </w:rPr>
      </w:pPr>
      <w:r>
        <w:rPr>
          <w:rFonts w:ascii="Times New Roman" w:hAnsi="Times New Roman" w:cs="Times New Roman"/>
        </w:rPr>
        <w:t>&lt;p&gt;</w:t>
      </w:r>
      <w:r w:rsidR="00AC6C1D">
        <w:rPr>
          <w:rFonts w:ascii="Times New Roman" w:hAnsi="Times New Roman" w:cs="Times New Roman"/>
        </w:rPr>
        <w:t xml:space="preserve">Eine gut strukturierte Prozesslandkarte an HR-Prozessen sowie erprobte und bewährte HR-Kernprozesse </w:t>
      </w:r>
      <w:r w:rsidR="000B4B84">
        <w:rPr>
          <w:rFonts w:ascii="Times New Roman" w:hAnsi="Times New Roman" w:cs="Times New Roman"/>
        </w:rPr>
        <w:t xml:space="preserve">haben &lt;strong&gt;weitreichende Bedeutungen&lt;/strong&gt; für den Erfolg und die Nachhaltigkeit von Unternehmen. Ein effektives Personalmanagement umfasst den &lt;strong&gt;gesamten Mitarbeiterlebenszyklus&lt;/strong&gt; – von der Einstellung bis zum Austritt. </w:t>
      </w:r>
      <w:r w:rsidR="00E3419E">
        <w:rPr>
          <w:rFonts w:ascii="Times New Roman" w:hAnsi="Times New Roman" w:cs="Times New Roman"/>
        </w:rPr>
        <w:t xml:space="preserve">Nur klare und übersichtliche, beziehungsweise im Unternehmen einheitliche HR-Prozesse ermöglichen eine erfolgreiche Personalarbeit. Des Weiteren haben HR-Prozesse natürlich auch eine große Bedeutung für die &lt;strong&gt;kontinuierliche Weiterentwicklung&lt;/strong&gt; von Mitarbeitern. Seit dem Jahre 2016 </w:t>
      </w:r>
      <w:r w:rsidR="00E3419E">
        <w:rPr>
          <w:rFonts w:ascii="Times New Roman" w:hAnsi="Times New Roman" w:cs="Times New Roman"/>
        </w:rPr>
        <w:lastRenderedPageBreak/>
        <w:t>stellt auch die &lt;strong&gt;DSGVO&lt;/strong&gt;</w:t>
      </w:r>
      <w:r w:rsidR="00553B1F">
        <w:rPr>
          <w:rFonts w:ascii="Times New Roman" w:hAnsi="Times New Roman" w:cs="Times New Roman"/>
        </w:rPr>
        <w:t xml:space="preserve"> und deren Datenschutzrichtlinien und Vorschriften ein weiterer, wichtiger Teil von HR dar, der über funktionierende HR-Prozesse abgebildet sein will – andernfalls drohen Unternehmen empfindliche Strafen von bis zu </w:t>
      </w:r>
      <w:r w:rsidR="00723BD4">
        <w:rPr>
          <w:rFonts w:ascii="Times New Roman" w:hAnsi="Times New Roman" w:cs="Times New Roman"/>
        </w:rPr>
        <w:t>20 Millionen Euro (oder bis zu 4 Prozent des weltweit erzielten Jahresumsatzes!)! Zu guter Letzt erhöhen funktionierende HR-Prozesse die &lt;strong&gt;Mitarbeiterzufriedenheit&lt;/strong&gt; und &lt;strong&gt;stärken die Wettbewerbsfähigkeit&lt;/strong&gt; deines Unternehmen (und damit dessen langfristigen Erfolg!).&lt;/p&gt;</w:t>
      </w:r>
    </w:p>
    <w:p w14:paraId="09F73B16" w14:textId="6CA2639A" w:rsidR="000F7DBD" w:rsidRDefault="000F7DBD" w:rsidP="00860D68">
      <w:pPr>
        <w:spacing w:after="0"/>
        <w:rPr>
          <w:rFonts w:ascii="Times New Roman" w:hAnsi="Times New Roman" w:cs="Times New Roman"/>
        </w:rPr>
      </w:pPr>
    </w:p>
    <w:p w14:paraId="2CD3F605" w14:textId="7DC9DA34" w:rsidR="000F7DBD" w:rsidRDefault="000F7DBD" w:rsidP="00860D68">
      <w:pPr>
        <w:spacing w:after="0"/>
        <w:rPr>
          <w:rFonts w:ascii="Times New Roman" w:hAnsi="Times New Roman" w:cs="Times New Roman"/>
        </w:rPr>
      </w:pPr>
      <w:r>
        <w:rPr>
          <w:rFonts w:ascii="Times New Roman" w:hAnsi="Times New Roman" w:cs="Times New Roman"/>
        </w:rPr>
        <w:t xml:space="preserve">&lt;h3&gt;Welche Rolle spielen HR-Abteilungen und </w:t>
      </w:r>
      <w:proofErr w:type="spellStart"/>
      <w:r>
        <w:rPr>
          <w:rFonts w:ascii="Times New Roman" w:hAnsi="Times New Roman" w:cs="Times New Roman"/>
        </w:rPr>
        <w:t>HR-</w:t>
      </w:r>
      <w:proofErr w:type="gramStart"/>
      <w:r>
        <w:rPr>
          <w:rFonts w:ascii="Times New Roman" w:hAnsi="Times New Roman" w:cs="Times New Roman"/>
        </w:rPr>
        <w:t>Manager</w:t>
      </w:r>
      <w:r w:rsidR="006F3BF8">
        <w:rPr>
          <w:rFonts w:ascii="Times New Roman" w:hAnsi="Times New Roman" w:cs="Times New Roman"/>
        </w:rPr>
        <w:t>:innen</w:t>
      </w:r>
      <w:proofErr w:type="spellEnd"/>
      <w:proofErr w:type="gramEnd"/>
      <w:r>
        <w:rPr>
          <w:rFonts w:ascii="Times New Roman" w:hAnsi="Times New Roman" w:cs="Times New Roman"/>
        </w:rPr>
        <w:t>?&lt;/h3&gt;</w:t>
      </w:r>
      <w:r>
        <w:rPr>
          <w:rFonts w:ascii="Times New Roman" w:hAnsi="Times New Roman" w:cs="Times New Roman"/>
        </w:rPr>
        <w:br/>
      </w:r>
    </w:p>
    <w:p w14:paraId="0F594559" w14:textId="6440CE53" w:rsidR="00E13591" w:rsidRDefault="000F7DBD" w:rsidP="00860D68">
      <w:pPr>
        <w:spacing w:after="0"/>
        <w:rPr>
          <w:rFonts w:ascii="Times New Roman" w:hAnsi="Times New Roman" w:cs="Times New Roman"/>
        </w:rPr>
      </w:pPr>
      <w:r>
        <w:rPr>
          <w:rFonts w:ascii="Times New Roman" w:hAnsi="Times New Roman" w:cs="Times New Roman"/>
        </w:rPr>
        <w:t>&lt;p&gt;</w:t>
      </w:r>
      <w:r w:rsidR="00AB4157">
        <w:rPr>
          <w:rFonts w:ascii="Times New Roman" w:hAnsi="Times New Roman" w:cs="Times New Roman"/>
        </w:rPr>
        <w:t xml:space="preserve">&lt;strong&gt;HR-Abteilungen&lt;/strong&gt; und insbesondere das &lt;strong&gt;HR-Management&lt;/strong&gt; spielen eine entscheidende Rolle im &lt;strong&gt;administrativen Unternehmensalltag&lt;/strong&gt; und fungieren als &lt;strong&gt;Bindeglied&lt;/strong&gt; zwischen Mitarbeitern und der Unternehmensführung. Neben der reinen &lt;strong&gt;Verwaltung&lt;/strong&gt; kommen Personalabteilungen auch &lt;strong&gt;strategische Aufgaben&lt;/strong&gt; zu.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sowie Personalreferenten</w:t>
      </w:r>
      <w:r w:rsidR="006F3BF8">
        <w:rPr>
          <w:rFonts w:ascii="Times New Roman" w:hAnsi="Times New Roman" w:cs="Times New Roman"/>
        </w:rPr>
        <w:t>/innen</w:t>
      </w:r>
      <w:r w:rsidR="00AB4157">
        <w:rPr>
          <w:rFonts w:ascii="Times New Roman" w:hAnsi="Times New Roman" w:cs="Times New Roman"/>
        </w:rPr>
        <w:t xml:space="preserve"> und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sind allesamt Stellenbezeichnungen, die im HR-Wesen anzutreffen sind. Während der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oder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häufig HR-Abteilungen leitet und organisatorisch sowie strategisch weiterentwickelt, so bedienen Personalreferenten</w:t>
      </w:r>
      <w:r w:rsidR="006F3BF8">
        <w:rPr>
          <w:rFonts w:ascii="Times New Roman" w:hAnsi="Times New Roman" w:cs="Times New Roman"/>
        </w:rPr>
        <w:t>/innen</w:t>
      </w:r>
      <w:r w:rsidR="00AB4157">
        <w:rPr>
          <w:rFonts w:ascii="Times New Roman" w:hAnsi="Times New Roman" w:cs="Times New Roman"/>
        </w:rPr>
        <w:t xml:space="preserve"> sowie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häufig den Geschäftsalltag von Personalabteilungen. Letztere sind daher vorrangig für operative Tätigkeiten im HR-Bereich zuständig. Insgesamt tragen HR-Abteilungen also </w:t>
      </w:r>
      <w:r w:rsidR="00AB4157" w:rsidRPr="00AB4157">
        <w:rPr>
          <w:rFonts w:ascii="Times New Roman" w:hAnsi="Times New Roman" w:cs="Times New Roman"/>
        </w:rPr>
        <w:t xml:space="preserve">maßgeblich dazu bei, dass das Unternehmen über </w:t>
      </w:r>
      <w:r w:rsidR="00AB4157">
        <w:rPr>
          <w:rFonts w:ascii="Times New Roman" w:hAnsi="Times New Roman" w:cs="Times New Roman"/>
        </w:rPr>
        <w:t>&lt;strong&gt;</w:t>
      </w:r>
      <w:r w:rsidR="00AB4157" w:rsidRPr="00AB4157">
        <w:rPr>
          <w:rFonts w:ascii="Times New Roman" w:hAnsi="Times New Roman" w:cs="Times New Roman"/>
        </w:rPr>
        <w:t>qualifizierte</w:t>
      </w:r>
      <w:r w:rsidR="00AB4157">
        <w:rPr>
          <w:rFonts w:ascii="Times New Roman" w:hAnsi="Times New Roman" w:cs="Times New Roman"/>
        </w:rPr>
        <w:t>&lt;/strong&gt;</w:t>
      </w:r>
      <w:r w:rsidR="00AB4157" w:rsidRPr="00AB4157">
        <w:rPr>
          <w:rFonts w:ascii="Times New Roman" w:hAnsi="Times New Roman" w:cs="Times New Roman"/>
        </w:rPr>
        <w:t xml:space="preserve"> und </w:t>
      </w:r>
      <w:r w:rsidR="00AB4157">
        <w:rPr>
          <w:rFonts w:ascii="Times New Roman" w:hAnsi="Times New Roman" w:cs="Times New Roman"/>
        </w:rPr>
        <w:t>&lt;strong&gt;</w:t>
      </w:r>
      <w:r w:rsidR="00AB4157" w:rsidRPr="00AB4157">
        <w:rPr>
          <w:rFonts w:ascii="Times New Roman" w:hAnsi="Times New Roman" w:cs="Times New Roman"/>
        </w:rPr>
        <w:t xml:space="preserve">motivierte </w:t>
      </w:r>
      <w:proofErr w:type="spellStart"/>
      <w:r w:rsidR="00AB4157" w:rsidRPr="00AB4157">
        <w:rPr>
          <w:rFonts w:ascii="Times New Roman" w:hAnsi="Times New Roman" w:cs="Times New Roman"/>
        </w:rPr>
        <w:t>Mitarbeiter</w:t>
      </w:r>
      <w:r w:rsidR="00AB4157">
        <w:rPr>
          <w:rFonts w:ascii="Times New Roman" w:hAnsi="Times New Roman" w:cs="Times New Roman"/>
        </w:rPr>
        <w:t>:innen</w:t>
      </w:r>
      <w:proofErr w:type="spellEnd"/>
      <w:r w:rsidR="00AB4157">
        <w:rPr>
          <w:rFonts w:ascii="Times New Roman" w:hAnsi="Times New Roman" w:cs="Times New Roman"/>
        </w:rPr>
        <w:t>&lt;/strong&gt;</w:t>
      </w:r>
      <w:r w:rsidR="00AB4157" w:rsidRPr="00AB4157">
        <w:rPr>
          <w:rFonts w:ascii="Times New Roman" w:hAnsi="Times New Roman" w:cs="Times New Roman"/>
        </w:rPr>
        <w:t xml:space="preserve"> verfügt, die das Unternehmen vorantreiben und erfolgreich machen.</w:t>
      </w:r>
      <w:r w:rsidR="00AB4157">
        <w:rPr>
          <w:rFonts w:ascii="Times New Roman" w:hAnsi="Times New Roman" w:cs="Times New Roman"/>
        </w:rPr>
        <w:t>&lt;/p&gt;</w:t>
      </w:r>
    </w:p>
    <w:p w14:paraId="3F5BAA1F" w14:textId="77777777" w:rsidR="00E13591" w:rsidRDefault="00E13591" w:rsidP="00860D68">
      <w:pPr>
        <w:spacing w:after="0"/>
        <w:rPr>
          <w:rFonts w:ascii="Times New Roman" w:hAnsi="Times New Roman" w:cs="Times New Roman"/>
        </w:rPr>
      </w:pPr>
    </w:p>
    <w:p w14:paraId="6C4C32C0" w14:textId="352638B9" w:rsidR="000F7DBD" w:rsidRDefault="000F7DBD" w:rsidP="00860D68">
      <w:pPr>
        <w:spacing w:after="0"/>
        <w:rPr>
          <w:rFonts w:ascii="Times New Roman" w:hAnsi="Times New Roman" w:cs="Times New Roman"/>
        </w:rPr>
      </w:pPr>
      <w:r>
        <w:rPr>
          <w:rFonts w:ascii="Times New Roman" w:hAnsi="Times New Roman" w:cs="Times New Roman"/>
        </w:rPr>
        <w:t>&lt;h2&gt;Die wichtigsten HR-Prozesse im Überblick&lt;/h2&gt;</w:t>
      </w:r>
    </w:p>
    <w:p w14:paraId="2D205F13" w14:textId="4DEC3272" w:rsidR="000F7DBD" w:rsidRDefault="000F7DBD" w:rsidP="00860D68">
      <w:pPr>
        <w:spacing w:after="0"/>
        <w:rPr>
          <w:rFonts w:ascii="Times New Roman" w:hAnsi="Times New Roman" w:cs="Times New Roman"/>
        </w:rPr>
      </w:pPr>
    </w:p>
    <w:p w14:paraId="79581162" w14:textId="3C03772F" w:rsidR="000F7DBD" w:rsidRDefault="000F7DBD" w:rsidP="00860D68">
      <w:pPr>
        <w:spacing w:after="0"/>
        <w:rPr>
          <w:rFonts w:ascii="Times New Roman" w:hAnsi="Times New Roman" w:cs="Times New Roman"/>
        </w:rPr>
      </w:pPr>
      <w:r>
        <w:rPr>
          <w:rFonts w:ascii="Times New Roman" w:hAnsi="Times New Roman" w:cs="Times New Roman"/>
        </w:rPr>
        <w:t>&lt;p&gt;</w:t>
      </w:r>
      <w:r w:rsidR="00A129D5" w:rsidRPr="00A129D5">
        <w:rPr>
          <w:rFonts w:ascii="Times New Roman" w:hAnsi="Times New Roman" w:cs="Times New Roman"/>
        </w:rPr>
        <w:t xml:space="preserve">Von der </w:t>
      </w:r>
      <w:r w:rsidR="00A129D5">
        <w:rPr>
          <w:rFonts w:ascii="Times New Roman" w:hAnsi="Times New Roman" w:cs="Times New Roman"/>
        </w:rPr>
        <w:t>&lt;strong&gt;</w:t>
      </w:r>
      <w:r w:rsidR="00A129D5" w:rsidRPr="00A129D5">
        <w:rPr>
          <w:rFonts w:ascii="Times New Roman" w:hAnsi="Times New Roman" w:cs="Times New Roman"/>
        </w:rPr>
        <w:t>Personalbeschaffung</w:t>
      </w:r>
      <w:r w:rsidR="00A129D5">
        <w:rPr>
          <w:rFonts w:ascii="Times New Roman" w:hAnsi="Times New Roman" w:cs="Times New Roman"/>
        </w:rPr>
        <w:t>&lt;/strong&gt;</w:t>
      </w:r>
      <w:r w:rsidR="00A129D5" w:rsidRPr="00A129D5">
        <w:rPr>
          <w:rFonts w:ascii="Times New Roman" w:hAnsi="Times New Roman" w:cs="Times New Roman"/>
        </w:rPr>
        <w:t xml:space="preserve"> über das </w:t>
      </w:r>
      <w:r w:rsidR="00A129D5">
        <w:rPr>
          <w:rFonts w:ascii="Times New Roman" w:hAnsi="Times New Roman" w:cs="Times New Roman"/>
        </w:rPr>
        <w:t>&lt;strong&gt;</w:t>
      </w:r>
      <w:r w:rsidR="00A129D5" w:rsidRPr="00A129D5">
        <w:rPr>
          <w:rFonts w:ascii="Times New Roman" w:hAnsi="Times New Roman" w:cs="Times New Roman"/>
        </w:rPr>
        <w:t>Onboarding</w:t>
      </w:r>
      <w:r w:rsidR="00A129D5">
        <w:rPr>
          <w:rFonts w:ascii="Times New Roman" w:hAnsi="Times New Roman" w:cs="Times New Roman"/>
        </w:rPr>
        <w:t>&lt;/strong&gt;</w:t>
      </w:r>
      <w:r w:rsidR="00A129D5" w:rsidRPr="00A129D5">
        <w:rPr>
          <w:rFonts w:ascii="Times New Roman" w:hAnsi="Times New Roman" w:cs="Times New Roman"/>
        </w:rPr>
        <w:t xml:space="preserve">, die </w:t>
      </w:r>
      <w:r w:rsidR="00A129D5">
        <w:rPr>
          <w:rFonts w:ascii="Times New Roman" w:hAnsi="Times New Roman" w:cs="Times New Roman"/>
        </w:rPr>
        <w:t>&lt;strong&gt;</w:t>
      </w:r>
      <w:r w:rsidR="00A129D5" w:rsidRPr="00A129D5">
        <w:rPr>
          <w:rFonts w:ascii="Times New Roman" w:hAnsi="Times New Roman" w:cs="Times New Roman"/>
        </w:rPr>
        <w:t>Mitarbeiterentwicklung</w:t>
      </w:r>
      <w:r w:rsidR="00A129D5">
        <w:rPr>
          <w:rFonts w:ascii="Times New Roman" w:hAnsi="Times New Roman" w:cs="Times New Roman"/>
        </w:rPr>
        <w:t>&lt;/strong&gt;</w:t>
      </w:r>
      <w:r w:rsidR="00A129D5" w:rsidRPr="00A129D5">
        <w:rPr>
          <w:rFonts w:ascii="Times New Roman" w:hAnsi="Times New Roman" w:cs="Times New Roman"/>
        </w:rPr>
        <w:t xml:space="preserve"> bis hin zum </w:t>
      </w:r>
      <w:r w:rsidR="00A129D5">
        <w:rPr>
          <w:rFonts w:ascii="Times New Roman" w:hAnsi="Times New Roman" w:cs="Times New Roman"/>
        </w:rPr>
        <w:t>&lt;strong&gt;</w:t>
      </w:r>
      <w:proofErr w:type="spellStart"/>
      <w:r w:rsidR="00A129D5" w:rsidRPr="00A129D5">
        <w:rPr>
          <w:rFonts w:ascii="Times New Roman" w:hAnsi="Times New Roman" w:cs="Times New Roman"/>
        </w:rPr>
        <w:t>Offboarding</w:t>
      </w:r>
      <w:proofErr w:type="spellEnd"/>
      <w:r w:rsidR="00A129D5">
        <w:rPr>
          <w:rFonts w:ascii="Times New Roman" w:hAnsi="Times New Roman" w:cs="Times New Roman"/>
        </w:rPr>
        <w:t>&lt;/strong&gt; –</w:t>
      </w:r>
      <w:r w:rsidR="00A129D5" w:rsidRPr="00A129D5">
        <w:rPr>
          <w:rFonts w:ascii="Times New Roman" w:hAnsi="Times New Roman" w:cs="Times New Roman"/>
        </w:rPr>
        <w:t xml:space="preserve"> die</w:t>
      </w:r>
      <w:r w:rsidR="00A129D5">
        <w:rPr>
          <w:rFonts w:ascii="Times New Roman" w:hAnsi="Times New Roman" w:cs="Times New Roman"/>
        </w:rPr>
        <w:t>se</w:t>
      </w:r>
      <w:r w:rsidR="00A129D5" w:rsidRPr="00A129D5">
        <w:rPr>
          <w:rFonts w:ascii="Times New Roman" w:hAnsi="Times New Roman" w:cs="Times New Roman"/>
        </w:rPr>
        <w:t xml:space="preserve"> </w:t>
      </w:r>
      <w:r w:rsidR="00A129D5">
        <w:rPr>
          <w:rFonts w:ascii="Times New Roman" w:hAnsi="Times New Roman" w:cs="Times New Roman"/>
        </w:rPr>
        <w:t>HR-Kernp</w:t>
      </w:r>
      <w:r w:rsidR="00A129D5" w:rsidRPr="00A129D5">
        <w:rPr>
          <w:rFonts w:ascii="Times New Roman" w:hAnsi="Times New Roman" w:cs="Times New Roman"/>
        </w:rPr>
        <w:t xml:space="preserve">rozesse sind wie ein gut geöltes Uhrwerk, </w:t>
      </w:r>
      <w:r w:rsidR="00A129D5">
        <w:rPr>
          <w:rFonts w:ascii="Times New Roman" w:hAnsi="Times New Roman" w:cs="Times New Roman"/>
        </w:rPr>
        <w:t>die die</w:t>
      </w:r>
      <w:r w:rsidR="00A129D5" w:rsidRPr="00A129D5">
        <w:rPr>
          <w:rFonts w:ascii="Times New Roman" w:hAnsi="Times New Roman" w:cs="Times New Roman"/>
        </w:rPr>
        <w:t xml:space="preserve"> reibungslose Funktion </w:t>
      </w:r>
      <w:r w:rsidR="00A129D5">
        <w:rPr>
          <w:rFonts w:ascii="Times New Roman" w:hAnsi="Times New Roman" w:cs="Times New Roman"/>
        </w:rPr>
        <w:t xml:space="preserve">deines Unternehmens sicherstellen. Die optimale Gestaltung dieser &lt;strong&gt;Workflows&lt;/strong&gt; sind daher der Dreh- und Angelpunkt deiner individuelle HR Strategie. Doch, welche HR-Kernprozesse gibt es überhaupt und welche </w:t>
      </w:r>
      <w:proofErr w:type="spellStart"/>
      <w:r w:rsidR="00A129D5">
        <w:rPr>
          <w:rFonts w:ascii="Times New Roman" w:hAnsi="Times New Roman" w:cs="Times New Roman"/>
        </w:rPr>
        <w:t>ToDo’s</w:t>
      </w:r>
      <w:proofErr w:type="spellEnd"/>
      <w:r w:rsidR="00A129D5">
        <w:rPr>
          <w:rFonts w:ascii="Times New Roman" w:hAnsi="Times New Roman" w:cs="Times New Roman"/>
        </w:rPr>
        <w:t xml:space="preserve"> weisen diese im Detail auf? Die nachstehenden Unterabschnitte sollen dir daher einmal die &lt;strong&gt;Schlüsselaspekte&lt;/strong&gt; dieser wichtigsten HR-Prozesse aufzeigen:&lt;/p&gt;</w:t>
      </w:r>
    </w:p>
    <w:p w14:paraId="6C0020A9" w14:textId="5BF1E463" w:rsidR="00A129D5" w:rsidRDefault="00A129D5" w:rsidP="00860D68">
      <w:pPr>
        <w:spacing w:after="0"/>
        <w:rPr>
          <w:rFonts w:ascii="Times New Roman" w:hAnsi="Times New Roman" w:cs="Times New Roman"/>
        </w:rPr>
      </w:pPr>
    </w:p>
    <w:p w14:paraId="51F840DE" w14:textId="77777777" w:rsidR="00A129D5" w:rsidRDefault="00A129D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&lt;li&gt;Personalplanung&lt;/li&gt;</w:t>
      </w:r>
      <w:r>
        <w:rPr>
          <w:rFonts w:ascii="Times New Roman" w:hAnsi="Times New Roman" w:cs="Times New Roman"/>
        </w:rPr>
        <w:br/>
        <w:t>&lt;li&gt;Personalmarketing&lt;/li&gt;</w:t>
      </w:r>
      <w:r>
        <w:rPr>
          <w:rFonts w:ascii="Times New Roman" w:hAnsi="Times New Roman" w:cs="Times New Roman"/>
        </w:rPr>
        <w:br/>
        <w:t>&lt;li&gt;Personalbeschaffung&lt;/li&gt;</w:t>
      </w:r>
      <w:r>
        <w:rPr>
          <w:rFonts w:ascii="Times New Roman" w:hAnsi="Times New Roman" w:cs="Times New Roman"/>
        </w:rPr>
        <w:br/>
        <w:t>&lt;li&gt;Personalverwaltung&lt;/li&gt;</w:t>
      </w:r>
    </w:p>
    <w:p w14:paraId="6CB62D60" w14:textId="74B67A5D" w:rsidR="006F3BF8" w:rsidRDefault="00A129D5" w:rsidP="00860D68">
      <w:pPr>
        <w:spacing w:after="0"/>
        <w:rPr>
          <w:rFonts w:ascii="Times New Roman" w:hAnsi="Times New Roman" w:cs="Times New Roman"/>
        </w:rPr>
      </w:pPr>
      <w:r>
        <w:rPr>
          <w:rFonts w:ascii="Times New Roman" w:hAnsi="Times New Roman" w:cs="Times New Roman"/>
        </w:rPr>
        <w:t xml:space="preserve">&lt;li&gt;Onboarding &amp; </w:t>
      </w:r>
      <w:proofErr w:type="spellStart"/>
      <w:r>
        <w:rPr>
          <w:rFonts w:ascii="Times New Roman" w:hAnsi="Times New Roman" w:cs="Times New Roman"/>
        </w:rPr>
        <w:t>Offboarding</w:t>
      </w:r>
      <w:proofErr w:type="spellEnd"/>
      <w:r>
        <w:rPr>
          <w:rFonts w:ascii="Times New Roman" w:hAnsi="Times New Roman" w:cs="Times New Roman"/>
        </w:rPr>
        <w:t>&lt;/li&gt;</w:t>
      </w:r>
      <w:r>
        <w:rPr>
          <w:rFonts w:ascii="Times New Roman" w:hAnsi="Times New Roman" w:cs="Times New Roman"/>
        </w:rPr>
        <w:br/>
        <w:t>&lt;/</w:t>
      </w:r>
      <w:proofErr w:type="spellStart"/>
      <w:r>
        <w:rPr>
          <w:rFonts w:ascii="Times New Roman" w:hAnsi="Times New Roman" w:cs="Times New Roman"/>
        </w:rPr>
        <w:t>ol</w:t>
      </w:r>
      <w:proofErr w:type="spellEnd"/>
      <w:r>
        <w:rPr>
          <w:rFonts w:ascii="Times New Roman" w:hAnsi="Times New Roman" w:cs="Times New Roman"/>
        </w:rPr>
        <w:t>&gt;</w:t>
      </w:r>
    </w:p>
    <w:p w14:paraId="4B526061" w14:textId="324840FB" w:rsidR="000F7DBD" w:rsidRDefault="000F7DBD" w:rsidP="00860D68">
      <w:pPr>
        <w:spacing w:after="0"/>
        <w:rPr>
          <w:rFonts w:ascii="Times New Roman" w:hAnsi="Times New Roman" w:cs="Times New Roman"/>
        </w:rPr>
      </w:pPr>
    </w:p>
    <w:p w14:paraId="18F1AB90" w14:textId="2BEC277E" w:rsidR="000F7DBD" w:rsidRDefault="000F7DBD" w:rsidP="00860D68">
      <w:pPr>
        <w:spacing w:after="0"/>
        <w:rPr>
          <w:rFonts w:ascii="Times New Roman" w:hAnsi="Times New Roman" w:cs="Times New Roman"/>
        </w:rPr>
      </w:pPr>
      <w:r>
        <w:rPr>
          <w:rFonts w:ascii="Times New Roman" w:hAnsi="Times New Roman" w:cs="Times New Roman"/>
        </w:rPr>
        <w:t>&lt;h3&gt;Personalplanung&lt;/h3&gt;</w:t>
      </w:r>
      <w:r>
        <w:rPr>
          <w:rFonts w:ascii="Times New Roman" w:hAnsi="Times New Roman" w:cs="Times New Roman"/>
        </w:rPr>
        <w:br/>
      </w:r>
    </w:p>
    <w:p w14:paraId="74940CAC" w14:textId="6175105C" w:rsidR="000F7DBD" w:rsidRDefault="000F7DBD" w:rsidP="00860D68">
      <w:pPr>
        <w:spacing w:after="0"/>
        <w:rPr>
          <w:rFonts w:ascii="Times New Roman" w:hAnsi="Times New Roman" w:cs="Times New Roman"/>
        </w:rPr>
      </w:pPr>
      <w:r>
        <w:rPr>
          <w:rFonts w:ascii="Times New Roman" w:hAnsi="Times New Roman" w:cs="Times New Roman"/>
        </w:rPr>
        <w:t>&lt;p&gt;</w:t>
      </w:r>
      <w:r w:rsidR="00A420A2">
        <w:rPr>
          <w:rFonts w:ascii="Times New Roman" w:hAnsi="Times New Roman" w:cs="Times New Roman"/>
        </w:rPr>
        <w:t xml:space="preserve">Die &lt;strong&gt;Personalplanung&lt;/strong&gt; </w:t>
      </w:r>
      <w:r w:rsidR="00255B80">
        <w:rPr>
          <w:rFonts w:ascii="Times New Roman" w:hAnsi="Times New Roman" w:cs="Times New Roman"/>
        </w:rPr>
        <w:t>befasst sich mit der Planung, Vorhersage und Realisierung des aktuellen und zukünftigen Personalbedarfs. Unter Berücksichtigung wirtschaftlicher, strategischer und ressourcenspezifischer Unternehmensziele identifizieren Personalabteilungen Personalanforderungen und sorgen dafür, dass zu jedem Zeitpunkt die richtige Menge an Personal am richtigen Ort im Unternehmen eingesetzt werden kann. Weiterhin umfasst die Personalplanung die &lt;strong&gt;folgenden Teilprozesse&lt;/strong&gt;:&lt;/p&gt;</w:t>
      </w:r>
    </w:p>
    <w:p w14:paraId="6301749C" w14:textId="49E360AF" w:rsidR="00255B80" w:rsidRDefault="00255B80" w:rsidP="00860D68">
      <w:pPr>
        <w:spacing w:after="0"/>
        <w:rPr>
          <w:rFonts w:ascii="Times New Roman" w:hAnsi="Times New Roman" w:cs="Times New Roman"/>
        </w:rPr>
      </w:pPr>
    </w:p>
    <w:p w14:paraId="3300F583" w14:textId="342C2237" w:rsidR="00255B80" w:rsidRDefault="00255B80" w:rsidP="00860D68">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&lt;li&gt;Ermittlung des Personalbedarfs&lt;/li&gt;</w:t>
      </w:r>
      <w:r>
        <w:rPr>
          <w:rFonts w:ascii="Times New Roman" w:hAnsi="Times New Roman" w:cs="Times New Roman"/>
        </w:rPr>
        <w:br/>
        <w:t>&lt;li&gt;Planung und Konzeptionierung der Personalbeschaffung&lt;/li&gt;</w:t>
      </w:r>
    </w:p>
    <w:p w14:paraId="1C29726C" w14:textId="24B3ED6C" w:rsidR="00255B80" w:rsidRDefault="00255B80" w:rsidP="00860D68">
      <w:pPr>
        <w:spacing w:after="0"/>
        <w:rPr>
          <w:rFonts w:ascii="Times New Roman" w:hAnsi="Times New Roman" w:cs="Times New Roman"/>
        </w:rPr>
      </w:pPr>
      <w:r>
        <w:rPr>
          <w:rFonts w:ascii="Times New Roman" w:hAnsi="Times New Roman" w:cs="Times New Roman"/>
        </w:rPr>
        <w:t>&lt;li&gt;Planung und Konzeptionierung der Personalentwicklung&lt;/li&gt;</w:t>
      </w:r>
      <w:r>
        <w:rPr>
          <w:rFonts w:ascii="Times New Roman" w:hAnsi="Times New Roman" w:cs="Times New Roman"/>
        </w:rPr>
        <w:br/>
        <w:t>&lt;li&gt;Personaleinsatzplanung&lt;/li&gt;</w:t>
      </w:r>
    </w:p>
    <w:p w14:paraId="25A81B68" w14:textId="1ABF4E06" w:rsidR="00255B80" w:rsidRDefault="00255B80" w:rsidP="00860D68">
      <w:pPr>
        <w:spacing w:after="0"/>
        <w:rPr>
          <w:rFonts w:ascii="Times New Roman" w:hAnsi="Times New Roman" w:cs="Times New Roman"/>
        </w:rPr>
      </w:pPr>
      <w:r>
        <w:rPr>
          <w:rFonts w:ascii="Times New Roman" w:hAnsi="Times New Roman" w:cs="Times New Roman"/>
        </w:rPr>
        <w:t>&lt;li&gt;Planung der Personalfreisetzung&lt;/li&gt;</w:t>
      </w:r>
    </w:p>
    <w:p w14:paraId="3820E95D" w14:textId="693EC28C"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BA5A8A" w14:textId="33302644" w:rsidR="00255B80" w:rsidRDefault="00255B80" w:rsidP="00860D68">
      <w:pPr>
        <w:spacing w:after="0"/>
        <w:rPr>
          <w:rFonts w:ascii="Times New Roman" w:hAnsi="Times New Roman" w:cs="Times New Roman"/>
        </w:rPr>
      </w:pPr>
    </w:p>
    <w:p w14:paraId="0244B348" w14:textId="24B65416" w:rsidR="00A129D5" w:rsidRDefault="00255B80" w:rsidP="00860D68">
      <w:pPr>
        <w:spacing w:after="0"/>
        <w:rPr>
          <w:rFonts w:ascii="Times New Roman" w:hAnsi="Times New Roman" w:cs="Times New Roman"/>
        </w:rPr>
      </w:pPr>
      <w:r>
        <w:rPr>
          <w:rFonts w:ascii="Times New Roman" w:hAnsi="Times New Roman" w:cs="Times New Roman"/>
        </w:rPr>
        <w:t>&lt;p&gt;</w:t>
      </w:r>
      <w:r w:rsidR="002032EE">
        <w:rPr>
          <w:rFonts w:ascii="Times New Roman" w:hAnsi="Times New Roman" w:cs="Times New Roman"/>
        </w:rPr>
        <w:t>Damit umreist die Personalplanung auch Themen, wie zum Beispiel &lt;strong&gt;Recruiting&lt;/strong&gt;, &lt;strong&gt;Talentmanagement&lt;/strong&gt; sowie &lt;strong&gt;Mitarbeiterentwicklung&lt;/strong&gt; und stellt damit eine zentrale HR-Aufgabe dar.&lt;/p&gt;</w:t>
      </w:r>
    </w:p>
    <w:p w14:paraId="01281DCB" w14:textId="77777777" w:rsidR="000F7DBD" w:rsidRDefault="000F7DBD" w:rsidP="00860D68">
      <w:pPr>
        <w:spacing w:after="0"/>
        <w:rPr>
          <w:rFonts w:ascii="Times New Roman" w:hAnsi="Times New Roman" w:cs="Times New Roman"/>
        </w:rPr>
      </w:pPr>
    </w:p>
    <w:p w14:paraId="6CBD6FB3" w14:textId="3A7322B6" w:rsidR="00674751" w:rsidRDefault="000F7DBD" w:rsidP="00860D68">
      <w:pPr>
        <w:spacing w:after="0"/>
        <w:rPr>
          <w:rFonts w:ascii="Times New Roman" w:hAnsi="Times New Roman" w:cs="Times New Roman"/>
        </w:rPr>
      </w:pPr>
      <w:r>
        <w:rPr>
          <w:rFonts w:ascii="Times New Roman" w:hAnsi="Times New Roman" w:cs="Times New Roman"/>
        </w:rPr>
        <w:t>&lt;h3&gt;Personalmarketing&lt;/h3&gt;</w:t>
      </w:r>
      <w:r>
        <w:rPr>
          <w:rFonts w:ascii="Times New Roman" w:hAnsi="Times New Roman" w:cs="Times New Roman"/>
        </w:rPr>
        <w:br/>
      </w:r>
    </w:p>
    <w:p w14:paraId="1DB3E112" w14:textId="7FD76CF5" w:rsidR="000F7DBD" w:rsidRDefault="000F7DBD" w:rsidP="00860D68">
      <w:pPr>
        <w:spacing w:after="0"/>
        <w:rPr>
          <w:rFonts w:ascii="Times New Roman" w:hAnsi="Times New Roman" w:cs="Times New Roman"/>
        </w:rPr>
      </w:pPr>
      <w:r>
        <w:rPr>
          <w:rFonts w:ascii="Times New Roman" w:hAnsi="Times New Roman" w:cs="Times New Roman"/>
        </w:rPr>
        <w:t>&lt;p&gt;</w:t>
      </w:r>
      <w:r w:rsidR="008345E9">
        <w:rPr>
          <w:rFonts w:ascii="Times New Roman" w:hAnsi="Times New Roman" w:cs="Times New Roman"/>
        </w:rPr>
        <w:t>Um an gutes Personal zu gelangen, benötigt dein Unternehmen ebenso ein nachhaltiges &lt;strong&gt;Personalmarketing&lt;/strong&gt;. Dieses befasst sich mit &lt;strong&gt;gezielten Werbestrategien&lt;/strong&gt; und &lt;strong&gt;</w:t>
      </w:r>
      <w:proofErr w:type="spellStart"/>
      <w:r w:rsidR="008345E9">
        <w:rPr>
          <w:rFonts w:ascii="Times New Roman" w:hAnsi="Times New Roman" w:cs="Times New Roman"/>
        </w:rPr>
        <w:t>Employer</w:t>
      </w:r>
      <w:proofErr w:type="spellEnd"/>
      <w:r w:rsidR="008345E9">
        <w:rPr>
          <w:rFonts w:ascii="Times New Roman" w:hAnsi="Times New Roman" w:cs="Times New Roman"/>
        </w:rPr>
        <w:t xml:space="preserve">-Branding-Maßnahmen&lt;/strong&gt;, die dein Unternehmen am Markt positionieren und dieses für potenzielle </w:t>
      </w:r>
      <w:proofErr w:type="spellStart"/>
      <w:r w:rsidR="008345E9">
        <w:rPr>
          <w:rFonts w:ascii="Times New Roman" w:hAnsi="Times New Roman" w:cs="Times New Roman"/>
        </w:rPr>
        <w:t>Bewerber:innen</w:t>
      </w:r>
      <w:proofErr w:type="spellEnd"/>
      <w:r w:rsidR="008345E9">
        <w:rPr>
          <w:rFonts w:ascii="Times New Roman" w:hAnsi="Times New Roman" w:cs="Times New Roman"/>
        </w:rPr>
        <w:t xml:space="preserve"> interessant machen. Personalmarketing kann entweder aktiv oder passiv erfolgen und inkludiert Themenbereiche, wie beispielsweise die &lt;strong&gt;Anfertigung von Stellenanzeigen&lt;/strong&gt;, die &lt;strong&gt;Präsentation des Unternehmens auf dem Bewerber-/Arbeitsmarkt&lt;/strong&gt;, ein ganzheitliches &lt;strong&gt;Bewerbermanagement&lt;/strong&gt; sowie </w:t>
      </w:r>
      <w:r w:rsidR="00656FB9">
        <w:rPr>
          <w:rFonts w:ascii="Times New Roman" w:hAnsi="Times New Roman" w:cs="Times New Roman"/>
        </w:rPr>
        <w:t>&lt;strong&gt;Umsetzung von Marketingmaßnahmen&lt;/strong&gt; (beispielsweise auf &lt;i&gt;LinkedIn&lt;/i&gt; und weiteren, externen Medien).</w:t>
      </w:r>
      <w:r w:rsidR="00C34BA1">
        <w:rPr>
          <w:rFonts w:ascii="Times New Roman" w:hAnsi="Times New Roman" w:cs="Times New Roman"/>
        </w:rPr>
        <w:t xml:space="preserve"> Darüber hinaus ist die &lt;strong&gt;Pflege von Netzwerken&lt;/strong&gt; zu qualifizierten Fachkräften in der Industrie von enormer Bedeutung. Kurzum: Personalmarketing ist alles, nur nicht </w:t>
      </w:r>
      <w:proofErr w:type="gramStart"/>
      <w:r w:rsidR="00C34BA1">
        <w:rPr>
          <w:rFonts w:ascii="Times New Roman" w:hAnsi="Times New Roman" w:cs="Times New Roman"/>
        </w:rPr>
        <w:t>einseitig!&lt;</w:t>
      </w:r>
      <w:proofErr w:type="gramEnd"/>
      <w:r w:rsidR="00C34BA1">
        <w:rPr>
          <w:rFonts w:ascii="Times New Roman" w:hAnsi="Times New Roman" w:cs="Times New Roman"/>
        </w:rPr>
        <w:t>/p&gt;</w:t>
      </w:r>
      <w:r>
        <w:rPr>
          <w:rFonts w:ascii="Times New Roman" w:hAnsi="Times New Roman" w:cs="Times New Roman"/>
        </w:rPr>
        <w:br/>
      </w:r>
    </w:p>
    <w:p w14:paraId="15587205" w14:textId="0EAD4A0B" w:rsidR="000F7DBD" w:rsidRDefault="000F7DBD" w:rsidP="00860D68">
      <w:pPr>
        <w:spacing w:after="0"/>
        <w:rPr>
          <w:rFonts w:ascii="Times New Roman" w:hAnsi="Times New Roman" w:cs="Times New Roman"/>
        </w:rPr>
      </w:pPr>
      <w:r>
        <w:rPr>
          <w:rFonts w:ascii="Times New Roman" w:hAnsi="Times New Roman" w:cs="Times New Roman"/>
        </w:rPr>
        <w:t>&lt;h3&gt;Personalbeschaffung&lt;/h3&gt;</w:t>
      </w:r>
    </w:p>
    <w:p w14:paraId="28FE49EF" w14:textId="3E6729AB" w:rsidR="000F7DBD" w:rsidRDefault="000F7DBD" w:rsidP="00860D68">
      <w:pPr>
        <w:spacing w:after="0"/>
        <w:rPr>
          <w:rFonts w:ascii="Times New Roman" w:hAnsi="Times New Roman" w:cs="Times New Roman"/>
        </w:rPr>
      </w:pPr>
    </w:p>
    <w:p w14:paraId="261E176F" w14:textId="4840A1CE" w:rsidR="00FB53D6" w:rsidRDefault="000F7DBD" w:rsidP="00860D68">
      <w:pPr>
        <w:spacing w:after="0"/>
        <w:rPr>
          <w:rFonts w:ascii="Times New Roman" w:hAnsi="Times New Roman" w:cs="Times New Roman"/>
        </w:rPr>
      </w:pPr>
      <w:r>
        <w:rPr>
          <w:rFonts w:ascii="Times New Roman" w:hAnsi="Times New Roman" w:cs="Times New Roman"/>
        </w:rPr>
        <w:t>&lt;p&gt;</w:t>
      </w:r>
      <w:r w:rsidR="00E97D16">
        <w:rPr>
          <w:rFonts w:ascii="Times New Roman" w:hAnsi="Times New Roman" w:cs="Times New Roman"/>
        </w:rPr>
        <w:t>Der Bereich &lt;strong&gt;Personalbeschaffung&lt;/strong&gt; umfasst jegliche Recruiting-Prozesse, die neue Mitarbeiter auf allen Unternehmensebenen zum Ziel haben.</w:t>
      </w:r>
      <w:r w:rsidR="00F66638">
        <w:rPr>
          <w:rFonts w:ascii="Times New Roman" w:hAnsi="Times New Roman" w:cs="Times New Roman"/>
        </w:rPr>
        <w:t xml:space="preserve"> Neben dem Schalten von Stellenanzeigen und der organisatorischen Schaffung von Stellen selbst, bezieht das auch die Abwerbung von konkurrierenden Unternehmen sowie die Entwicklung eigener, personeller Ressourcen mit ein. Weitere Aufgaben der Personalbeschaffung sind die Durchführung von &lt;strong&gt;Bewerbungsgespräch&lt;/strong&gt;en, das &lt;strong&gt;Onboarding&lt;/strong&gt; sowie die &lt;strong&gt;Weiterbildung&lt;/strong&gt; oder &lt;strong&gt;Umschulung&lt;/strong&gt;, von </w:t>
      </w:r>
      <w:proofErr w:type="spellStart"/>
      <w:r w:rsidR="00F66638">
        <w:rPr>
          <w:rFonts w:ascii="Times New Roman" w:hAnsi="Times New Roman" w:cs="Times New Roman"/>
        </w:rPr>
        <w:t>Mitarbeiter:innen</w:t>
      </w:r>
      <w:proofErr w:type="spellEnd"/>
      <w:r w:rsidR="00F66638">
        <w:rPr>
          <w:rFonts w:ascii="Times New Roman" w:hAnsi="Times New Roman" w:cs="Times New Roman"/>
        </w:rPr>
        <w:t xml:space="preserve"> im gesamten Unternehmen.&lt;/p&gt;</w:t>
      </w:r>
    </w:p>
    <w:p w14:paraId="5F76C37D" w14:textId="6A368280" w:rsidR="000F7DBD" w:rsidRDefault="000F7DBD" w:rsidP="00860D68">
      <w:pPr>
        <w:spacing w:after="0"/>
        <w:rPr>
          <w:rFonts w:ascii="Times New Roman" w:hAnsi="Times New Roman" w:cs="Times New Roman"/>
        </w:rPr>
      </w:pPr>
    </w:p>
    <w:p w14:paraId="48395E83" w14:textId="02DA11FD" w:rsidR="000F7DBD" w:rsidRDefault="000F7DBD" w:rsidP="00860D68">
      <w:pPr>
        <w:spacing w:after="0"/>
        <w:rPr>
          <w:rFonts w:ascii="Times New Roman" w:hAnsi="Times New Roman" w:cs="Times New Roman"/>
        </w:rPr>
      </w:pPr>
      <w:r>
        <w:rPr>
          <w:rFonts w:ascii="Times New Roman" w:hAnsi="Times New Roman" w:cs="Times New Roman"/>
        </w:rPr>
        <w:t>&lt;h3&gt;Personalverwaltung&lt;/h3&gt;</w:t>
      </w:r>
      <w:r>
        <w:rPr>
          <w:rFonts w:ascii="Times New Roman" w:hAnsi="Times New Roman" w:cs="Times New Roman"/>
        </w:rPr>
        <w:br/>
      </w:r>
    </w:p>
    <w:p w14:paraId="02F0B94E" w14:textId="6BC47D3F" w:rsidR="000F7DBD" w:rsidRDefault="000F7DBD" w:rsidP="00860D68">
      <w:pPr>
        <w:spacing w:after="0"/>
        <w:rPr>
          <w:rFonts w:ascii="Times New Roman" w:hAnsi="Times New Roman" w:cs="Times New Roman"/>
        </w:rPr>
      </w:pPr>
      <w:r w:rsidRPr="000F7DBD">
        <w:rPr>
          <w:rFonts w:ascii="Times New Roman" w:hAnsi="Times New Roman" w:cs="Times New Roman"/>
        </w:rPr>
        <w:t>&lt;p&gt;</w:t>
      </w:r>
      <w:r w:rsidR="00AD288F">
        <w:rPr>
          <w:rFonts w:ascii="Times New Roman" w:hAnsi="Times New Roman" w:cs="Times New Roman"/>
        </w:rPr>
        <w:t>Ein Personalmanager kümmert sich aber auch um &lt;strong&gt;operative Tätigkeiten&lt;/strong&gt;. Diese fallen vor allem im Bereich &lt;strong&gt;Personalverwaltung&lt;/strong&gt; an</w:t>
      </w:r>
      <w:r w:rsidR="00CF267F">
        <w:rPr>
          <w:rFonts w:ascii="Times New Roman" w:hAnsi="Times New Roman" w:cs="Times New Roman"/>
        </w:rPr>
        <w:t xml:space="preserve"> und umfassen vor allem die folgenden Prozesse/</w:t>
      </w:r>
      <w:proofErr w:type="spellStart"/>
      <w:r w:rsidR="00CF267F">
        <w:rPr>
          <w:rFonts w:ascii="Times New Roman" w:hAnsi="Times New Roman" w:cs="Times New Roman"/>
        </w:rPr>
        <w:t>ToDo’s</w:t>
      </w:r>
      <w:proofErr w:type="spellEnd"/>
      <w:r w:rsidR="00CF267F">
        <w:rPr>
          <w:rFonts w:ascii="Times New Roman" w:hAnsi="Times New Roman" w:cs="Times New Roman"/>
        </w:rPr>
        <w:t>:&lt;/p&gt;</w:t>
      </w:r>
    </w:p>
    <w:p w14:paraId="6C05DBA9" w14:textId="37C8D350" w:rsidR="00CF267F" w:rsidRDefault="00CF267F" w:rsidP="00860D68">
      <w:pPr>
        <w:spacing w:after="0"/>
        <w:rPr>
          <w:rFonts w:ascii="Times New Roman" w:hAnsi="Times New Roman" w:cs="Times New Roman"/>
        </w:rPr>
      </w:pPr>
    </w:p>
    <w:p w14:paraId="2E5F73B6" w14:textId="2F865FD0" w:rsidR="00CF267F" w:rsidRDefault="00CF267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&lt;li&gt;systematische Erfassung und Organisation von Personaldaten (unter strikter Einhaltung der &lt;i&gt;DSGVO&lt;/i&gt;)&lt;/li&gt;</w:t>
      </w:r>
      <w:r>
        <w:rPr>
          <w:rFonts w:ascii="Times New Roman" w:hAnsi="Times New Roman" w:cs="Times New Roman"/>
        </w:rPr>
        <w:br/>
        <w:t>&lt;li&gt;Erstellung und Pflege von Personalakten&lt;/li&gt;</w:t>
      </w:r>
      <w:r>
        <w:rPr>
          <w:rFonts w:ascii="Times New Roman" w:hAnsi="Times New Roman" w:cs="Times New Roman"/>
        </w:rPr>
        <w:br/>
        <w:t>&lt;li&gt;Verwaltung von &lt;strong&gt;Lohnabrechnung&lt;/strong&gt;en und &lt;strong&gt;Gehaltsabrechnung&lt;/strong&gt;en&lt;/li&gt;</w:t>
      </w:r>
    </w:p>
    <w:p w14:paraId="25CE3A44" w14:textId="4A3884A2" w:rsidR="00CF267F" w:rsidRDefault="00CF267F" w:rsidP="00860D68">
      <w:pPr>
        <w:spacing w:after="0"/>
        <w:rPr>
          <w:rFonts w:ascii="Times New Roman" w:hAnsi="Times New Roman" w:cs="Times New Roman"/>
        </w:rPr>
      </w:pPr>
      <w:r>
        <w:rPr>
          <w:rFonts w:ascii="Times New Roman" w:hAnsi="Times New Roman" w:cs="Times New Roman"/>
        </w:rPr>
        <w:t>&lt;li&gt;</w:t>
      </w:r>
      <w:r w:rsidR="003A2E60">
        <w:rPr>
          <w:rFonts w:ascii="Times New Roman" w:hAnsi="Times New Roman" w:cs="Times New Roman"/>
        </w:rPr>
        <w:t>Bearbeitung von &lt;strong&gt;Urlaubsanträge&lt;/strong&gt;n&lt;/li&gt;</w:t>
      </w:r>
      <w:r w:rsidR="003A2E60">
        <w:rPr>
          <w:rFonts w:ascii="Times New Roman" w:hAnsi="Times New Roman" w:cs="Times New Roman"/>
        </w:rPr>
        <w:br/>
        <w:t>&lt;li&gt;generelle Personalbetreuung&lt;/li&gt;</w:t>
      </w:r>
    </w:p>
    <w:p w14:paraId="75450900" w14:textId="3299B68B" w:rsidR="003A2E60" w:rsidRDefault="003A2E60" w:rsidP="00860D68">
      <w:pPr>
        <w:spacing w:after="0"/>
        <w:rPr>
          <w:rFonts w:ascii="Times New Roman" w:hAnsi="Times New Roman" w:cs="Times New Roman"/>
        </w:rPr>
      </w:pPr>
      <w:r>
        <w:rPr>
          <w:rFonts w:ascii="Times New Roman" w:hAnsi="Times New Roman" w:cs="Times New Roman"/>
        </w:rPr>
        <w:t>&lt;li&gt;Erfassung von Fehlzeiten&lt;/li&gt;</w:t>
      </w:r>
    </w:p>
    <w:p w14:paraId="4DFCC49E" w14:textId="0AFC0363" w:rsidR="003A2E60" w:rsidRDefault="003A2E60" w:rsidP="00860D68">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011A95CE" w14:textId="73F1B316" w:rsidR="003A2E60" w:rsidRDefault="003A2E60" w:rsidP="00860D68">
      <w:pPr>
        <w:spacing w:after="0"/>
        <w:rPr>
          <w:rFonts w:ascii="Times New Roman" w:hAnsi="Times New Roman" w:cs="Times New Roman"/>
        </w:rPr>
      </w:pPr>
    </w:p>
    <w:p w14:paraId="579F463E" w14:textId="455CD69B" w:rsidR="00F66638" w:rsidRDefault="003A2E60" w:rsidP="00860D68">
      <w:pPr>
        <w:spacing w:after="0"/>
        <w:rPr>
          <w:rFonts w:ascii="Times New Roman" w:hAnsi="Times New Roman" w:cs="Times New Roman"/>
        </w:rPr>
      </w:pPr>
      <w:r>
        <w:rPr>
          <w:rFonts w:ascii="Times New Roman" w:hAnsi="Times New Roman" w:cs="Times New Roman"/>
        </w:rPr>
        <w:t>&lt;p&gt;Die Personalverwaltung ist in Unternehmen häufig eine &lt;strong&gt;zeitaufwendige&lt;/strong&gt; und &lt;strong&gt;personalintensive Angelegenheit&lt;/strong&gt;. Gerade hier arbeiten Unternehmen daher immer öfter mit &lt;strong&gt;innovativen Softwarelösungen&lt;/strong&gt; zum Automatisieren von HR-Routineprozessen.</w:t>
      </w:r>
      <w:r w:rsidR="0072041D">
        <w:rPr>
          <w:rFonts w:ascii="Times New Roman" w:hAnsi="Times New Roman" w:cs="Times New Roman"/>
        </w:rPr>
        <w:t xml:space="preserve"> Denn eine effiziente und im Idealfall digitalisierte</w:t>
      </w:r>
      <w:r w:rsidR="0072041D" w:rsidRPr="0072041D">
        <w:rPr>
          <w:rFonts w:ascii="Times New Roman" w:hAnsi="Times New Roman" w:cs="Times New Roman"/>
        </w:rPr>
        <w:t xml:space="preserve"> Personalverwaltung trägt dazu bei, dass die HR-Abteilung reibungslos agiert und den Fokus verstärkt auf strategische Aufgaben und die Unterstützung de</w:t>
      </w:r>
      <w:r w:rsidR="0072041D">
        <w:rPr>
          <w:rFonts w:ascii="Times New Roman" w:hAnsi="Times New Roman" w:cs="Times New Roman"/>
        </w:rPr>
        <w:t xml:space="preserve">iner </w:t>
      </w:r>
      <w:proofErr w:type="spellStart"/>
      <w:proofErr w:type="gramStart"/>
      <w:r w:rsidR="0072041D">
        <w:rPr>
          <w:rFonts w:ascii="Times New Roman" w:hAnsi="Times New Roman" w:cs="Times New Roman"/>
        </w:rPr>
        <w:t>Mitarbeiter:innen</w:t>
      </w:r>
      <w:proofErr w:type="spellEnd"/>
      <w:proofErr w:type="gramEnd"/>
      <w:r w:rsidR="0072041D">
        <w:rPr>
          <w:rFonts w:ascii="Times New Roman" w:hAnsi="Times New Roman" w:cs="Times New Roman"/>
        </w:rPr>
        <w:t xml:space="preserve"> </w:t>
      </w:r>
      <w:r w:rsidR="0072041D" w:rsidRPr="0072041D">
        <w:rPr>
          <w:rFonts w:ascii="Times New Roman" w:hAnsi="Times New Roman" w:cs="Times New Roman"/>
        </w:rPr>
        <w:t>legen kann.</w:t>
      </w:r>
      <w:r>
        <w:rPr>
          <w:rFonts w:ascii="Times New Roman" w:hAnsi="Times New Roman" w:cs="Times New Roman"/>
        </w:rPr>
        <w:t>&lt;/p</w:t>
      </w:r>
      <w:r w:rsidR="0072041D">
        <w:rPr>
          <w:rFonts w:ascii="Times New Roman" w:hAnsi="Times New Roman" w:cs="Times New Roman"/>
        </w:rPr>
        <w:t>&gt;</w:t>
      </w:r>
    </w:p>
    <w:p w14:paraId="5E3B1EEC" w14:textId="1D1E2A50" w:rsidR="000F7DBD" w:rsidRDefault="000F7DBD" w:rsidP="00860D68">
      <w:pPr>
        <w:spacing w:after="0"/>
        <w:rPr>
          <w:rFonts w:ascii="Times New Roman" w:hAnsi="Times New Roman" w:cs="Times New Roman"/>
        </w:rPr>
      </w:pPr>
    </w:p>
    <w:p w14:paraId="294A0C17" w14:textId="3BC64DDA" w:rsidR="000F7DBD" w:rsidRDefault="000F7DBD" w:rsidP="00860D68">
      <w:pPr>
        <w:spacing w:after="0"/>
        <w:rPr>
          <w:rFonts w:ascii="Times New Roman" w:hAnsi="Times New Roman" w:cs="Times New Roman"/>
        </w:rPr>
      </w:pPr>
      <w:r>
        <w:rPr>
          <w:rFonts w:ascii="Times New Roman" w:hAnsi="Times New Roman" w:cs="Times New Roman"/>
        </w:rPr>
        <w:t xml:space="preserve">&lt;h3&gt;Onboarding &amp; </w:t>
      </w:r>
      <w:proofErr w:type="spellStart"/>
      <w:r>
        <w:rPr>
          <w:rFonts w:ascii="Times New Roman" w:hAnsi="Times New Roman" w:cs="Times New Roman"/>
        </w:rPr>
        <w:t>Offboarding</w:t>
      </w:r>
      <w:proofErr w:type="spellEnd"/>
      <w:r>
        <w:rPr>
          <w:rFonts w:ascii="Times New Roman" w:hAnsi="Times New Roman" w:cs="Times New Roman"/>
        </w:rPr>
        <w:t>&lt;/h3&gt;</w:t>
      </w:r>
    </w:p>
    <w:p w14:paraId="41A56B61" w14:textId="02153126" w:rsidR="000F7DBD" w:rsidRDefault="000F7DBD" w:rsidP="00860D68">
      <w:pPr>
        <w:spacing w:after="0"/>
        <w:rPr>
          <w:rFonts w:ascii="Times New Roman" w:hAnsi="Times New Roman" w:cs="Times New Roman"/>
        </w:rPr>
      </w:pPr>
    </w:p>
    <w:p w14:paraId="020B282B" w14:textId="704C940F" w:rsidR="000F7DBD" w:rsidRDefault="000F7DBD" w:rsidP="00860D68">
      <w:pPr>
        <w:spacing w:after="0"/>
        <w:rPr>
          <w:rFonts w:ascii="Times New Roman" w:hAnsi="Times New Roman" w:cs="Times New Roman"/>
        </w:rPr>
      </w:pPr>
      <w:r>
        <w:rPr>
          <w:rFonts w:ascii="Times New Roman" w:hAnsi="Times New Roman" w:cs="Times New Roman"/>
        </w:rPr>
        <w:t>&lt;p&gt;</w:t>
      </w:r>
      <w:r w:rsidR="00EA28F0">
        <w:rPr>
          <w:rFonts w:ascii="Times New Roman" w:hAnsi="Times New Roman" w:cs="Times New Roman"/>
        </w:rPr>
        <w:t xml:space="preserve">Mit dem Begriff &lt;strong&gt;Onboarding&lt;/strong&gt; ist der &lt;strong&gt;Eingliederungsprozess&lt;/strong&gt; neuer </w:t>
      </w:r>
      <w:proofErr w:type="spellStart"/>
      <w:proofErr w:type="gramStart"/>
      <w:r w:rsidR="00EA28F0">
        <w:rPr>
          <w:rFonts w:ascii="Times New Roman" w:hAnsi="Times New Roman" w:cs="Times New Roman"/>
        </w:rPr>
        <w:t>Mitarbeiter:innen</w:t>
      </w:r>
      <w:proofErr w:type="spellEnd"/>
      <w:proofErr w:type="gramEnd"/>
      <w:r w:rsidR="00EA28F0">
        <w:rPr>
          <w:rFonts w:ascii="Times New Roman" w:hAnsi="Times New Roman" w:cs="Times New Roman"/>
        </w:rPr>
        <w:t xml:space="preserve"> ins Unternehmen gemeint. Zielstellung dieses Prozesses ist eine &lt;strong&gt;erfolgreiche Integration&lt;/strong&gt;, die dadurch sichergestellt werden soll, dass neue </w:t>
      </w:r>
      <w:proofErr w:type="spellStart"/>
      <w:r w:rsidR="00EA28F0">
        <w:rPr>
          <w:rFonts w:ascii="Times New Roman" w:hAnsi="Times New Roman" w:cs="Times New Roman"/>
        </w:rPr>
        <w:t>Mitarbeiter:innen</w:t>
      </w:r>
      <w:proofErr w:type="spellEnd"/>
      <w:r w:rsidR="00EA28F0">
        <w:rPr>
          <w:rFonts w:ascii="Times New Roman" w:hAnsi="Times New Roman" w:cs="Times New Roman"/>
        </w:rPr>
        <w:t xml:space="preserve"> &lt;strong&gt;alle notwendigen Informationen erhalten&lt;/strong&gt;</w:t>
      </w:r>
      <w:r w:rsidR="006643A7">
        <w:rPr>
          <w:rFonts w:ascii="Times New Roman" w:hAnsi="Times New Roman" w:cs="Times New Roman"/>
        </w:rPr>
        <w:t xml:space="preserve"> sowie mit &lt;strong&gt;wichtigen Ressourcen und Schulungen&lt;/strong&gt; versorgt werden. Dadurch soll zum einen die Bindung des/der neuen Mitarbeiters/in zum Unternehmen gestärkt werden, zum anderen sollen neue </w:t>
      </w:r>
      <w:proofErr w:type="spellStart"/>
      <w:proofErr w:type="gramStart"/>
      <w:r w:rsidR="006643A7">
        <w:rPr>
          <w:rFonts w:ascii="Times New Roman" w:hAnsi="Times New Roman" w:cs="Times New Roman"/>
        </w:rPr>
        <w:t>Mitarbeiter:innen</w:t>
      </w:r>
      <w:proofErr w:type="spellEnd"/>
      <w:proofErr w:type="gramEnd"/>
      <w:r w:rsidR="006643A7">
        <w:rPr>
          <w:rFonts w:ascii="Times New Roman" w:hAnsi="Times New Roman" w:cs="Times New Roman"/>
        </w:rPr>
        <w:t xml:space="preserve"> so &lt;strong&gt;möglichst rasch, möglichst produktiv arbeiten können&lt;/strong&gt;.&lt;/p&gt;</w:t>
      </w:r>
    </w:p>
    <w:p w14:paraId="44D90573" w14:textId="54B2EC4F" w:rsidR="006643A7" w:rsidRDefault="006643A7" w:rsidP="00860D68">
      <w:pPr>
        <w:spacing w:after="0"/>
        <w:rPr>
          <w:rFonts w:ascii="Times New Roman" w:hAnsi="Times New Roman" w:cs="Times New Roman"/>
        </w:rPr>
      </w:pPr>
    </w:p>
    <w:p w14:paraId="2DE1E6BB" w14:textId="49BE3CD6" w:rsidR="0072041D" w:rsidRDefault="006643A7" w:rsidP="00860D68">
      <w:pPr>
        <w:spacing w:after="0"/>
        <w:rPr>
          <w:rFonts w:ascii="Times New Roman" w:hAnsi="Times New Roman" w:cs="Times New Roman"/>
        </w:rPr>
      </w:pPr>
      <w:r>
        <w:rPr>
          <w:rFonts w:ascii="Times New Roman" w:hAnsi="Times New Roman" w:cs="Times New Roman"/>
        </w:rPr>
        <w:t>&lt;p&gt;</w:t>
      </w:r>
      <w:r w:rsidR="00F700C4">
        <w:rPr>
          <w:rFonts w:ascii="Times New Roman" w:hAnsi="Times New Roman" w:cs="Times New Roman"/>
        </w:rPr>
        <w:t>Das &lt;strong&gt;</w:t>
      </w:r>
      <w:proofErr w:type="spellStart"/>
      <w:r w:rsidR="00F700C4">
        <w:rPr>
          <w:rFonts w:ascii="Times New Roman" w:hAnsi="Times New Roman" w:cs="Times New Roman"/>
        </w:rPr>
        <w:t>Offboarding</w:t>
      </w:r>
      <w:proofErr w:type="spellEnd"/>
      <w:r w:rsidR="00F700C4">
        <w:rPr>
          <w:rFonts w:ascii="Times New Roman" w:hAnsi="Times New Roman" w:cs="Times New Roman"/>
        </w:rPr>
        <w:t>&lt;/strong&gt; hingegen beschreibt den &lt;strong&gt;Austrittsprozess&lt;/strong&gt; eines/</w:t>
      </w:r>
      <w:proofErr w:type="gramStart"/>
      <w:r w:rsidR="00F700C4">
        <w:rPr>
          <w:rFonts w:ascii="Times New Roman" w:hAnsi="Times New Roman" w:cs="Times New Roman"/>
        </w:rPr>
        <w:t>einer Mitarbeiters</w:t>
      </w:r>
      <w:proofErr w:type="gramEnd"/>
      <w:r w:rsidR="00F700C4">
        <w:rPr>
          <w:rFonts w:ascii="Times New Roman" w:hAnsi="Times New Roman" w:cs="Times New Roman"/>
        </w:rPr>
        <w:t xml:space="preserve">/in aus dem Unternehmen. Auch hier gibt es eine Reihe notwendiger Schritte, die den Unternehmensaustritt reibungslos und professionell vonstattengehen lassen. </w:t>
      </w:r>
      <w:r w:rsidR="00E5272A" w:rsidRPr="00E5272A">
        <w:rPr>
          <w:rFonts w:ascii="Times New Roman" w:hAnsi="Times New Roman" w:cs="Times New Roman"/>
        </w:rPr>
        <w:t>Dazu gehör</w:t>
      </w:r>
      <w:r w:rsidR="00E5272A">
        <w:rPr>
          <w:rFonts w:ascii="Times New Roman" w:hAnsi="Times New Roman" w:cs="Times New Roman"/>
        </w:rPr>
        <w:t>en</w:t>
      </w:r>
      <w:r w:rsidR="00E5272A" w:rsidRPr="00E5272A">
        <w:rPr>
          <w:rFonts w:ascii="Times New Roman" w:hAnsi="Times New Roman" w:cs="Times New Roman"/>
        </w:rPr>
        <w:t xml:space="preserve"> beispielsweise die </w:t>
      </w:r>
      <w:r w:rsidR="00E5272A">
        <w:rPr>
          <w:rFonts w:ascii="Times New Roman" w:hAnsi="Times New Roman" w:cs="Times New Roman"/>
        </w:rPr>
        <w:t>&lt;strong&gt;</w:t>
      </w:r>
      <w:r w:rsidR="00E5272A" w:rsidRPr="00E5272A">
        <w:rPr>
          <w:rFonts w:ascii="Times New Roman" w:hAnsi="Times New Roman" w:cs="Times New Roman"/>
        </w:rPr>
        <w:t>Übergabe von Aufgaben</w:t>
      </w:r>
      <w:r w:rsidR="00E5272A">
        <w:rPr>
          <w:rFonts w:ascii="Times New Roman" w:hAnsi="Times New Roman" w:cs="Times New Roman"/>
        </w:rPr>
        <w:t xml:space="preserve">&lt;/strong&gt; an neue </w:t>
      </w:r>
      <w:proofErr w:type="spellStart"/>
      <w:r w:rsidR="00E5272A">
        <w:rPr>
          <w:rFonts w:ascii="Times New Roman" w:hAnsi="Times New Roman" w:cs="Times New Roman"/>
        </w:rPr>
        <w:t>Mitarbeiter:innen</w:t>
      </w:r>
      <w:proofErr w:type="spellEnd"/>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Durchführung von Austrittsgesprächen</w:t>
      </w:r>
      <w:r w:rsidR="00E5272A">
        <w:rPr>
          <w:rFonts w:ascii="Times New Roman" w:hAnsi="Times New Roman" w:cs="Times New Roman"/>
        </w:rPr>
        <w:t>&lt;/strong&gt;</w:t>
      </w:r>
      <w:r w:rsidR="00E5272A" w:rsidRPr="00E5272A">
        <w:rPr>
          <w:rFonts w:ascii="Times New Roman" w:hAnsi="Times New Roman" w:cs="Times New Roman"/>
        </w:rPr>
        <w:t xml:space="preserve"> </w:t>
      </w:r>
      <w:r w:rsidR="00E5272A">
        <w:rPr>
          <w:rFonts w:ascii="Times New Roman" w:hAnsi="Times New Roman" w:cs="Times New Roman"/>
        </w:rPr>
        <w:t>sowie</w:t>
      </w:r>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Sicherstellung einer datenschutzkonformen Archivierung von Mitarbeiterdaten</w:t>
      </w:r>
      <w:r w:rsidR="00E5272A">
        <w:rPr>
          <w:rFonts w:ascii="Times New Roman" w:hAnsi="Times New Roman" w:cs="Times New Roman"/>
        </w:rPr>
        <w:t>&lt;/strong&gt;</w:t>
      </w:r>
      <w:r w:rsidR="00E5272A" w:rsidRPr="00E5272A">
        <w:rPr>
          <w:rFonts w:ascii="Times New Roman" w:hAnsi="Times New Roman" w:cs="Times New Roman"/>
        </w:rPr>
        <w:t>.</w:t>
      </w:r>
      <w:r w:rsidR="00E5272A">
        <w:rPr>
          <w:rFonts w:ascii="Times New Roman" w:hAnsi="Times New Roman" w:cs="Times New Roman"/>
        </w:rPr>
        <w:t xml:space="preserve"> Wer hier professionell vorgeht, der kann unter Umständen vom positiven Feedback des/der ausgetretenen Mitarbeiters/in </w:t>
      </w:r>
      <w:proofErr w:type="gramStart"/>
      <w:r w:rsidR="00E5272A">
        <w:rPr>
          <w:rFonts w:ascii="Times New Roman" w:hAnsi="Times New Roman" w:cs="Times New Roman"/>
        </w:rPr>
        <w:t>profitieren.&lt;</w:t>
      </w:r>
      <w:proofErr w:type="gramEnd"/>
      <w:r w:rsidR="00E5272A">
        <w:rPr>
          <w:rFonts w:ascii="Times New Roman" w:hAnsi="Times New Roman" w:cs="Times New Roman"/>
        </w:rPr>
        <w:t>/p&gt;</w:t>
      </w:r>
    </w:p>
    <w:p w14:paraId="4FB4CC8A" w14:textId="6617A3F8" w:rsidR="000F7DBD" w:rsidRDefault="000F7DBD" w:rsidP="00860D68">
      <w:pPr>
        <w:spacing w:after="0"/>
        <w:rPr>
          <w:rFonts w:ascii="Times New Roman" w:hAnsi="Times New Roman" w:cs="Times New Roman"/>
        </w:rPr>
      </w:pPr>
    </w:p>
    <w:p w14:paraId="33FA5921" w14:textId="6BFA1C34" w:rsidR="000F7DBD" w:rsidRDefault="000F7DBD" w:rsidP="00860D68">
      <w:pPr>
        <w:spacing w:after="0"/>
        <w:rPr>
          <w:rFonts w:ascii="Times New Roman" w:hAnsi="Times New Roman" w:cs="Times New Roman"/>
        </w:rPr>
      </w:pPr>
      <w:r>
        <w:rPr>
          <w:rFonts w:ascii="Times New Roman" w:hAnsi="Times New Roman" w:cs="Times New Roman"/>
        </w:rPr>
        <w:t>&lt;h2&gt;HR-Prozesse – I</w:t>
      </w:r>
      <w:r w:rsidR="00FD7F7F">
        <w:rPr>
          <w:rFonts w:ascii="Times New Roman" w:hAnsi="Times New Roman" w:cs="Times New Roman"/>
        </w:rPr>
        <w:t>st</w:t>
      </w:r>
      <w:r>
        <w:rPr>
          <w:rFonts w:ascii="Times New Roman" w:hAnsi="Times New Roman" w:cs="Times New Roman"/>
        </w:rPr>
        <w:t xml:space="preserve">-Zustand </w:t>
      </w:r>
      <w:proofErr w:type="spellStart"/>
      <w:r>
        <w:rPr>
          <w:rFonts w:ascii="Times New Roman" w:hAnsi="Times New Roman" w:cs="Times New Roman"/>
        </w:rPr>
        <w:t>vs</w:t>
      </w:r>
      <w:proofErr w:type="spellEnd"/>
      <w:r>
        <w:rPr>
          <w:rFonts w:ascii="Times New Roman" w:hAnsi="Times New Roman" w:cs="Times New Roman"/>
        </w:rPr>
        <w:t xml:space="preserve"> Zukunft&lt;/h2&gt;</w:t>
      </w:r>
    </w:p>
    <w:p w14:paraId="62FA77D4" w14:textId="3DD3FC06" w:rsidR="000F7DBD" w:rsidRDefault="000F7DBD" w:rsidP="00860D68">
      <w:pPr>
        <w:spacing w:after="0"/>
        <w:rPr>
          <w:rFonts w:ascii="Times New Roman" w:hAnsi="Times New Roman" w:cs="Times New Roman"/>
        </w:rPr>
      </w:pPr>
    </w:p>
    <w:p w14:paraId="08783D43" w14:textId="5B3C14A7" w:rsidR="000F7DBD" w:rsidRDefault="000F7DBD" w:rsidP="00860D68">
      <w:pPr>
        <w:spacing w:after="0"/>
        <w:rPr>
          <w:rFonts w:ascii="Times New Roman" w:hAnsi="Times New Roman" w:cs="Times New Roman"/>
        </w:rPr>
      </w:pPr>
      <w:r>
        <w:rPr>
          <w:rFonts w:ascii="Times New Roman" w:hAnsi="Times New Roman" w:cs="Times New Roman"/>
        </w:rPr>
        <w:t>&lt;p&gt;</w:t>
      </w:r>
      <w:r w:rsidR="00FD7F7F">
        <w:rPr>
          <w:rFonts w:ascii="Times New Roman" w:hAnsi="Times New Roman" w:cs="Times New Roman"/>
        </w:rPr>
        <w:t>In vielen Unternehmen sind HR-Prozesse heute noch &lt;strong&gt;manuelle&lt;/strong&gt; und dadurch &lt;strong&gt;zeitaufwändige Abläufe&lt;/strong&gt;. Papierkram, doppelte Datenpflege und personelle Knappheit bestimmen daher vielerorts das Bild. Im Ist-Zustand verbringen Personalabteilungen also viel Zeit mit &lt;strong&gt;administrativen Aufgaben&lt;/strong&gt;, was die Kapazitäten für strategische Erfordernisse natürlich stark einschränkt. Ineffiziente Prozesse, Zeitverzögerungen und Fachkräftemangel sind die Folge. Weiterhin erschwert die &lt;strong&gt;fragmentierte Datenhaltung&lt;/strong&gt; die Entscheidungsfindung und birgt unterschiedlichste &lt;strong&gt;Datenschutzrisiken&lt;/strong</w:t>
      </w:r>
      <w:proofErr w:type="gramStart"/>
      <w:r w:rsidR="00FD7F7F">
        <w:rPr>
          <w:rFonts w:ascii="Times New Roman" w:hAnsi="Times New Roman" w:cs="Times New Roman"/>
        </w:rPr>
        <w:t>&gt;.&lt;</w:t>
      </w:r>
      <w:proofErr w:type="gramEnd"/>
      <w:r w:rsidR="00FD7F7F">
        <w:rPr>
          <w:rFonts w:ascii="Times New Roman" w:hAnsi="Times New Roman" w:cs="Times New Roman"/>
        </w:rPr>
        <w:t>/p&gt;</w:t>
      </w:r>
    </w:p>
    <w:p w14:paraId="2AF132E5" w14:textId="023A4812" w:rsidR="00FD7F7F" w:rsidRDefault="00FD7F7F" w:rsidP="00860D68">
      <w:pPr>
        <w:spacing w:after="0"/>
        <w:rPr>
          <w:rFonts w:ascii="Times New Roman" w:hAnsi="Times New Roman" w:cs="Times New Roman"/>
        </w:rPr>
      </w:pPr>
    </w:p>
    <w:p w14:paraId="10EB9BF4" w14:textId="5EAD57DF" w:rsidR="00FD7F7F" w:rsidRDefault="00FD7F7F" w:rsidP="00860D68">
      <w:pPr>
        <w:spacing w:after="0"/>
        <w:rPr>
          <w:rFonts w:ascii="Times New Roman" w:hAnsi="Times New Roman" w:cs="Times New Roman"/>
        </w:rPr>
      </w:pPr>
      <w:r>
        <w:rPr>
          <w:rFonts w:ascii="Times New Roman" w:hAnsi="Times New Roman" w:cs="Times New Roman"/>
        </w:rPr>
        <w:t>&lt;p&gt;Die &lt;strong&gt;Zukunft im HR-Bereich&lt;/strong&gt; in Deutschland wird hingegen von &lt;strong&gt;innovativen Softwarelösungen&lt;/strong&gt;, wie beispielsweise Digitalisierungsanwendungen, Automatisierungslösungen und vom sogenannten &lt;strong&gt;</w:t>
      </w:r>
      <w:proofErr w:type="spellStart"/>
      <w:r>
        <w:rPr>
          <w:rFonts w:ascii="Times New Roman" w:hAnsi="Times New Roman" w:cs="Times New Roman"/>
        </w:rPr>
        <w:t>Employee</w:t>
      </w:r>
      <w:proofErr w:type="spellEnd"/>
      <w:r>
        <w:rPr>
          <w:rFonts w:ascii="Times New Roman" w:hAnsi="Times New Roman" w:cs="Times New Roman"/>
        </w:rPr>
        <w:t xml:space="preserve"> </w:t>
      </w:r>
      <w:proofErr w:type="spellStart"/>
      <w:r>
        <w:rPr>
          <w:rFonts w:ascii="Times New Roman" w:hAnsi="Times New Roman" w:cs="Times New Roman"/>
        </w:rPr>
        <w:t>Self</w:t>
      </w:r>
      <w:proofErr w:type="spellEnd"/>
      <w:r>
        <w:rPr>
          <w:rFonts w:ascii="Times New Roman" w:hAnsi="Times New Roman" w:cs="Times New Roman"/>
        </w:rPr>
        <w:t xml:space="preserve"> Service&lt;/strong&gt; geprägt sein. Bei letzterem handelt es sich um eine &lt;strong&gt;Plattform&lt;/strong&gt; für Mitarbeiter, die über diese &lt;strong&gt;digital&lt;/strong&gt; auf die eigenen Personaldaten zugreifen können. &lt;strong&gt;Urlaubsanträge&lt;/strong&gt;, die &lt;strong&gt;Änderung personenbezogener Daten&lt;/strong&gt; oder die &lt;strong&gt;Verwaltung von Lohn- und Gehaltsabrechnungen&lt;/strong&gt; – mithilfe von mitarbeiterbezogenen Accounts spart das schon heute jede Menge Zeit und personelle Ressourcen im HR-Bereich.</w:t>
      </w:r>
      <w:r w:rsidR="000A209F">
        <w:rPr>
          <w:rFonts w:ascii="Times New Roman" w:hAnsi="Times New Roman" w:cs="Times New Roman"/>
        </w:rPr>
        <w:t xml:space="preserve"> Weitere Ansätze bietet zum Beispiel die &lt;strong&gt;digitale Personalakte&lt;/strong&gt;, die personenbezogene Daten jetzt &lt;strong&gt;sicher&lt;/strong&gt; und &lt;strong&gt;zentral&lt;/strong&gt; abspeichern lässt. Es handelt sich dabei um ein digitales Profil eines/einer Mitarbeiters/in, in welchem alle arbeitsrelevanten Unterlagen gespeichert werden (zum Beispiel die ursprüngliche Bewerbung, </w:t>
      </w:r>
      <w:r w:rsidR="000A209F">
        <w:rPr>
          <w:rFonts w:ascii="Times New Roman" w:hAnsi="Times New Roman" w:cs="Times New Roman"/>
        </w:rPr>
        <w:lastRenderedPageBreak/>
        <w:t>Zertifikate und Weiterbildungen, Arbeitsunfähigkeitsbescheinigungen sowie Arbeitszeugnisse, Abmahnungen und persönliche Kontaktdaten</w:t>
      </w:r>
      <w:proofErr w:type="gramStart"/>
      <w:r w:rsidR="000A209F">
        <w:rPr>
          <w:rFonts w:ascii="Times New Roman" w:hAnsi="Times New Roman" w:cs="Times New Roman"/>
        </w:rPr>
        <w:t>).&lt;</w:t>
      </w:r>
      <w:proofErr w:type="gramEnd"/>
      <w:r w:rsidR="000A209F">
        <w:rPr>
          <w:rFonts w:ascii="Times New Roman" w:hAnsi="Times New Roman" w:cs="Times New Roman"/>
        </w:rPr>
        <w:t>/p&gt;</w:t>
      </w:r>
    </w:p>
    <w:p w14:paraId="3B10FBCD" w14:textId="1598AFA2" w:rsidR="000A209F" w:rsidRDefault="000A209F" w:rsidP="00860D68">
      <w:pPr>
        <w:spacing w:after="0"/>
        <w:rPr>
          <w:rFonts w:ascii="Times New Roman" w:hAnsi="Times New Roman" w:cs="Times New Roman"/>
        </w:rPr>
      </w:pPr>
    </w:p>
    <w:p w14:paraId="1D968A42" w14:textId="61E8D088" w:rsidR="000A209F" w:rsidRDefault="000A209F" w:rsidP="00860D68">
      <w:pPr>
        <w:spacing w:after="0"/>
        <w:rPr>
          <w:rFonts w:ascii="Times New Roman" w:hAnsi="Times New Roman" w:cs="Times New Roman"/>
        </w:rPr>
      </w:pPr>
      <w:r>
        <w:rPr>
          <w:rFonts w:ascii="Times New Roman" w:hAnsi="Times New Roman" w:cs="Times New Roman"/>
        </w:rPr>
        <w:t>&lt;p&gt;</w:t>
      </w:r>
      <w:r w:rsidR="001F1C83">
        <w:rPr>
          <w:rFonts w:ascii="Times New Roman" w:hAnsi="Times New Roman" w:cs="Times New Roman"/>
        </w:rPr>
        <w:t xml:space="preserve">Durch digitale HR-Prozesse können </w:t>
      </w:r>
      <w:r w:rsidR="001F1C83" w:rsidRPr="001F1C83">
        <w:rPr>
          <w:rFonts w:ascii="Times New Roman" w:hAnsi="Times New Roman" w:cs="Times New Roman"/>
        </w:rPr>
        <w:t xml:space="preserve">HR-Abteilungen sich somit </w:t>
      </w:r>
      <w:r w:rsidR="001F1C83">
        <w:rPr>
          <w:rFonts w:ascii="Times New Roman" w:hAnsi="Times New Roman" w:cs="Times New Roman"/>
        </w:rPr>
        <w:t xml:space="preserve">wieder </w:t>
      </w:r>
      <w:r w:rsidR="001F1C83" w:rsidRPr="001F1C83">
        <w:rPr>
          <w:rFonts w:ascii="Times New Roman" w:hAnsi="Times New Roman" w:cs="Times New Roman"/>
        </w:rPr>
        <w:t>vermehrt auf strategische Aufgaben</w:t>
      </w:r>
      <w:r w:rsidR="001F1C83">
        <w:rPr>
          <w:rFonts w:ascii="Times New Roman" w:hAnsi="Times New Roman" w:cs="Times New Roman"/>
        </w:rPr>
        <w:t>,</w:t>
      </w:r>
      <w:r w:rsidR="001F1C83" w:rsidRPr="001F1C83">
        <w:rPr>
          <w:rFonts w:ascii="Times New Roman" w:hAnsi="Times New Roman" w:cs="Times New Roman"/>
        </w:rPr>
        <w:t xml:space="preserve"> wie </w:t>
      </w:r>
      <w:r w:rsidR="001F1C83">
        <w:rPr>
          <w:rFonts w:ascii="Times New Roman" w:hAnsi="Times New Roman" w:cs="Times New Roman"/>
        </w:rPr>
        <w:t xml:space="preserve">beispielsweise </w:t>
      </w:r>
      <w:r w:rsidR="001F1C83" w:rsidRPr="001F1C83">
        <w:rPr>
          <w:rFonts w:ascii="Times New Roman" w:hAnsi="Times New Roman" w:cs="Times New Roman"/>
        </w:rPr>
        <w:t>Mitarbeiterentwicklung, Talentmanagement und die Gestaltung einer positiven Unternehmenskultur konzentrieren.</w:t>
      </w:r>
      <w:r w:rsidR="00013908">
        <w:rPr>
          <w:rFonts w:ascii="Times New Roman" w:hAnsi="Times New Roman" w:cs="Times New Roman"/>
        </w:rPr>
        <w:t xml:space="preserve"> Mithilfe der fortschreitenden Digitalisierung können perspektivisch auch &lt;strong&gt;datenbasierte Entscheidungsfindungen&lt;/strong&gt; umgesetzt werden.</w:t>
      </w:r>
      <w:r w:rsidR="00013908">
        <w:t xml:space="preserve"> </w:t>
      </w:r>
      <w:r w:rsidR="00013908" w:rsidRPr="00013908">
        <w:rPr>
          <w:rFonts w:ascii="Times New Roman" w:hAnsi="Times New Roman" w:cs="Times New Roman"/>
        </w:rPr>
        <w:t>Dur</w:t>
      </w:r>
      <w:r w:rsidR="00013908">
        <w:rPr>
          <w:rFonts w:ascii="Times New Roman" w:hAnsi="Times New Roman" w:cs="Times New Roman"/>
        </w:rPr>
        <w:t xml:space="preserve">ch die digitale </w:t>
      </w:r>
      <w:r w:rsidR="00013908" w:rsidRPr="00013908">
        <w:rPr>
          <w:rFonts w:ascii="Times New Roman" w:hAnsi="Times New Roman" w:cs="Times New Roman"/>
        </w:rPr>
        <w:t xml:space="preserve">Transformation </w:t>
      </w:r>
      <w:r w:rsidR="00013908">
        <w:rPr>
          <w:rFonts w:ascii="Times New Roman" w:hAnsi="Times New Roman" w:cs="Times New Roman"/>
        </w:rPr>
        <w:t>kannst Du deine unternehmensinternen</w:t>
      </w:r>
      <w:r w:rsidR="00013908" w:rsidRPr="00013908">
        <w:rPr>
          <w:rFonts w:ascii="Times New Roman" w:hAnsi="Times New Roman" w:cs="Times New Roman"/>
        </w:rPr>
        <w:t xml:space="preserve"> HR-Prozesse auf ein neues Niveau heben und </w:t>
      </w:r>
      <w:r w:rsidR="00013908">
        <w:rPr>
          <w:rFonts w:ascii="Times New Roman" w:hAnsi="Times New Roman" w:cs="Times New Roman"/>
        </w:rPr>
        <w:t>deine</w:t>
      </w:r>
      <w:r w:rsidR="00013908" w:rsidRPr="00013908">
        <w:rPr>
          <w:rFonts w:ascii="Times New Roman" w:hAnsi="Times New Roman" w:cs="Times New Roman"/>
        </w:rPr>
        <w:t xml:space="preserve"> Wettbewerbsfähigkeit </w:t>
      </w:r>
      <w:r w:rsidR="00013908">
        <w:rPr>
          <w:rFonts w:ascii="Times New Roman" w:hAnsi="Times New Roman" w:cs="Times New Roman"/>
        </w:rPr>
        <w:t xml:space="preserve">noch weiter </w:t>
      </w:r>
      <w:proofErr w:type="gramStart"/>
      <w:r w:rsidR="00013908" w:rsidRPr="00013908">
        <w:rPr>
          <w:rFonts w:ascii="Times New Roman" w:hAnsi="Times New Roman" w:cs="Times New Roman"/>
        </w:rPr>
        <w:t>stärken.</w:t>
      </w:r>
      <w:r w:rsidR="00013908">
        <w:rPr>
          <w:rFonts w:ascii="Times New Roman" w:hAnsi="Times New Roman" w:cs="Times New Roman"/>
        </w:rPr>
        <w:t>&lt;</w:t>
      </w:r>
      <w:proofErr w:type="gramEnd"/>
      <w:r w:rsidR="00013908">
        <w:rPr>
          <w:rFonts w:ascii="Times New Roman" w:hAnsi="Times New Roman" w:cs="Times New Roman"/>
        </w:rPr>
        <w:t>/p&gt;</w:t>
      </w:r>
    </w:p>
    <w:p w14:paraId="6B364484" w14:textId="1BEF65AE" w:rsidR="000F7DBD" w:rsidRDefault="000F7DBD" w:rsidP="00860D68">
      <w:pPr>
        <w:spacing w:after="0"/>
        <w:rPr>
          <w:rFonts w:ascii="Times New Roman" w:hAnsi="Times New Roman" w:cs="Times New Roman"/>
        </w:rPr>
      </w:pPr>
    </w:p>
    <w:p w14:paraId="4A1C8313" w14:textId="00E22A48" w:rsidR="000F7DBD" w:rsidRDefault="000F7DBD" w:rsidP="00860D68">
      <w:pPr>
        <w:spacing w:after="0"/>
        <w:rPr>
          <w:rFonts w:ascii="Times New Roman" w:hAnsi="Times New Roman" w:cs="Times New Roman"/>
        </w:rPr>
      </w:pPr>
      <w:r>
        <w:rPr>
          <w:rFonts w:ascii="Times New Roman" w:hAnsi="Times New Roman" w:cs="Times New Roman"/>
        </w:rPr>
        <w:t>&lt;h2&gt;Vorteile von digitalisierten HR-Prozessen (Softwarelösung)&lt;/h2&gt;</w:t>
      </w:r>
      <w:r>
        <w:rPr>
          <w:rFonts w:ascii="Times New Roman" w:hAnsi="Times New Roman" w:cs="Times New Roman"/>
        </w:rPr>
        <w:br/>
      </w:r>
    </w:p>
    <w:p w14:paraId="7F7CB97C" w14:textId="1B777A00" w:rsidR="000F7DBD" w:rsidRDefault="000F7DBD" w:rsidP="00860D68">
      <w:pPr>
        <w:spacing w:after="0"/>
        <w:rPr>
          <w:rFonts w:ascii="Times New Roman" w:hAnsi="Times New Roman" w:cs="Times New Roman"/>
        </w:rPr>
      </w:pPr>
      <w:r>
        <w:rPr>
          <w:rFonts w:ascii="Times New Roman" w:hAnsi="Times New Roman" w:cs="Times New Roman"/>
        </w:rPr>
        <w:t>&lt;p&gt;</w:t>
      </w:r>
      <w:r w:rsidR="00221E90">
        <w:rPr>
          <w:rFonts w:ascii="Times New Roman" w:hAnsi="Times New Roman" w:cs="Times New Roman"/>
        </w:rPr>
        <w:t>Digitalisierte und automatisierte Prozesse bieten dir im HR-Bereich eine Fülle bahnbrechender Vorteile. Wir haben &lt;strong&gt;die größten Vorteile&lt;/strong&gt;, die dir &lt;strong&gt;HR-Softwarelösungen&lt;/strong&gt; insgesamt bieten, daher einmal übersichtlich für dich zusammengetragen:&lt;/p&gt;</w:t>
      </w:r>
    </w:p>
    <w:p w14:paraId="519016C9" w14:textId="1FC6ED1F" w:rsidR="00DB6129" w:rsidRDefault="00DB6129" w:rsidP="00860D68">
      <w:pPr>
        <w:spacing w:after="0"/>
        <w:rPr>
          <w:rFonts w:ascii="Times New Roman" w:hAnsi="Times New Roman" w:cs="Times New Roman"/>
        </w:rPr>
      </w:pPr>
    </w:p>
    <w:p w14:paraId="2D837868" w14:textId="7E965B26" w:rsidR="00DB6129" w:rsidRDefault="00DB612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933BDA2" w14:textId="65852F2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&lt;li&gt;&lt;strong&gt;&lt;u&gt;Effizienzsteigerung&lt;/u&gt;&lt;/strong&gt;: Automatisierte Prozesse reduzieren Fehler und beschleunigen den gesamten </w:t>
      </w:r>
      <w:proofErr w:type="gramStart"/>
      <w:r>
        <w:rPr>
          <w:rFonts w:ascii="Times New Roman" w:hAnsi="Times New Roman" w:cs="Times New Roman"/>
        </w:rPr>
        <w:t>Prozessablauf.&lt;</w:t>
      </w:r>
      <w:proofErr w:type="gramEnd"/>
      <w:r>
        <w:rPr>
          <w:rFonts w:ascii="Times New Roman" w:hAnsi="Times New Roman" w:cs="Times New Roman"/>
        </w:rPr>
        <w:t>/li&gt;</w:t>
      </w:r>
    </w:p>
    <w:p w14:paraId="416FD9DE" w14:textId="4A2CA29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&lt;li&gt;&lt;strong&gt;&lt;u&gt;Zeitersparnis&lt;/u&gt;&lt;/strong&gt;: Währenddessen können sich deine </w:t>
      </w:r>
      <w:proofErr w:type="spellStart"/>
      <w:r>
        <w:rPr>
          <w:rFonts w:ascii="Times New Roman" w:hAnsi="Times New Roman" w:cs="Times New Roman"/>
        </w:rPr>
        <w:t>HR-</w:t>
      </w:r>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auf strategisch wichtigere Aufgaben konzentrieren (und Routineaufgaben von Software erledigen lassen!).&lt;/li&gt;</w:t>
      </w:r>
    </w:p>
    <w:p w14:paraId="2D677505" w14:textId="78F7FD7A" w:rsidR="00DB6129" w:rsidRDefault="00DB6129" w:rsidP="00860D68">
      <w:pPr>
        <w:spacing w:after="0"/>
        <w:rPr>
          <w:rFonts w:ascii="Times New Roman" w:hAnsi="Times New Roman" w:cs="Times New Roman"/>
        </w:rPr>
      </w:pPr>
      <w:r>
        <w:rPr>
          <w:rFonts w:ascii="Times New Roman" w:hAnsi="Times New Roman" w:cs="Times New Roman"/>
        </w:rPr>
        <w:t>&lt;li&gt;&lt;strong&gt;&lt;u&gt;Höhere Datengenauigkeit&lt;/u&gt;&lt;/strong&gt;: Eine zentrale Datenbank verhindert redundante oder gar verstreute Informationen.&lt;/li&gt;</w:t>
      </w:r>
      <w:r>
        <w:rPr>
          <w:rFonts w:ascii="Times New Roman" w:hAnsi="Times New Roman" w:cs="Times New Roman"/>
        </w:rPr>
        <w:br/>
        <w:t>&lt;li&gt;&lt;strong&gt;&lt;u&gt;</w:t>
      </w:r>
      <w:r w:rsidR="00B11BAB">
        <w:rPr>
          <w:rFonts w:ascii="Times New Roman" w:hAnsi="Times New Roman" w:cs="Times New Roman"/>
        </w:rPr>
        <w:t>Transparentere Workflows&lt;/u&gt;&lt;/strong&gt;: HR-Software bietet dir die Visualisierung von HR-Prozessen und ein effizientes Echtzeit-Tracking.&lt;/li&gt;</w:t>
      </w:r>
      <w:r w:rsidR="00B11BAB">
        <w:rPr>
          <w:rFonts w:ascii="Times New Roman" w:hAnsi="Times New Roman" w:cs="Times New Roman"/>
        </w:rPr>
        <w:br/>
        <w:t>&lt;li&gt;&lt;strong&gt;&lt;u&gt;Besseres Reporting&lt;/u&gt;&lt;/strong&gt;: Echtzeit-Analysen bieten dir einen wertvollen Einblick in wichtige HR-KPIs und erlauben dir eine datengestützte Entscheidungsfindung.&lt;/li&gt;</w:t>
      </w:r>
    </w:p>
    <w:p w14:paraId="5CC433D8" w14:textId="291C2240" w:rsidR="00B11BAB" w:rsidRDefault="00B11BAB" w:rsidP="00860D68">
      <w:pPr>
        <w:spacing w:after="0"/>
        <w:rPr>
          <w:rFonts w:ascii="Times New Roman" w:hAnsi="Times New Roman" w:cs="Times New Roman"/>
        </w:rPr>
      </w:pPr>
      <w:r>
        <w:rPr>
          <w:rFonts w:ascii="Times New Roman" w:hAnsi="Times New Roman" w:cs="Times New Roman"/>
        </w:rPr>
        <w:t>&lt;li&gt;&lt;strong&gt;&lt;u&gt;</w:t>
      </w:r>
      <w:proofErr w:type="spellStart"/>
      <w:r>
        <w:rPr>
          <w:rFonts w:ascii="Times New Roman" w:hAnsi="Times New Roman" w:cs="Times New Roman"/>
        </w:rPr>
        <w:t>Self</w:t>
      </w:r>
      <w:proofErr w:type="spellEnd"/>
      <w:r>
        <w:rPr>
          <w:rFonts w:ascii="Times New Roman" w:hAnsi="Times New Roman" w:cs="Times New Roman"/>
        </w:rPr>
        <w:t xml:space="preserve"> Service Optionen&lt;/u&gt;&lt;/strong&gt;: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können bislang bei HR-Abteilungen liegende Aufgaben selbst durchführen (zum Beispiel Urlaubsanträge oder Einsicht in Gehaltsdokumente).&lt;/li&gt;</w:t>
      </w:r>
    </w:p>
    <w:p w14:paraId="375AB297" w14:textId="0EBFEA00" w:rsidR="00B11BAB" w:rsidRDefault="00B11BAB" w:rsidP="00860D68">
      <w:pPr>
        <w:spacing w:after="0"/>
        <w:rPr>
          <w:rFonts w:ascii="Times New Roman" w:hAnsi="Times New Roman" w:cs="Times New Roman"/>
        </w:rPr>
      </w:pPr>
      <w:r>
        <w:rPr>
          <w:rFonts w:ascii="Times New Roman" w:hAnsi="Times New Roman" w:cs="Times New Roman"/>
        </w:rPr>
        <w:t>&lt;li&gt;&lt;strong&gt;&lt;u&gt;</w:t>
      </w:r>
      <w:r w:rsidR="00652883">
        <w:rPr>
          <w:rFonts w:ascii="Times New Roman" w:hAnsi="Times New Roman" w:cs="Times New Roman"/>
        </w:rPr>
        <w:t xml:space="preserve">Mehr Compliance und besserer Datenschutz&lt;/u&gt;&lt;/strong&gt;: HR-Software gewährleistet dir eine bessere Einhaltung gesetzlicher Vorschriften und bietet mehr Schutz für personenbezogene </w:t>
      </w:r>
      <w:proofErr w:type="gramStart"/>
      <w:r w:rsidR="00652883">
        <w:rPr>
          <w:rFonts w:ascii="Times New Roman" w:hAnsi="Times New Roman" w:cs="Times New Roman"/>
        </w:rPr>
        <w:t>Daten.&lt;</w:t>
      </w:r>
      <w:proofErr w:type="gramEnd"/>
      <w:r w:rsidR="00652883">
        <w:rPr>
          <w:rFonts w:ascii="Times New Roman" w:hAnsi="Times New Roman" w:cs="Times New Roman"/>
        </w:rPr>
        <w:t>/li&gt;</w:t>
      </w:r>
    </w:p>
    <w:p w14:paraId="7380B3E6" w14:textId="3DEFEB45" w:rsidR="00652883" w:rsidRDefault="00652883" w:rsidP="00860D68">
      <w:pPr>
        <w:spacing w:after="0"/>
        <w:rPr>
          <w:rFonts w:ascii="Times New Roman" w:hAnsi="Times New Roman" w:cs="Times New Roman"/>
        </w:rPr>
      </w:pPr>
      <w:r>
        <w:rPr>
          <w:rFonts w:ascii="Times New Roman" w:hAnsi="Times New Roman" w:cs="Times New Roman"/>
        </w:rPr>
        <w:t xml:space="preserve">&lt;li&gt;&lt;strong&gt;&lt;u&gt;Steigerung der Mitarbeiterzufriedenheit&lt;/u&gt;&lt;/strong&gt;: HR-Arbeit geht mithilfe von professioneller HR-Software schneller, zufriedenstellender und damit auch reibungsloser </w:t>
      </w:r>
      <w:proofErr w:type="gramStart"/>
      <w:r>
        <w:rPr>
          <w:rFonts w:ascii="Times New Roman" w:hAnsi="Times New Roman" w:cs="Times New Roman"/>
        </w:rPr>
        <w:t>vonstatten.&lt;</w:t>
      </w:r>
      <w:proofErr w:type="gramEnd"/>
      <w:r>
        <w:rPr>
          <w:rFonts w:ascii="Times New Roman" w:hAnsi="Times New Roman" w:cs="Times New Roman"/>
        </w:rPr>
        <w:t>/li&gt;</w:t>
      </w:r>
    </w:p>
    <w:p w14:paraId="2491030B" w14:textId="542332CC" w:rsidR="00A71058" w:rsidRDefault="0065288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C1D90C6" w14:textId="3547B16E" w:rsidR="000F7DBD" w:rsidRDefault="000F7DBD" w:rsidP="00860D68">
      <w:pPr>
        <w:spacing w:after="0"/>
        <w:rPr>
          <w:rFonts w:ascii="Times New Roman" w:hAnsi="Times New Roman" w:cs="Times New Roman"/>
        </w:rPr>
      </w:pPr>
    </w:p>
    <w:p w14:paraId="1A6E96F7" w14:textId="627AAB12" w:rsidR="000F7DBD" w:rsidRDefault="000F7DBD" w:rsidP="00860D68">
      <w:pPr>
        <w:spacing w:after="0"/>
        <w:rPr>
          <w:rFonts w:ascii="Times New Roman" w:hAnsi="Times New Roman" w:cs="Times New Roman"/>
        </w:rPr>
      </w:pPr>
      <w:r>
        <w:rPr>
          <w:rFonts w:ascii="Times New Roman" w:hAnsi="Times New Roman" w:cs="Times New Roman"/>
        </w:rPr>
        <w:t>&lt;h2&gt;Beispielprozess Onboarding&lt;/h2&gt;</w:t>
      </w:r>
    </w:p>
    <w:p w14:paraId="1E99E5DD" w14:textId="11141160" w:rsidR="000F7DBD" w:rsidRDefault="000F7DBD" w:rsidP="00860D68">
      <w:pPr>
        <w:spacing w:after="0"/>
        <w:rPr>
          <w:rFonts w:ascii="Times New Roman" w:hAnsi="Times New Roman" w:cs="Times New Roman"/>
        </w:rPr>
      </w:pPr>
    </w:p>
    <w:p w14:paraId="7A78F549" w14:textId="7AA12F32" w:rsidR="00652883" w:rsidRDefault="000F7DBD" w:rsidP="00860D68">
      <w:pPr>
        <w:spacing w:after="0"/>
        <w:rPr>
          <w:rFonts w:ascii="Times New Roman" w:hAnsi="Times New Roman" w:cs="Times New Roman"/>
        </w:rPr>
      </w:pPr>
      <w:r>
        <w:rPr>
          <w:rFonts w:ascii="Times New Roman" w:hAnsi="Times New Roman" w:cs="Times New Roman"/>
        </w:rPr>
        <w:t>&lt;p&gt;</w:t>
      </w:r>
      <w:r w:rsidR="009C6641">
        <w:rPr>
          <w:rFonts w:ascii="Times New Roman" w:hAnsi="Times New Roman" w:cs="Times New Roman"/>
        </w:rPr>
        <w:t xml:space="preserve">Bereit, die Prozessqualität im HR-Bereich durch den Einsatz von &lt;strong&gt;modernen HR-Softwarelösungen&lt;/strong&gt; zu verbessern? Dann bietet speziell das &lt;strong&gt;Onboarding&lt;/strong&gt; hierfür eine gute Testwiese. Ein in der Regel zeitaufwändiger und komplexer Prozess, der bei jedem/jeder </w:t>
      </w:r>
      <w:proofErr w:type="spellStart"/>
      <w:r w:rsidR="009C6641">
        <w:rPr>
          <w:rFonts w:ascii="Times New Roman" w:hAnsi="Times New Roman" w:cs="Times New Roman"/>
        </w:rPr>
        <w:t>Mitarbeiter:in</w:t>
      </w:r>
      <w:proofErr w:type="spellEnd"/>
      <w:r w:rsidR="009C6641">
        <w:rPr>
          <w:rFonts w:ascii="Times New Roman" w:hAnsi="Times New Roman" w:cs="Times New Roman"/>
        </w:rPr>
        <w:t xml:space="preserve"> jedoch mehr oder weniger gleich abläuft – eine Routineaufgabe also! </w:t>
      </w:r>
      <w:r w:rsidR="00C52F29" w:rsidRPr="00C52F29">
        <w:rPr>
          <w:rFonts w:ascii="Times New Roman" w:hAnsi="Times New Roman" w:cs="Times New Roman"/>
        </w:rPr>
        <w:t xml:space="preserve">Nach </w:t>
      </w:r>
      <w:r w:rsidR="00C52F29">
        <w:rPr>
          <w:rFonts w:ascii="Times New Roman" w:hAnsi="Times New Roman" w:cs="Times New Roman"/>
        </w:rPr>
        <w:t xml:space="preserve">der </w:t>
      </w:r>
      <w:r w:rsidR="00C52F29" w:rsidRPr="00C52F29">
        <w:rPr>
          <w:rFonts w:ascii="Times New Roman" w:hAnsi="Times New Roman" w:cs="Times New Roman"/>
        </w:rPr>
        <w:t>Vertragsunterzeichnung erhält der</w:t>
      </w:r>
      <w:r w:rsidR="00C52F29">
        <w:rPr>
          <w:rFonts w:ascii="Times New Roman" w:hAnsi="Times New Roman" w:cs="Times New Roman"/>
        </w:rPr>
        <w:t>/die</w:t>
      </w:r>
      <w:r w:rsidR="00C52F29" w:rsidRPr="00C52F29">
        <w:rPr>
          <w:rFonts w:ascii="Times New Roman" w:hAnsi="Times New Roman" w:cs="Times New Roman"/>
        </w:rPr>
        <w:t xml:space="preserve"> </w:t>
      </w:r>
      <w:proofErr w:type="spellStart"/>
      <w:r w:rsidR="00C52F29" w:rsidRPr="00C52F29">
        <w:rPr>
          <w:rFonts w:ascii="Times New Roman" w:hAnsi="Times New Roman" w:cs="Times New Roman"/>
        </w:rPr>
        <w:t>Mitarbeiter</w:t>
      </w:r>
      <w:r w:rsidR="00C52F29">
        <w:rPr>
          <w:rFonts w:ascii="Times New Roman" w:hAnsi="Times New Roman" w:cs="Times New Roman"/>
        </w:rPr>
        <w:t>:in</w:t>
      </w:r>
      <w:proofErr w:type="spellEnd"/>
      <w:r w:rsidR="00C52F29">
        <w:rPr>
          <w:rFonts w:ascii="Times New Roman" w:hAnsi="Times New Roman" w:cs="Times New Roman"/>
        </w:rPr>
        <w:t xml:space="preserve"> seinen/ihren</w:t>
      </w:r>
      <w:r w:rsidR="00C52F29" w:rsidRPr="00C52F29">
        <w:rPr>
          <w:rFonts w:ascii="Times New Roman" w:hAnsi="Times New Roman" w:cs="Times New Roman"/>
        </w:rPr>
        <w:t xml:space="preserve"> </w:t>
      </w:r>
      <w:r w:rsidR="00C52F29">
        <w:rPr>
          <w:rFonts w:ascii="Times New Roman" w:hAnsi="Times New Roman" w:cs="Times New Roman"/>
        </w:rPr>
        <w:t>&lt;strong&gt;</w:t>
      </w:r>
      <w:r w:rsidR="00C52F29" w:rsidRPr="00C52F29">
        <w:rPr>
          <w:rFonts w:ascii="Times New Roman" w:hAnsi="Times New Roman" w:cs="Times New Roman"/>
        </w:rPr>
        <w:t>Zugriff auf ein Onboarding-Portal</w:t>
      </w:r>
      <w:r w:rsidR="00C52F29">
        <w:rPr>
          <w:rFonts w:ascii="Times New Roman" w:hAnsi="Times New Roman" w:cs="Times New Roman"/>
        </w:rPr>
        <w:t xml:space="preserve">&lt;/strong&gt;. Dieses begleitet jene/n durch den gesamten Einarbeitungsprozess. </w:t>
      </w:r>
      <w:r w:rsidR="00E6270F">
        <w:rPr>
          <w:rFonts w:ascii="Times New Roman" w:hAnsi="Times New Roman" w:cs="Times New Roman"/>
        </w:rPr>
        <w:t>Denn d</w:t>
      </w:r>
      <w:r w:rsidR="00C52F29" w:rsidRPr="00C52F29">
        <w:rPr>
          <w:rFonts w:ascii="Times New Roman" w:hAnsi="Times New Roman" w:cs="Times New Roman"/>
        </w:rPr>
        <w:t xml:space="preserve">ort kann </w:t>
      </w:r>
      <w:r w:rsidR="00E6270F">
        <w:rPr>
          <w:rFonts w:ascii="Times New Roman" w:hAnsi="Times New Roman" w:cs="Times New Roman"/>
        </w:rPr>
        <w:t xml:space="preserve">diese/r </w:t>
      </w:r>
      <w:r w:rsidR="00C52F29" w:rsidRPr="00C52F29">
        <w:rPr>
          <w:rFonts w:ascii="Times New Roman" w:hAnsi="Times New Roman" w:cs="Times New Roman"/>
        </w:rPr>
        <w:t>alle relevanten Informationen einsehen</w:t>
      </w:r>
      <w:r w:rsidR="00E6270F">
        <w:rPr>
          <w:rFonts w:ascii="Times New Roman" w:hAnsi="Times New Roman" w:cs="Times New Roman"/>
        </w:rPr>
        <w:t xml:space="preserve"> – darunter </w:t>
      </w:r>
      <w:r w:rsidR="00C52F29" w:rsidRPr="00C52F29">
        <w:rPr>
          <w:rFonts w:ascii="Times New Roman" w:hAnsi="Times New Roman" w:cs="Times New Roman"/>
        </w:rPr>
        <w:t xml:space="preserve">zum Beispiel </w:t>
      </w:r>
      <w:r w:rsidR="00E6270F">
        <w:rPr>
          <w:rFonts w:ascii="Times New Roman" w:hAnsi="Times New Roman" w:cs="Times New Roman"/>
        </w:rPr>
        <w:t>&lt;strong&gt;</w:t>
      </w:r>
      <w:r w:rsidR="00C52F29" w:rsidRPr="00C52F29">
        <w:rPr>
          <w:rFonts w:ascii="Times New Roman" w:hAnsi="Times New Roman" w:cs="Times New Roman"/>
        </w:rPr>
        <w:t>Unternehmensrichtlinien</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die &lt;strong&gt;</w:t>
      </w:r>
      <w:r w:rsidR="00C52F29" w:rsidRPr="00C52F29">
        <w:rPr>
          <w:rFonts w:ascii="Times New Roman" w:hAnsi="Times New Roman" w:cs="Times New Roman"/>
        </w:rPr>
        <w:t>Organisationsstruktur</w:t>
      </w:r>
      <w:r w:rsidR="00E6270F">
        <w:rPr>
          <w:rFonts w:ascii="Times New Roman" w:hAnsi="Times New Roman" w:cs="Times New Roman"/>
        </w:rPr>
        <w:t>&lt;/strong&gt; des Unternehmens</w:t>
      </w:r>
      <w:r w:rsidR="00C52F29" w:rsidRPr="00C52F29">
        <w:rPr>
          <w:rFonts w:ascii="Times New Roman" w:hAnsi="Times New Roman" w:cs="Times New Roman"/>
        </w:rPr>
        <w:t xml:space="preserve"> und</w:t>
      </w:r>
      <w:r w:rsidR="00E6270F">
        <w:rPr>
          <w:rFonts w:ascii="Times New Roman" w:hAnsi="Times New Roman" w:cs="Times New Roman"/>
        </w:rPr>
        <w:t xml:space="preserve"> alle wichtigen</w:t>
      </w:r>
      <w:r w:rsidR="00C52F29" w:rsidRPr="00C52F29">
        <w:rPr>
          <w:rFonts w:ascii="Times New Roman" w:hAnsi="Times New Roman" w:cs="Times New Roman"/>
        </w:rPr>
        <w:t xml:space="preserve"> </w:t>
      </w:r>
      <w:r w:rsidR="00E6270F">
        <w:rPr>
          <w:rFonts w:ascii="Times New Roman" w:hAnsi="Times New Roman" w:cs="Times New Roman"/>
        </w:rPr>
        <w:t>&lt;strong&gt;</w:t>
      </w:r>
      <w:r w:rsidR="00C52F29" w:rsidRPr="00C52F29">
        <w:rPr>
          <w:rFonts w:ascii="Times New Roman" w:hAnsi="Times New Roman" w:cs="Times New Roman"/>
        </w:rPr>
        <w:t>Ansprechpartner</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 xml:space="preserve">Gleichzeitig können dort erste &lt;strong&gt;Schulungs- und Einarbeitungsunterlagen&lt;/strong&gt; bereitgestellt werden. Problemlos kann so </w:t>
      </w:r>
      <w:r w:rsidR="00E6270F">
        <w:rPr>
          <w:rFonts w:ascii="Times New Roman" w:hAnsi="Times New Roman" w:cs="Times New Roman"/>
        </w:rPr>
        <w:lastRenderedPageBreak/>
        <w:t>auch ein &lt;strong&gt;Ablaufplan&lt;/strong&gt; mit allen relevanten Stationen erstellt werden, den der/</w:t>
      </w:r>
      <w:proofErr w:type="gramStart"/>
      <w:r w:rsidR="00E6270F">
        <w:rPr>
          <w:rFonts w:ascii="Times New Roman" w:hAnsi="Times New Roman" w:cs="Times New Roman"/>
        </w:rPr>
        <w:t xml:space="preserve">die neue </w:t>
      </w:r>
      <w:proofErr w:type="spellStart"/>
      <w:r w:rsidR="00E6270F">
        <w:rPr>
          <w:rFonts w:ascii="Times New Roman" w:hAnsi="Times New Roman" w:cs="Times New Roman"/>
        </w:rPr>
        <w:t>Mitarbeiter</w:t>
      </w:r>
      <w:proofErr w:type="gramEnd"/>
      <w:r w:rsidR="00E6270F">
        <w:rPr>
          <w:rFonts w:ascii="Times New Roman" w:hAnsi="Times New Roman" w:cs="Times New Roman"/>
        </w:rPr>
        <w:t>:in</w:t>
      </w:r>
      <w:proofErr w:type="spellEnd"/>
      <w:r w:rsidR="00E6270F">
        <w:rPr>
          <w:rFonts w:ascii="Times New Roman" w:hAnsi="Times New Roman" w:cs="Times New Roman"/>
        </w:rPr>
        <w:t xml:space="preserve"> dann eigenständig bewältigt. </w:t>
      </w:r>
      <w:r w:rsidR="00E6270F" w:rsidRPr="00E6270F">
        <w:rPr>
          <w:rFonts w:ascii="Times New Roman" w:hAnsi="Times New Roman" w:cs="Times New Roman"/>
        </w:rPr>
        <w:t xml:space="preserve">Die HR-Abteilung kann den </w:t>
      </w:r>
      <w:r w:rsidR="00E6270F">
        <w:rPr>
          <w:rFonts w:ascii="Times New Roman" w:hAnsi="Times New Roman" w:cs="Times New Roman"/>
        </w:rPr>
        <w:t>&lt;strong&gt;</w:t>
      </w:r>
      <w:r w:rsidR="00E6270F" w:rsidRPr="00E6270F">
        <w:rPr>
          <w:rFonts w:ascii="Times New Roman" w:hAnsi="Times New Roman" w:cs="Times New Roman"/>
        </w:rPr>
        <w:t>Fortschritt des Onboardings in Echtzeit verfolgen</w:t>
      </w:r>
      <w:r w:rsidR="00E6270F">
        <w:rPr>
          <w:rFonts w:ascii="Times New Roman" w:hAnsi="Times New Roman" w:cs="Times New Roman"/>
        </w:rPr>
        <w:t>&lt;/strong&gt;</w:t>
      </w:r>
      <w:r w:rsidR="00E6270F" w:rsidRPr="00E6270F">
        <w:rPr>
          <w:rFonts w:ascii="Times New Roman" w:hAnsi="Times New Roman" w:cs="Times New Roman"/>
        </w:rPr>
        <w:t xml:space="preserve"> und gegebenenfalls unterstützen</w:t>
      </w:r>
      <w:r w:rsidR="00E6270F">
        <w:rPr>
          <w:rFonts w:ascii="Times New Roman" w:hAnsi="Times New Roman" w:cs="Times New Roman"/>
        </w:rPr>
        <w:t>.</w:t>
      </w:r>
      <w:r w:rsidR="00B5343A">
        <w:rPr>
          <w:rFonts w:ascii="Times New Roman" w:hAnsi="Times New Roman" w:cs="Times New Roman"/>
        </w:rPr>
        <w:t xml:space="preserve"> Hinzukommen &lt;strong&gt;a</w:t>
      </w:r>
      <w:r w:rsidR="00B5343A" w:rsidRPr="00B5343A">
        <w:rPr>
          <w:rFonts w:ascii="Times New Roman" w:hAnsi="Times New Roman" w:cs="Times New Roman"/>
        </w:rPr>
        <w:t>utomatische Benachrichtigungen</w:t>
      </w:r>
      <w:r w:rsidR="00B5343A">
        <w:rPr>
          <w:rFonts w:ascii="Times New Roman" w:hAnsi="Times New Roman" w:cs="Times New Roman"/>
        </w:rPr>
        <w:t>&lt;/strong&gt; und die &lt;strong&gt;Erinnerung</w:t>
      </w:r>
      <w:r w:rsidR="00B5343A" w:rsidRPr="00B5343A">
        <w:rPr>
          <w:rFonts w:ascii="Times New Roman" w:hAnsi="Times New Roman" w:cs="Times New Roman"/>
        </w:rPr>
        <w:t xml:space="preserve"> an wichtige Termine</w:t>
      </w:r>
      <w:r w:rsidR="00B5343A">
        <w:rPr>
          <w:rFonts w:ascii="Times New Roman" w:hAnsi="Times New Roman" w:cs="Times New Roman"/>
        </w:rPr>
        <w:t xml:space="preserve">&lt;/strong&gt; </w:t>
      </w:r>
      <w:r w:rsidR="00B5343A" w:rsidRPr="00B5343A">
        <w:rPr>
          <w:rFonts w:ascii="Times New Roman" w:hAnsi="Times New Roman" w:cs="Times New Roman"/>
        </w:rPr>
        <w:t>und Aufgaben</w:t>
      </w:r>
      <w:r w:rsidR="00B5343A">
        <w:rPr>
          <w:rFonts w:ascii="Times New Roman" w:hAnsi="Times New Roman" w:cs="Times New Roman"/>
        </w:rPr>
        <w:t>.</w:t>
      </w:r>
      <w:r w:rsidR="0080423C" w:rsidRPr="0080423C">
        <w:t xml:space="preserve"> </w:t>
      </w:r>
      <w:r w:rsidR="0080423C" w:rsidRPr="0080423C">
        <w:rPr>
          <w:rFonts w:ascii="Times New Roman" w:hAnsi="Times New Roman" w:cs="Times New Roman"/>
        </w:rPr>
        <w:t>Durch die Verwendung von HR-Software wird der Onboarding-Prozess</w:t>
      </w:r>
      <w:r w:rsidR="0080423C">
        <w:rPr>
          <w:rFonts w:ascii="Times New Roman" w:hAnsi="Times New Roman" w:cs="Times New Roman"/>
        </w:rPr>
        <w:t xml:space="preserve"> also insgesamt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effizienter</w:t>
      </w:r>
      <w:r w:rsidR="0080423C">
        <w:rPr>
          <w:rFonts w:ascii="Times New Roman" w:hAnsi="Times New Roman" w:cs="Times New Roman"/>
        </w:rPr>
        <w:t>&lt;/strong&gt;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transparenter</w:t>
      </w:r>
      <w:r w:rsidR="0080423C">
        <w:rPr>
          <w:rFonts w:ascii="Times New Roman" w:hAnsi="Times New Roman" w:cs="Times New Roman"/>
        </w:rPr>
        <w:t xml:space="preserve">&lt;/strong&gt; </w:t>
      </w:r>
      <w:r w:rsidR="0080423C" w:rsidRPr="0080423C">
        <w:rPr>
          <w:rFonts w:ascii="Times New Roman" w:hAnsi="Times New Roman" w:cs="Times New Roman"/>
        </w:rPr>
        <w:t xml:space="preserve">und </w:t>
      </w:r>
      <w:r w:rsidR="0080423C">
        <w:rPr>
          <w:rFonts w:ascii="Times New Roman" w:hAnsi="Times New Roman" w:cs="Times New Roman"/>
        </w:rPr>
        <w:t>&lt;strong&gt;</w:t>
      </w:r>
      <w:r w:rsidR="0080423C" w:rsidRPr="0080423C">
        <w:rPr>
          <w:rFonts w:ascii="Times New Roman" w:hAnsi="Times New Roman" w:cs="Times New Roman"/>
        </w:rPr>
        <w:t>personalisierter</w:t>
      </w:r>
      <w:r w:rsidR="0080423C">
        <w:rPr>
          <w:rFonts w:ascii="Times New Roman" w:hAnsi="Times New Roman" w:cs="Times New Roman"/>
        </w:rPr>
        <w:t>&lt;/strong&gt;</w:t>
      </w:r>
      <w:r w:rsidR="0080423C" w:rsidRPr="0080423C">
        <w:rPr>
          <w:rFonts w:ascii="Times New Roman" w:hAnsi="Times New Roman" w:cs="Times New Roman"/>
        </w:rPr>
        <w:t xml:space="preserve">, was dazu beiträgt, dass neue </w:t>
      </w:r>
      <w:proofErr w:type="spellStart"/>
      <w:r w:rsidR="0080423C" w:rsidRPr="0080423C">
        <w:rPr>
          <w:rFonts w:ascii="Times New Roman" w:hAnsi="Times New Roman" w:cs="Times New Roman"/>
        </w:rPr>
        <w:t>Mitarbeiter</w:t>
      </w:r>
      <w:r w:rsidR="0080423C">
        <w:rPr>
          <w:rFonts w:ascii="Times New Roman" w:hAnsi="Times New Roman" w:cs="Times New Roman"/>
        </w:rPr>
        <w:t>:innen</w:t>
      </w:r>
      <w:proofErr w:type="spellEnd"/>
      <w:r w:rsidR="0080423C" w:rsidRPr="0080423C">
        <w:rPr>
          <w:rFonts w:ascii="Times New Roman" w:hAnsi="Times New Roman" w:cs="Times New Roman"/>
        </w:rPr>
        <w:t xml:space="preserve"> sich schneller im Unternehmen zurechtfinden und </w:t>
      </w:r>
      <w:r w:rsidR="0080423C">
        <w:rPr>
          <w:rFonts w:ascii="Times New Roman" w:hAnsi="Times New Roman" w:cs="Times New Roman"/>
        </w:rPr>
        <w:t xml:space="preserve">schneller </w:t>
      </w:r>
      <w:r w:rsidR="0080423C" w:rsidRPr="0080423C">
        <w:rPr>
          <w:rFonts w:ascii="Times New Roman" w:hAnsi="Times New Roman" w:cs="Times New Roman"/>
        </w:rPr>
        <w:t>produktiv arbeiten können.</w:t>
      </w:r>
      <w:r w:rsidR="0080423C">
        <w:rPr>
          <w:rFonts w:ascii="Times New Roman" w:hAnsi="Times New Roman" w:cs="Times New Roman"/>
        </w:rPr>
        <w:t>&lt;/p&gt;</w:t>
      </w:r>
    </w:p>
    <w:p w14:paraId="36E490BB" w14:textId="79911745" w:rsidR="000F7DBD" w:rsidRDefault="000F7DBD" w:rsidP="00860D68">
      <w:pPr>
        <w:spacing w:after="0"/>
        <w:rPr>
          <w:rFonts w:ascii="Times New Roman" w:hAnsi="Times New Roman" w:cs="Times New Roman"/>
        </w:rPr>
      </w:pPr>
    </w:p>
    <w:p w14:paraId="4E369AE4" w14:textId="1D328236" w:rsidR="000F7DBD" w:rsidRDefault="000F7DBD" w:rsidP="00860D68">
      <w:pPr>
        <w:spacing w:after="0"/>
        <w:rPr>
          <w:rFonts w:ascii="Times New Roman" w:hAnsi="Times New Roman" w:cs="Times New Roman"/>
        </w:rPr>
      </w:pPr>
      <w:r>
        <w:rPr>
          <w:rFonts w:ascii="Times New Roman" w:hAnsi="Times New Roman" w:cs="Times New Roman"/>
        </w:rPr>
        <w:t xml:space="preserve">&lt;h2&gt;Fazit zum Thema Human </w:t>
      </w:r>
      <w:proofErr w:type="spellStart"/>
      <w:r>
        <w:rPr>
          <w:rFonts w:ascii="Times New Roman" w:hAnsi="Times New Roman" w:cs="Times New Roman"/>
        </w:rPr>
        <w:t>Resource</w:t>
      </w:r>
      <w:proofErr w:type="spellEnd"/>
      <w:r>
        <w:rPr>
          <w:rFonts w:ascii="Times New Roman" w:hAnsi="Times New Roman" w:cs="Times New Roman"/>
        </w:rPr>
        <w:t xml:space="preserve"> Prozesse&lt;/h2&gt;</w:t>
      </w:r>
    </w:p>
    <w:p w14:paraId="35BA10C8" w14:textId="3E22A737" w:rsidR="000F7DBD" w:rsidRDefault="000F7DBD" w:rsidP="00860D68">
      <w:pPr>
        <w:spacing w:after="0"/>
        <w:rPr>
          <w:rFonts w:ascii="Times New Roman" w:hAnsi="Times New Roman" w:cs="Times New Roman"/>
        </w:rPr>
      </w:pPr>
    </w:p>
    <w:p w14:paraId="5275CBA9" w14:textId="05901194" w:rsidR="000F7DBD" w:rsidRDefault="000F7DBD" w:rsidP="00860D68">
      <w:pPr>
        <w:spacing w:after="0"/>
        <w:rPr>
          <w:rFonts w:ascii="Times New Roman" w:hAnsi="Times New Roman" w:cs="Times New Roman"/>
        </w:rPr>
      </w:pPr>
      <w:r>
        <w:rPr>
          <w:rFonts w:ascii="Times New Roman" w:hAnsi="Times New Roman" w:cs="Times New Roman"/>
        </w:rPr>
        <w:t>&lt;p&gt;</w:t>
      </w:r>
      <w:r w:rsidR="003A4487">
        <w:rPr>
          <w:rFonts w:ascii="Times New Roman" w:hAnsi="Times New Roman" w:cs="Times New Roman"/>
        </w:rPr>
        <w:t xml:space="preserve">Der Stellenwert von HR in deinem Unternehmen ist unbestreitbar. Denn ein gutes Personalmanagement stellt das Fundament für einen &lt;strong&gt;nachhaltigen Unternehmenserfolg&lt;/strong&gt; dar. &lt;strong&gt;Effiziente HR-Prozesse&lt;/strong&gt; stellen hierfür eine &lt;strong&gt;Grundvoraussetzung&lt;/strong&gt; dar, die eine gut strukturierte Personalplanung, ein effektives Personalmarketing sowie ein reibungsloses On- und </w:t>
      </w:r>
      <w:proofErr w:type="spellStart"/>
      <w:r w:rsidR="003A4487">
        <w:rPr>
          <w:rFonts w:ascii="Times New Roman" w:hAnsi="Times New Roman" w:cs="Times New Roman"/>
        </w:rPr>
        <w:t>Offboarding</w:t>
      </w:r>
      <w:proofErr w:type="spellEnd"/>
      <w:r w:rsidR="003A4487">
        <w:rPr>
          <w:rFonts w:ascii="Times New Roman" w:hAnsi="Times New Roman" w:cs="Times New Roman"/>
        </w:rPr>
        <w:t xml:space="preserve"> und die Realisierung administrativer Aufgaben überhaupt erst möglich machen.</w:t>
      </w:r>
      <w:r w:rsidR="003E7EF2">
        <w:rPr>
          <w:rFonts w:ascii="Times New Roman" w:hAnsi="Times New Roman" w:cs="Times New Roman"/>
        </w:rPr>
        <w:t xml:space="preserve"> Routinemäßige und fehleranfällige Aufgaben lassen sich heute ganz leicht digitalisieren und automatisieren – sogenannte HR-Software bietet hierfür &lt;strong&gt;hervorragende Lösungsansätze&lt;/strong&gt;, die Du dir unbedingt einmal näher anschauen solltest! </w:t>
      </w:r>
      <w:r w:rsidR="00B4699B">
        <w:rPr>
          <w:rFonts w:ascii="Times New Roman" w:hAnsi="Times New Roman" w:cs="Times New Roman"/>
        </w:rPr>
        <w:t xml:space="preserve">Um die Arbeitswelt von heute und von morgen &lt;strong&gt;souverän&lt;/strong&gt; und &lt;strong&gt;reibungslos&lt;/strong&gt; zu meistern, empfehlen wir dir daher einen unverbindlichen Blick auf die &lt;strong&gt;innovativen HR-Softwarelösungen&lt;/strong&gt; aus dem Hause </w:t>
      </w:r>
      <w:r w:rsidR="00B4699B" w:rsidRPr="00B4699B">
        <w:rPr>
          <w:rFonts w:ascii="Times New Roman" w:hAnsi="Times New Roman" w:cs="Times New Roman"/>
        </w:rPr>
        <w:t xml:space="preserve">&lt;a </w:t>
      </w:r>
      <w:proofErr w:type="spellStart"/>
      <w:r w:rsidR="00B4699B" w:rsidRPr="00B4699B">
        <w:rPr>
          <w:rFonts w:ascii="Times New Roman" w:hAnsi="Times New Roman" w:cs="Times New Roman"/>
        </w:rPr>
        <w:t>href</w:t>
      </w:r>
      <w:proofErr w:type="spellEnd"/>
      <w:r w:rsidR="00B4699B" w:rsidRPr="00B4699B">
        <w:rPr>
          <w:rFonts w:ascii="Times New Roman" w:hAnsi="Times New Roman" w:cs="Times New Roman"/>
        </w:rPr>
        <w:t>="https://flair.hr/de/"&gt;</w:t>
      </w:r>
      <w:proofErr w:type="spellStart"/>
      <w:r w:rsidR="00B4699B">
        <w:rPr>
          <w:rFonts w:ascii="Times New Roman" w:hAnsi="Times New Roman" w:cs="Times New Roman"/>
        </w:rPr>
        <w:t>flair</w:t>
      </w:r>
      <w:proofErr w:type="spellEnd"/>
      <w:r w:rsidR="00B4699B" w:rsidRPr="00B4699B">
        <w:rPr>
          <w:rFonts w:ascii="Times New Roman" w:hAnsi="Times New Roman" w:cs="Times New Roman"/>
        </w:rPr>
        <w:t>&lt;/a&gt;</w:t>
      </w:r>
      <w:r w:rsidR="00B4699B">
        <w:rPr>
          <w:rFonts w:ascii="Times New Roman" w:hAnsi="Times New Roman" w:cs="Times New Roman"/>
        </w:rPr>
        <w:t>.&lt;/p&gt;</w:t>
      </w:r>
    </w:p>
    <w:p w14:paraId="61AAEBFC" w14:textId="752C1DE0" w:rsidR="003E7EF2" w:rsidRDefault="003E7EF2" w:rsidP="00860D68">
      <w:pPr>
        <w:spacing w:after="0"/>
        <w:rPr>
          <w:rFonts w:ascii="Times New Roman" w:hAnsi="Times New Roman" w:cs="Times New Roman"/>
        </w:rPr>
      </w:pPr>
    </w:p>
    <w:p w14:paraId="388319D4" w14:textId="77777777" w:rsidR="003E7EF2" w:rsidRDefault="003E7EF2" w:rsidP="00860D68">
      <w:pPr>
        <w:spacing w:after="0"/>
        <w:rPr>
          <w:rFonts w:ascii="Times New Roman" w:hAnsi="Times New Roman" w:cs="Times New Roman"/>
        </w:rPr>
      </w:pPr>
    </w:p>
    <w:p w14:paraId="70181DF1" w14:textId="684199F0" w:rsidR="003A4487" w:rsidRDefault="003A4487" w:rsidP="00860D68">
      <w:pPr>
        <w:spacing w:after="0"/>
        <w:rPr>
          <w:rFonts w:ascii="Times New Roman" w:hAnsi="Times New Roman" w:cs="Times New Roman"/>
        </w:rPr>
      </w:pPr>
    </w:p>
    <w:p w14:paraId="37BB81E7" w14:textId="4FCFE863" w:rsidR="003A4487" w:rsidRDefault="003A4487" w:rsidP="00860D68">
      <w:pPr>
        <w:spacing w:after="0"/>
        <w:rPr>
          <w:rFonts w:ascii="Times New Roman" w:hAnsi="Times New Roman" w:cs="Times New Roman"/>
        </w:rPr>
      </w:pPr>
      <w:r>
        <w:rPr>
          <w:rFonts w:ascii="Segoe UI" w:hAnsi="Segoe UI" w:cs="Segoe UI"/>
          <w:color w:val="374151"/>
          <w:shd w:val="clear" w:color="auto" w:fill="F7F7F8"/>
        </w:rPr>
        <w:t xml:space="preserve">Die Bedeutung von Human </w:t>
      </w:r>
      <w:proofErr w:type="spellStart"/>
      <w:r>
        <w:rPr>
          <w:rFonts w:ascii="Segoe UI" w:hAnsi="Segoe UI" w:cs="Segoe UI"/>
          <w:color w:val="374151"/>
          <w:shd w:val="clear" w:color="auto" w:fill="F7F7F8"/>
        </w:rPr>
        <w:t>Resource</w:t>
      </w:r>
      <w:proofErr w:type="spellEnd"/>
      <w:r>
        <w:rPr>
          <w:rFonts w:ascii="Segoe UI" w:hAnsi="Segoe UI" w:cs="Segoe UI"/>
          <w:color w:val="374151"/>
          <w:shd w:val="clear" w:color="auto" w:fill="F7F7F8"/>
        </w:rPr>
        <w:t xml:space="preserve"> Prozessen für Unternehmen ist unbestreitbar. Effiziente HR-Prozesse ermöglichen eine strategische Ausrichtung der Personalabteilung und tragen maßgeblich zum Unternehmenserfolg bei. Durch Digitalisierung und Automatisierung können HR-Abteilungen ihre Effizienz steigern, die Mitarbeiterzufriedenheit erhöhen und datenbasierte Entscheidungen treffen. Eine gut strukturierte Personalplanung, effektives Personalmarketing, reibungsloses Onboarding und </w:t>
      </w:r>
      <w:proofErr w:type="spellStart"/>
      <w:r>
        <w:rPr>
          <w:rFonts w:ascii="Segoe UI" w:hAnsi="Segoe UI" w:cs="Segoe UI"/>
          <w:color w:val="374151"/>
          <w:shd w:val="clear" w:color="auto" w:fill="F7F7F8"/>
        </w:rPr>
        <w:t>Offboarding</w:t>
      </w:r>
      <w:proofErr w:type="spellEnd"/>
      <w:r>
        <w:rPr>
          <w:rFonts w:ascii="Segoe UI" w:hAnsi="Segoe UI" w:cs="Segoe UI"/>
          <w:color w:val="374151"/>
          <w:shd w:val="clear" w:color="auto" w:fill="F7F7F8"/>
        </w:rPr>
        <w:t xml:space="preserve"> sowie eine moderne Personalverwaltung sind essentielle Bausteine, um talentierte Mitarbeiter zu gewinnen, zu fördern und langfristig zu binden. HR-Prozesse sind somit ein strategischer Erfolgsfaktor für Unternehmen, der es ermöglicht, den Herausforderungen der Arbeitswelt von heute und morgen souverän zu begegnen.</w:t>
      </w:r>
    </w:p>
    <w:p w14:paraId="528AB709" w14:textId="2E9CC26A" w:rsidR="0080423C" w:rsidRDefault="0080423C" w:rsidP="00860D68">
      <w:pPr>
        <w:spacing w:after="0"/>
        <w:rPr>
          <w:rFonts w:ascii="Times New Roman" w:hAnsi="Times New Roman" w:cs="Times New Roman"/>
        </w:rPr>
      </w:pPr>
    </w:p>
    <w:p w14:paraId="4EDB36CC" w14:textId="6747521D" w:rsidR="0080423C" w:rsidRDefault="003A4487" w:rsidP="00860D68">
      <w:pPr>
        <w:spacing w:after="0"/>
        <w:rPr>
          <w:rFonts w:ascii="Times New Roman" w:hAnsi="Times New Roman" w:cs="Times New Roman"/>
        </w:rPr>
      </w:pPr>
      <w:r w:rsidRPr="003A4487">
        <w:rPr>
          <w:rFonts w:ascii="Times New Roman" w:hAnsi="Times New Roman" w:cs="Times New Roman"/>
        </w:rPr>
        <w:t>https://flair.hr/de/</w:t>
      </w:r>
    </w:p>
    <w:p w14:paraId="38667038" w14:textId="4CEBE1F8" w:rsidR="003A4487" w:rsidRDefault="003A4487" w:rsidP="00860D68">
      <w:pPr>
        <w:spacing w:after="0"/>
        <w:rPr>
          <w:rFonts w:ascii="Times New Roman" w:hAnsi="Times New Roman" w:cs="Times New Roman"/>
        </w:rPr>
      </w:pPr>
    </w:p>
    <w:p w14:paraId="1048C7D4" w14:textId="540F5822" w:rsidR="003A4487" w:rsidRDefault="003A4487" w:rsidP="00860D68">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2E0FB48E" w14:textId="77777777" w:rsidR="0080423C" w:rsidRPr="009C6641" w:rsidRDefault="0080423C" w:rsidP="00723B54">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0046B">
        <w:rPr>
          <w:rFonts w:ascii="Verdana" w:eastAsia="Times New Roman" w:hAnsi="Verdana" w:cs="Times New Roman"/>
          <w:color w:val="333333"/>
          <w:sz w:val="17"/>
          <w:szCs w:val="17"/>
          <w:lang w:eastAsia="de-DE"/>
        </w:rPr>
        <w:t>digitalisieren</w:t>
      </w:r>
    </w:p>
    <w:p w14:paraId="2B8E88B9" w14:textId="77777777" w:rsidR="0080423C" w:rsidRPr="00F66638" w:rsidRDefault="0080423C" w:rsidP="00723B54">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0046B">
        <w:rPr>
          <w:rFonts w:ascii="Verdana" w:eastAsia="Times New Roman" w:hAnsi="Verdana" w:cs="Times New Roman"/>
          <w:color w:val="333333"/>
          <w:sz w:val="17"/>
          <w:szCs w:val="17"/>
          <w:lang w:eastAsia="de-DE"/>
        </w:rPr>
        <w:t>bewerbungsprozess</w:t>
      </w:r>
      <w:proofErr w:type="spellEnd"/>
    </w:p>
    <w:p w14:paraId="761F6918" w14:textId="77777777" w:rsidR="0080423C" w:rsidRDefault="0080423C" w:rsidP="00860D68">
      <w:pPr>
        <w:spacing w:after="0"/>
        <w:rPr>
          <w:rFonts w:ascii="Times New Roman" w:hAnsi="Times New Roman" w:cs="Times New Roman"/>
        </w:rPr>
      </w:pPr>
    </w:p>
    <w:p w14:paraId="01A28A05" w14:textId="5395840F" w:rsidR="00B0046B" w:rsidRDefault="00B0046B" w:rsidP="00860D68">
      <w:pPr>
        <w:spacing w:after="0"/>
        <w:rPr>
          <w:rFonts w:ascii="Times New Roman" w:hAnsi="Times New Roman" w:cs="Times New Roman"/>
        </w:rPr>
      </w:pPr>
    </w:p>
    <w:p w14:paraId="6D2A90E9" w14:textId="77777777" w:rsidR="000F7DBD" w:rsidRPr="00B0046B" w:rsidRDefault="000F7DBD" w:rsidP="00B0046B">
      <w:pPr>
        <w:spacing w:before="100" w:beforeAutospacing="1" w:after="100" w:afterAutospacing="1" w:line="240" w:lineRule="auto"/>
        <w:rPr>
          <w:rFonts w:ascii="Times New Roman" w:eastAsia="Times New Roman" w:hAnsi="Times New Roman" w:cs="Times New Roman"/>
          <w:sz w:val="24"/>
          <w:szCs w:val="24"/>
          <w:lang w:eastAsia="de-DE"/>
        </w:rPr>
      </w:pPr>
    </w:p>
    <w:p w14:paraId="7A756E43" w14:textId="77777777" w:rsidR="00B0046B" w:rsidRDefault="00B0046B" w:rsidP="00860D68">
      <w:pPr>
        <w:spacing w:after="0"/>
        <w:rPr>
          <w:rFonts w:ascii="Times New Roman" w:hAnsi="Times New Roman" w:cs="Times New Roman"/>
        </w:rPr>
      </w:pPr>
    </w:p>
    <w:p w14:paraId="28F98A96" w14:textId="77777777" w:rsidR="00B0046B" w:rsidRDefault="00B0046B" w:rsidP="00860D68">
      <w:pPr>
        <w:spacing w:after="0"/>
        <w:rPr>
          <w:rFonts w:ascii="Times New Roman" w:hAnsi="Times New Roman" w:cs="Times New Roman"/>
        </w:rPr>
      </w:pPr>
    </w:p>
    <w:p w14:paraId="1230ACD0" w14:textId="77777777" w:rsidR="00B0046B" w:rsidRDefault="00B0046B" w:rsidP="00860D68">
      <w:pPr>
        <w:spacing w:after="0"/>
        <w:rPr>
          <w:rFonts w:ascii="Times New Roman" w:hAnsi="Times New Roman" w:cs="Times New Roman"/>
        </w:rPr>
      </w:pPr>
    </w:p>
    <w:p w14:paraId="2980D6C8" w14:textId="0846762F" w:rsidR="004D2B4E" w:rsidRDefault="00A67832" w:rsidP="00860D68">
      <w:pPr>
        <w:spacing w:after="0"/>
        <w:rPr>
          <w:rFonts w:ascii="Times New Roman" w:hAnsi="Times New Roman" w:cs="Times New Roman"/>
        </w:rPr>
      </w:pPr>
      <w:r>
        <w:rPr>
          <w:rFonts w:ascii="Times New Roman" w:hAnsi="Times New Roman" w:cs="Times New Roman"/>
        </w:rPr>
        <w:t>&lt;h1&gt;Betriebsbedingte Kündigung – Voraussetzungen und Umsetzung&lt;/h1&gt;</w:t>
      </w:r>
    </w:p>
    <w:p w14:paraId="4099D8E3" w14:textId="692242D2" w:rsidR="00A67832" w:rsidRDefault="00A67832" w:rsidP="00860D68">
      <w:pPr>
        <w:spacing w:after="0"/>
        <w:rPr>
          <w:rFonts w:ascii="Times New Roman" w:hAnsi="Times New Roman" w:cs="Times New Roman"/>
        </w:rPr>
      </w:pPr>
    </w:p>
    <w:p w14:paraId="5B7CF626" w14:textId="40083D9D" w:rsidR="00B6547C" w:rsidRDefault="00A67832" w:rsidP="00860D68">
      <w:pPr>
        <w:spacing w:after="0"/>
        <w:rPr>
          <w:rFonts w:ascii="Times New Roman" w:hAnsi="Times New Roman" w:cs="Times New Roman"/>
        </w:rPr>
      </w:pPr>
      <w:r>
        <w:rPr>
          <w:rFonts w:ascii="Times New Roman" w:hAnsi="Times New Roman" w:cs="Times New Roman"/>
        </w:rPr>
        <w:t>&lt;p&gt;</w:t>
      </w:r>
      <w:r w:rsidR="00B6547C">
        <w:rPr>
          <w:rFonts w:ascii="Times New Roman" w:hAnsi="Times New Roman" w:cs="Times New Roman"/>
        </w:rPr>
        <w:t xml:space="preserve">&lt;strong&gt;Betriebsbedingte Kündigungen&lt;/strong&gt; stellen im Kündigungsrecht ein Sonderfall dar und treffen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&lt;strong&gt;unverschuldet&lt;/strong&gt;. Werden bestimmte Voraussetzungen erfüllt, so können diese von </w:t>
      </w:r>
      <w:proofErr w:type="spellStart"/>
      <w:proofErr w:type="gramStart"/>
      <w:r w:rsidR="00B6547C">
        <w:rPr>
          <w:rFonts w:ascii="Times New Roman" w:hAnsi="Times New Roman" w:cs="Times New Roman"/>
        </w:rPr>
        <w:t>Arbeitgeber:innen</w:t>
      </w:r>
      <w:proofErr w:type="spellEnd"/>
      <w:proofErr w:type="gramEnd"/>
      <w:r w:rsidR="00B6547C">
        <w:rPr>
          <w:rFonts w:ascii="Times New Roman" w:hAnsi="Times New Roman" w:cs="Times New Roman"/>
        </w:rPr>
        <w:t xml:space="preserve"> ausgesprochen werden. Mangel an Arbeit, Wirtschaftlichkeit oder gar Insolvenz – die Gründe hierfür können recht vielschichtig sein. In jedem Fall müssen es &lt;strong&gt;dringende betriebliche Gründe&lt;/strong&gt; sein, die einer Weiterbeschäftigung entgegenstehen. Ein schwacher Trost für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Für den/die </w:t>
      </w:r>
      <w:proofErr w:type="spellStart"/>
      <w:r w:rsidR="00B6547C">
        <w:rPr>
          <w:rFonts w:ascii="Times New Roman" w:hAnsi="Times New Roman" w:cs="Times New Roman"/>
        </w:rPr>
        <w:t>Arbeitnehmer:in</w:t>
      </w:r>
      <w:proofErr w:type="spellEnd"/>
      <w:r w:rsidR="00B6547C">
        <w:rPr>
          <w:rFonts w:ascii="Times New Roman" w:hAnsi="Times New Roman" w:cs="Times New Roman"/>
        </w:rPr>
        <w:t xml:space="preserve"> wird in der Regel ein &lt;strong&gt;Ausgleich&lt;/strong&gt; geschaffen. Auf welche &lt;strong&gt;inhaltlichen&lt;/strong&gt; sowie &lt;strong&gt;formellen Kriterien&lt;/strong&gt; es bei der betriebsbedingten Kündigung überhaupt ankommt </w:t>
      </w:r>
      <w:r w:rsidR="004465AE">
        <w:rPr>
          <w:rFonts w:ascii="Times New Roman" w:hAnsi="Times New Roman" w:cs="Times New Roman"/>
        </w:rPr>
        <w:t xml:space="preserve">und wie diese in der Praxis durchgeführt wird, darüber erfährst Du im nun folgenden Artikel detailliertere Informationen. Wir wünschen dir viel Spaß beim </w:t>
      </w:r>
      <w:proofErr w:type="gramStart"/>
      <w:r w:rsidR="004465AE">
        <w:rPr>
          <w:rFonts w:ascii="Times New Roman" w:hAnsi="Times New Roman" w:cs="Times New Roman"/>
        </w:rPr>
        <w:t>Lesen!&lt;</w:t>
      </w:r>
      <w:proofErr w:type="gramEnd"/>
      <w:r w:rsidR="004465AE">
        <w:rPr>
          <w:rFonts w:ascii="Times New Roman" w:hAnsi="Times New Roman" w:cs="Times New Roman"/>
        </w:rPr>
        <w:t>/p&gt;</w:t>
      </w:r>
    </w:p>
    <w:p w14:paraId="52E5E91D" w14:textId="77777777" w:rsidR="00B6547C" w:rsidRDefault="00B6547C" w:rsidP="00860D68">
      <w:pPr>
        <w:spacing w:after="0"/>
        <w:rPr>
          <w:rFonts w:ascii="Times New Roman" w:hAnsi="Times New Roman" w:cs="Times New Roman"/>
        </w:rPr>
      </w:pPr>
    </w:p>
    <w:p w14:paraId="3A39780B" w14:textId="12C50508" w:rsidR="00A67832" w:rsidRDefault="00A67832" w:rsidP="00860D68">
      <w:pPr>
        <w:spacing w:after="0"/>
        <w:rPr>
          <w:rFonts w:ascii="Times New Roman" w:hAnsi="Times New Roman" w:cs="Times New Roman"/>
        </w:rPr>
      </w:pPr>
      <w:r>
        <w:rPr>
          <w:rFonts w:ascii="Times New Roman" w:hAnsi="Times New Roman" w:cs="Times New Roman"/>
        </w:rPr>
        <w:t>&lt;h2&gt;Definition betriebsbedingte Kündigung&lt;/h2&gt;</w:t>
      </w:r>
    </w:p>
    <w:p w14:paraId="2B5ECC24" w14:textId="597B88E3" w:rsidR="00A67832" w:rsidRDefault="00A67832" w:rsidP="00860D68">
      <w:pPr>
        <w:spacing w:after="0"/>
        <w:rPr>
          <w:rFonts w:ascii="Times New Roman" w:hAnsi="Times New Roman" w:cs="Times New Roman"/>
        </w:rPr>
      </w:pPr>
    </w:p>
    <w:p w14:paraId="58E30FA6" w14:textId="5999DF0C" w:rsidR="00A114C6" w:rsidRDefault="00A67832" w:rsidP="00860D68">
      <w:pPr>
        <w:spacing w:after="0"/>
        <w:rPr>
          <w:rFonts w:ascii="Times New Roman" w:hAnsi="Times New Roman" w:cs="Times New Roman"/>
        </w:rPr>
      </w:pPr>
      <w:r>
        <w:rPr>
          <w:rFonts w:ascii="Times New Roman" w:hAnsi="Times New Roman" w:cs="Times New Roman"/>
        </w:rPr>
        <w:t>&lt;p&gt;</w:t>
      </w:r>
      <w:r w:rsidR="00A114C6">
        <w:rPr>
          <w:rFonts w:ascii="Times New Roman" w:hAnsi="Times New Roman" w:cs="Times New Roman"/>
        </w:rPr>
        <w:t xml:space="preserve">Per definitionem ist eine betriebsbedingte Kündigung eine Form der &lt;strong&gt;Beendigung eines Arbeitsverhältnisses&lt;/strong&gt;, die auf &lt;strong&gt;betriebliche Erfordernisse&lt;/strong&gt; zurückzuführen ist. Diese können zum Beispiel vorliegen, wenn &lt;strong&gt;wirtschaftliche&lt;/strong&gt;, &lt;strong&gt;technische&lt;/strong&gt; oder &lt;strong&gt;organisatorische Gründe&lt;/strong&gt; den/die </w:t>
      </w:r>
      <w:proofErr w:type="spellStart"/>
      <w:r w:rsidR="00A114C6">
        <w:rPr>
          <w:rFonts w:ascii="Times New Roman" w:hAnsi="Times New Roman" w:cs="Times New Roman"/>
        </w:rPr>
        <w:t>Arbeitgeber:in</w:t>
      </w:r>
      <w:proofErr w:type="spellEnd"/>
      <w:r w:rsidR="00A114C6">
        <w:rPr>
          <w:rFonts w:ascii="Times New Roman" w:hAnsi="Times New Roman" w:cs="Times New Roman"/>
        </w:rPr>
        <w:t xml:space="preserve"> zwingen, &lt;strong&gt;Arbeitsplätze abzubauen&lt;/strong&gt;. Man spricht hierbei auch von betrieblichen Gründen. Es können dabei &lt;strong&gt;einzelne&lt;/strong&gt; oder gar &lt;strong&gt;mehrere </w:t>
      </w:r>
      <w:proofErr w:type="spellStart"/>
      <w:proofErr w:type="gramStart"/>
      <w:r w:rsidR="00A114C6">
        <w:rPr>
          <w:rFonts w:ascii="Times New Roman" w:hAnsi="Times New Roman" w:cs="Times New Roman"/>
        </w:rPr>
        <w:t>Mitarbeiter:innen</w:t>
      </w:r>
      <w:proofErr w:type="spellEnd"/>
      <w:proofErr w:type="gramEnd"/>
      <w:r w:rsidR="00A114C6">
        <w:rPr>
          <w:rFonts w:ascii="Times New Roman" w:hAnsi="Times New Roman" w:cs="Times New Roman"/>
        </w:rPr>
        <w:t xml:space="preserve">&lt;/strong&gt; gekündigt werden – je nach erforderlicher Lage. Die Gründe für die Kündigung(en) müssen aber stets &lt;strong&gt;objektiv&lt;/strong&gt; und &lt;strong&gt;sachlich&lt;/strong&gt; gerechtfertigt sein. </w:t>
      </w:r>
      <w:r w:rsidR="00A2306C">
        <w:rPr>
          <w:rFonts w:ascii="Times New Roman" w:hAnsi="Times New Roman" w:cs="Times New Roman"/>
        </w:rPr>
        <w:t xml:space="preserve">Das &lt;strong&gt;Kündigungsschutzgesetz&lt;/strong&gt; (oder kurz: &lt;i&gt;KSchG&lt;/i&gt;) </w:t>
      </w:r>
      <w:r w:rsidR="00195444">
        <w:rPr>
          <w:rFonts w:ascii="Times New Roman" w:hAnsi="Times New Roman" w:cs="Times New Roman"/>
        </w:rPr>
        <w:t xml:space="preserve">schreibt </w:t>
      </w:r>
      <w:proofErr w:type="spellStart"/>
      <w:r w:rsidR="00195444">
        <w:rPr>
          <w:rFonts w:ascii="Times New Roman" w:hAnsi="Times New Roman" w:cs="Times New Roman"/>
        </w:rPr>
        <w:t>Arbeitgeber:innen</w:t>
      </w:r>
      <w:proofErr w:type="spellEnd"/>
      <w:r w:rsidR="00195444">
        <w:rPr>
          <w:rFonts w:ascii="Times New Roman" w:hAnsi="Times New Roman" w:cs="Times New Roman"/>
        </w:rPr>
        <w:t xml:space="preserve"> außerdem eine sogenannte &lt;strong&gt;Sozialauswahl&lt;/strong&gt; vor. Über diese wird festgestellt, welche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von der/den bevorstehenden Kündigung(en) betroffen sein werden.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steht im Rahmen der betriebsbedingten Kündigung – anders als bei anderen Kündigungsarten – ein Ausgleich zu.&lt;/p&gt;</w:t>
      </w:r>
    </w:p>
    <w:p w14:paraId="281114AA" w14:textId="3252955A" w:rsidR="00A67832" w:rsidRDefault="00A67832" w:rsidP="00860D68">
      <w:pPr>
        <w:spacing w:after="0"/>
        <w:rPr>
          <w:rFonts w:ascii="Times New Roman" w:hAnsi="Times New Roman" w:cs="Times New Roman"/>
        </w:rPr>
      </w:pPr>
    </w:p>
    <w:p w14:paraId="25385E23" w14:textId="0B4A02D7" w:rsidR="00A67832" w:rsidRDefault="00A67832" w:rsidP="00860D68">
      <w:pPr>
        <w:spacing w:after="0"/>
        <w:rPr>
          <w:rFonts w:ascii="Times New Roman" w:hAnsi="Times New Roman" w:cs="Times New Roman"/>
        </w:rPr>
      </w:pPr>
      <w:r>
        <w:rPr>
          <w:rFonts w:ascii="Times New Roman" w:hAnsi="Times New Roman" w:cs="Times New Roman"/>
        </w:rPr>
        <w:t>&lt;h2&gt;Rechtsgrundlage für eine betriebsbedingte Kündigung&lt;/h2&gt;</w:t>
      </w:r>
    </w:p>
    <w:p w14:paraId="315B9BFE" w14:textId="227C275B" w:rsidR="00A67832" w:rsidRDefault="00A67832" w:rsidP="00860D68">
      <w:pPr>
        <w:spacing w:after="0"/>
        <w:rPr>
          <w:rFonts w:ascii="Times New Roman" w:hAnsi="Times New Roman" w:cs="Times New Roman"/>
        </w:rPr>
      </w:pPr>
    </w:p>
    <w:p w14:paraId="0FFE9DDC" w14:textId="493367DB" w:rsidR="00A67832" w:rsidRDefault="00A67832" w:rsidP="00C8597A">
      <w:pPr>
        <w:spacing w:after="0"/>
        <w:rPr>
          <w:rFonts w:ascii="Times New Roman" w:hAnsi="Times New Roman" w:cs="Times New Roman"/>
        </w:rPr>
      </w:pPr>
      <w:r>
        <w:rPr>
          <w:rFonts w:ascii="Times New Roman" w:hAnsi="Times New Roman" w:cs="Times New Roman"/>
        </w:rPr>
        <w:t>&lt;p&gt;</w:t>
      </w:r>
      <w:r w:rsidR="005C0A15">
        <w:rPr>
          <w:rFonts w:ascii="Times New Roman" w:hAnsi="Times New Roman" w:cs="Times New Roman"/>
        </w:rPr>
        <w:t xml:space="preserve">Die Rechtsgrundlage für die betriebsbedingte Kündigung stellt das &lt;strong&gt;deutsche Arbeitsrecht&lt;/strong&gt;. </w:t>
      </w:r>
      <w:r w:rsidR="00034501">
        <w:rPr>
          <w:rFonts w:ascii="Times New Roman" w:hAnsi="Times New Roman" w:cs="Times New Roman"/>
        </w:rPr>
        <w:t>Eine</w:t>
      </w:r>
      <w:r w:rsidR="005C0A15">
        <w:rPr>
          <w:rFonts w:ascii="Times New Roman" w:hAnsi="Times New Roman" w:cs="Times New Roman"/>
        </w:rPr>
        <w:t xml:space="preserve"> betriebsbedingte Kündigung </w:t>
      </w:r>
      <w:r w:rsidR="00034501">
        <w:rPr>
          <w:rFonts w:ascii="Times New Roman" w:hAnsi="Times New Roman" w:cs="Times New Roman"/>
        </w:rPr>
        <w:t xml:space="preserve">ist </w:t>
      </w:r>
      <w:r w:rsidR="005C0A15">
        <w:rPr>
          <w:rFonts w:ascii="Times New Roman" w:hAnsi="Times New Roman" w:cs="Times New Roman"/>
        </w:rPr>
        <w:t xml:space="preserve">nur dann wirksam, wenn diese aus betriebsbedingten Gründen erfolgt. Jene Gründe &lt;strong&gt;müssen nachgewiesen werden&lt;/strong&gt;. Außerdem steht </w:t>
      </w:r>
      <w:proofErr w:type="spellStart"/>
      <w:proofErr w:type="gramStart"/>
      <w:r w:rsidR="005C0A15">
        <w:rPr>
          <w:rFonts w:ascii="Times New Roman" w:hAnsi="Times New Roman" w:cs="Times New Roman"/>
        </w:rPr>
        <w:t>Arbeitnehmer:innen</w:t>
      </w:r>
      <w:proofErr w:type="spellEnd"/>
      <w:proofErr w:type="gramEnd"/>
      <w:r w:rsidR="005C0A15">
        <w:rPr>
          <w:rFonts w:ascii="Times New Roman" w:hAnsi="Times New Roman" w:cs="Times New Roman"/>
        </w:rPr>
        <w:t xml:space="preserve"> laut § 1a KSchG (Abs. 2) ein</w:t>
      </w:r>
      <w:r w:rsidR="00C8597A">
        <w:rPr>
          <w:rFonts w:ascii="Times New Roman" w:hAnsi="Times New Roman" w:cs="Times New Roman"/>
        </w:rPr>
        <w:t xml:space="preserve"> &lt;strong&gt;Interessenausgleich&lt;/strong&gt; (zum Beispiel in Form einer Abfindung) zu. Überhaupt erst infrage für eine betriebsbedingte Kündigung, beziehungsweise für die Ansprüche aus dieser seitens des/der </w:t>
      </w:r>
      <w:proofErr w:type="spellStart"/>
      <w:r w:rsidR="00C8597A">
        <w:rPr>
          <w:rFonts w:ascii="Times New Roman" w:hAnsi="Times New Roman" w:cs="Times New Roman"/>
        </w:rPr>
        <w:t>Arbeitnehmer:in</w:t>
      </w:r>
      <w:proofErr w:type="spellEnd"/>
      <w:r w:rsidR="00C8597A">
        <w:rPr>
          <w:rFonts w:ascii="Times New Roman" w:hAnsi="Times New Roman" w:cs="Times New Roman"/>
        </w:rPr>
        <w:t>, kommen Arbeitsverhältnisse, für die der Sachverhalt von &lt;strong&gt;§ 1 Abs. 1 KSchG&lt;/strong&gt; erfüllt ist. Demnach gilt dieses nur, wenn das [</w:t>
      </w:r>
      <w:r w:rsidR="00C8597A" w:rsidRPr="00C8597A">
        <w:rPr>
          <w:rFonts w:ascii="Times New Roman" w:hAnsi="Times New Roman" w:cs="Times New Roman"/>
        </w:rPr>
        <w:t>Arbeitsverhältnis in demselben Betrieb oder Unternehmen ohne Unterbrechung länger als</w:t>
      </w:r>
      <w:r w:rsidR="00C8597A">
        <w:rPr>
          <w:rFonts w:ascii="Times New Roman" w:hAnsi="Times New Roman" w:cs="Times New Roman"/>
        </w:rPr>
        <w:t xml:space="preserve"> </w:t>
      </w:r>
      <w:r w:rsidR="00C8597A" w:rsidRPr="00C8597A">
        <w:rPr>
          <w:rFonts w:ascii="Times New Roman" w:hAnsi="Times New Roman" w:cs="Times New Roman"/>
        </w:rPr>
        <w:t xml:space="preserve">sechs Monate bestanden </w:t>
      </w:r>
      <w:proofErr w:type="gramStart"/>
      <w:r w:rsidR="00C8597A" w:rsidRPr="00C8597A">
        <w:rPr>
          <w:rFonts w:ascii="Times New Roman" w:hAnsi="Times New Roman" w:cs="Times New Roman"/>
        </w:rPr>
        <w:t>hat</w:t>
      </w:r>
      <w:r w:rsidR="00C8597A">
        <w:rPr>
          <w:rFonts w:ascii="Times New Roman" w:hAnsi="Times New Roman" w:cs="Times New Roman"/>
        </w:rPr>
        <w:t>..</w:t>
      </w:r>
      <w:proofErr w:type="gramEnd"/>
      <w:r w:rsidR="00C8597A">
        <w:rPr>
          <w:rFonts w:ascii="Times New Roman" w:hAnsi="Times New Roman" w:cs="Times New Roman"/>
        </w:rPr>
        <w:t xml:space="preserve">]. </w:t>
      </w:r>
      <w:r w:rsidR="00FE590B">
        <w:rPr>
          <w:rFonts w:ascii="Times New Roman" w:hAnsi="Times New Roman" w:cs="Times New Roman"/>
        </w:rPr>
        <w:t xml:space="preserve">In &lt;strong&gt;§ 1 Abs. 2 KSchG&lt;/strong&gt; sind zudem Gründe aufgelistet, die einer betriebsbedingten Kündigung entgegenstehen und diese unwirksam machen. </w:t>
      </w:r>
      <w:r w:rsidR="00C8597A">
        <w:rPr>
          <w:rFonts w:ascii="Times New Roman" w:hAnsi="Times New Roman" w:cs="Times New Roman"/>
        </w:rPr>
        <w:t xml:space="preserve">Der &lt;strong&gt;§ 1 Abs. 3 KSchG&lt;/strong&gt; </w:t>
      </w:r>
      <w:proofErr w:type="gramStart"/>
      <w:r w:rsidR="00C8597A">
        <w:rPr>
          <w:rFonts w:ascii="Times New Roman" w:hAnsi="Times New Roman" w:cs="Times New Roman"/>
        </w:rPr>
        <w:t>regelt</w:t>
      </w:r>
      <w:proofErr w:type="gramEnd"/>
      <w:r w:rsidR="00C8597A">
        <w:rPr>
          <w:rFonts w:ascii="Times New Roman" w:hAnsi="Times New Roman" w:cs="Times New Roman"/>
        </w:rPr>
        <w:t xml:space="preserve"> ferner </w:t>
      </w:r>
      <w:r w:rsidR="00FE590B">
        <w:rPr>
          <w:rFonts w:ascii="Times New Roman" w:hAnsi="Times New Roman" w:cs="Times New Roman"/>
        </w:rPr>
        <w:t xml:space="preserve">die Regularien der Sozialauswahl. </w:t>
      </w:r>
      <w:r w:rsidR="00064751">
        <w:rPr>
          <w:rFonts w:ascii="Times New Roman" w:hAnsi="Times New Roman" w:cs="Times New Roman"/>
        </w:rPr>
        <w:t>Schauen wir uns in den nun folgenden Unterabschnitten außerdem noch die folgenden Punkte an:&lt;/p&gt;</w:t>
      </w:r>
    </w:p>
    <w:p w14:paraId="5FC566E0" w14:textId="33087971" w:rsidR="00064751" w:rsidRDefault="00064751" w:rsidP="00C8597A">
      <w:pPr>
        <w:spacing w:after="0"/>
        <w:rPr>
          <w:rFonts w:ascii="Times New Roman" w:hAnsi="Times New Roman" w:cs="Times New Roman"/>
        </w:rPr>
      </w:pPr>
    </w:p>
    <w:p w14:paraId="6727A443" w14:textId="352482D9"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&lt;li&gt;alle Anforderungen an eine wirksame, betriebsbedingte Kündigung&lt;/li&gt;</w:t>
      </w:r>
      <w:r>
        <w:rPr>
          <w:rFonts w:ascii="Times New Roman" w:hAnsi="Times New Roman" w:cs="Times New Roman"/>
        </w:rPr>
        <w:br/>
        <w:t>&lt;li&gt;</w:t>
      </w:r>
      <w:r w:rsidR="00A1190F">
        <w:rPr>
          <w:rFonts w:ascii="Times New Roman" w:hAnsi="Times New Roman" w:cs="Times New Roman"/>
        </w:rPr>
        <w:t xml:space="preserve">wann und </w:t>
      </w:r>
      <w:r>
        <w:rPr>
          <w:rFonts w:ascii="Times New Roman" w:hAnsi="Times New Roman" w:cs="Times New Roman"/>
        </w:rPr>
        <w:t>wie die betriebsbedingte Kündigung beim/</w:t>
      </w:r>
      <w:proofErr w:type="gramStart"/>
      <w:r>
        <w:rPr>
          <w:rFonts w:ascii="Times New Roman" w:hAnsi="Times New Roman" w:cs="Times New Roman"/>
        </w:rPr>
        <w:t xml:space="preserve">bei der </w:t>
      </w:r>
      <w:proofErr w:type="spellStart"/>
      <w:r>
        <w:rPr>
          <w:rFonts w:ascii="Times New Roman" w:hAnsi="Times New Roman" w:cs="Times New Roman"/>
        </w:rPr>
        <w:t>Arbeitnehmer</w:t>
      </w:r>
      <w:proofErr w:type="gramEnd"/>
      <w:r>
        <w:rPr>
          <w:rFonts w:ascii="Times New Roman" w:hAnsi="Times New Roman" w:cs="Times New Roman"/>
        </w:rPr>
        <w:t>:in</w:t>
      </w:r>
      <w:proofErr w:type="spellEnd"/>
      <w:r>
        <w:rPr>
          <w:rFonts w:ascii="Times New Roman" w:hAnsi="Times New Roman" w:cs="Times New Roman"/>
        </w:rPr>
        <w:t xml:space="preserve"> zugehen muss&lt;/li&gt;</w:t>
      </w:r>
    </w:p>
    <w:p w14:paraId="272CCE6C" w14:textId="0133481A"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760831" w14:textId="7B253FED" w:rsidR="00C62983" w:rsidRDefault="00C62983" w:rsidP="00860D68">
      <w:pPr>
        <w:spacing w:after="0"/>
        <w:rPr>
          <w:rFonts w:ascii="Times New Roman" w:hAnsi="Times New Roman" w:cs="Times New Roman"/>
        </w:rPr>
      </w:pPr>
    </w:p>
    <w:p w14:paraId="039E33A9" w14:textId="15E0F8C0" w:rsidR="00C62983" w:rsidRDefault="00C62983" w:rsidP="00C62983">
      <w:pPr>
        <w:spacing w:after="0"/>
        <w:rPr>
          <w:rFonts w:ascii="Times New Roman" w:hAnsi="Times New Roman" w:cs="Times New Roman"/>
        </w:rPr>
      </w:pPr>
      <w:r w:rsidRPr="00C62983">
        <w:rPr>
          <w:rFonts w:ascii="Times New Roman" w:hAnsi="Times New Roman" w:cs="Times New Roman"/>
        </w:rPr>
        <w:lastRenderedPageBreak/>
        <w:t xml:space="preserve">&lt;h3&gt;Die Anforderungen an </w:t>
      </w:r>
      <w:r w:rsidR="00EF086B">
        <w:rPr>
          <w:rFonts w:ascii="Times New Roman" w:hAnsi="Times New Roman" w:cs="Times New Roman"/>
        </w:rPr>
        <w:t>eine betriebsbedingte</w:t>
      </w:r>
      <w:r w:rsidRPr="00C62983">
        <w:rPr>
          <w:rFonts w:ascii="Times New Roman" w:hAnsi="Times New Roman" w:cs="Times New Roman"/>
        </w:rPr>
        <w:t xml:space="preserve"> Kündigung&lt;/h3&gt;</w:t>
      </w:r>
    </w:p>
    <w:p w14:paraId="3B98AA62" w14:textId="6ACD47FE" w:rsidR="00B6547C" w:rsidRDefault="00B6547C" w:rsidP="00C62983">
      <w:pPr>
        <w:spacing w:after="0"/>
        <w:rPr>
          <w:rFonts w:ascii="Times New Roman" w:hAnsi="Times New Roman" w:cs="Times New Roman"/>
        </w:rPr>
      </w:pPr>
    </w:p>
    <w:p w14:paraId="604FC5AC" w14:textId="793DFE65" w:rsidR="00B6547C" w:rsidRDefault="00B6547C" w:rsidP="00C62983">
      <w:pPr>
        <w:spacing w:after="0"/>
        <w:rPr>
          <w:rFonts w:ascii="Times New Roman" w:hAnsi="Times New Roman" w:cs="Times New Roman"/>
        </w:rPr>
      </w:pPr>
      <w:r>
        <w:rPr>
          <w:rFonts w:ascii="Times New Roman" w:hAnsi="Times New Roman" w:cs="Times New Roman"/>
        </w:rPr>
        <w:t>&lt;p&gt;</w:t>
      </w:r>
      <w:r w:rsidR="00EF086B">
        <w:rPr>
          <w:rFonts w:ascii="Times New Roman" w:hAnsi="Times New Roman" w:cs="Times New Roman"/>
        </w:rPr>
        <w:t xml:space="preserve">Die betriebsbedingte Kündigung ist an &lt;strong&gt;bestimmte Voraussetzungen&lt;/strong&gt; geknüpft, die zunächst vorliegen müssen. Diese schützen zum einen </w:t>
      </w:r>
      <w:proofErr w:type="spellStart"/>
      <w:proofErr w:type="gramStart"/>
      <w:r w:rsidR="00EF086B">
        <w:rPr>
          <w:rFonts w:ascii="Times New Roman" w:hAnsi="Times New Roman" w:cs="Times New Roman"/>
        </w:rPr>
        <w:t>Arbeitgeber:innen</w:t>
      </w:r>
      <w:proofErr w:type="spellEnd"/>
      <w:proofErr w:type="gramEnd"/>
      <w:r w:rsidR="00EF086B">
        <w:rPr>
          <w:rFonts w:ascii="Times New Roman" w:hAnsi="Times New Roman" w:cs="Times New Roman"/>
        </w:rPr>
        <w:t xml:space="preserve">, aber vor allem auch </w:t>
      </w:r>
      <w:proofErr w:type="spellStart"/>
      <w:r w:rsidR="00EF086B">
        <w:rPr>
          <w:rFonts w:ascii="Times New Roman" w:hAnsi="Times New Roman" w:cs="Times New Roman"/>
        </w:rPr>
        <w:t>Arbeitnehmer:innen</w:t>
      </w:r>
      <w:proofErr w:type="spellEnd"/>
      <w:r w:rsidR="00EF086B">
        <w:rPr>
          <w:rFonts w:ascii="Times New Roman" w:hAnsi="Times New Roman" w:cs="Times New Roman"/>
        </w:rPr>
        <w:t>. Inwieweit eine betriebsbedingte Kündigung überhaupt wirksam ist, dass wird häufig anhand der &lt;strong&gt;folgenden Anforderungen&lt;/strong&gt; geprüft:&lt;/p&gt;</w:t>
      </w:r>
    </w:p>
    <w:p w14:paraId="5A555EED" w14:textId="18279C37" w:rsidR="00EF086B" w:rsidRDefault="00EF086B" w:rsidP="00C62983">
      <w:pPr>
        <w:spacing w:after="0"/>
        <w:rPr>
          <w:rFonts w:ascii="Times New Roman" w:hAnsi="Times New Roman" w:cs="Times New Roman"/>
        </w:rPr>
      </w:pPr>
    </w:p>
    <w:p w14:paraId="42A0B5F5" w14:textId="34D51CBA"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EBBEB40" w14:textId="1524399A"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E</w:t>
      </w:r>
      <w:r>
        <w:rPr>
          <w:rFonts w:ascii="Times New Roman" w:hAnsi="Times New Roman" w:cs="Times New Roman"/>
        </w:rPr>
        <w:t xml:space="preserve">s liegen dringende betriebliche Erfordernisse </w:t>
      </w:r>
      <w:proofErr w:type="gramStart"/>
      <w:r>
        <w:rPr>
          <w:rFonts w:ascii="Times New Roman" w:hAnsi="Times New Roman" w:cs="Times New Roman"/>
        </w:rPr>
        <w:t>vor</w:t>
      </w:r>
      <w:r w:rsidR="00613665">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w:t>
      </w:r>
      <w:r w:rsidR="00613665">
        <w:rPr>
          <w:rFonts w:ascii="Times New Roman" w:hAnsi="Times New Roman" w:cs="Times New Roman"/>
        </w:rPr>
        <w:t>E</w:t>
      </w:r>
      <w:r>
        <w:rPr>
          <w:rFonts w:ascii="Times New Roman" w:hAnsi="Times New Roman" w:cs="Times New Roman"/>
        </w:rPr>
        <w:t>s besteht keinerlei Weiterbeschäftigungsmöglichkeit</w:t>
      </w:r>
      <w:r w:rsidR="00613665">
        <w:rPr>
          <w:rFonts w:ascii="Times New Roman" w:hAnsi="Times New Roman" w:cs="Times New Roman"/>
        </w:rPr>
        <w:t xml:space="preserve"> (zum Beispiel an einem anderen Arbeitsplatz im Unternehmen).</w:t>
      </w:r>
      <w:r>
        <w:rPr>
          <w:rFonts w:ascii="Times New Roman" w:hAnsi="Times New Roman" w:cs="Times New Roman"/>
        </w:rPr>
        <w:t>&lt;/li&gt;</w:t>
      </w:r>
    </w:p>
    <w:p w14:paraId="4053A705" w14:textId="692BA428"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 xml:space="preserve">Es wurde eine ordnungsgemäße Sozialauswahl </w:t>
      </w:r>
      <w:proofErr w:type="gramStart"/>
      <w:r w:rsidR="00613665">
        <w:rPr>
          <w:rFonts w:ascii="Times New Roman" w:hAnsi="Times New Roman" w:cs="Times New Roman"/>
        </w:rPr>
        <w:t>durchgeführt.&lt;</w:t>
      </w:r>
      <w:proofErr w:type="gramEnd"/>
      <w:r w:rsidR="00613665">
        <w:rPr>
          <w:rFonts w:ascii="Times New Roman" w:hAnsi="Times New Roman" w:cs="Times New Roman"/>
        </w:rPr>
        <w:t>/li&gt;</w:t>
      </w:r>
    </w:p>
    <w:p w14:paraId="036D8634" w14:textId="4A4583D3"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3B2831B" w14:textId="77777777" w:rsidR="00B6547C" w:rsidRPr="00C62983" w:rsidRDefault="00B6547C" w:rsidP="00C62983">
      <w:pPr>
        <w:spacing w:after="0"/>
        <w:rPr>
          <w:rFonts w:ascii="Times New Roman" w:hAnsi="Times New Roman" w:cs="Times New Roman"/>
        </w:rPr>
      </w:pPr>
    </w:p>
    <w:p w14:paraId="6730974F" w14:textId="6FFB3109"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&lt;h3&gt;Der Zugang der Kündigung – Wann </w:t>
      </w:r>
      <w:r w:rsidR="00A1190F">
        <w:rPr>
          <w:rFonts w:ascii="Times New Roman" w:hAnsi="Times New Roman" w:cs="Times New Roman"/>
        </w:rPr>
        <w:t xml:space="preserve">und wie </w:t>
      </w:r>
      <w:r w:rsidRPr="00C62983">
        <w:rPr>
          <w:rFonts w:ascii="Times New Roman" w:hAnsi="Times New Roman" w:cs="Times New Roman"/>
        </w:rPr>
        <w:t xml:space="preserve">gilt die Kündigung als </w:t>
      </w:r>
      <w:proofErr w:type="gramStart"/>
      <w:r w:rsidRPr="00C62983">
        <w:rPr>
          <w:rFonts w:ascii="Times New Roman" w:hAnsi="Times New Roman" w:cs="Times New Roman"/>
        </w:rPr>
        <w:t>zugegangen?&lt;</w:t>
      </w:r>
      <w:proofErr w:type="gramEnd"/>
      <w:r w:rsidRPr="00C62983">
        <w:rPr>
          <w:rFonts w:ascii="Times New Roman" w:hAnsi="Times New Roman" w:cs="Times New Roman"/>
        </w:rPr>
        <w:t>/h3&gt;</w:t>
      </w:r>
    </w:p>
    <w:p w14:paraId="4337A62E" w14:textId="48EF1517" w:rsidR="00B6547C" w:rsidRDefault="00B6547C" w:rsidP="00C62983">
      <w:pPr>
        <w:spacing w:after="0"/>
        <w:rPr>
          <w:rFonts w:ascii="Times New Roman" w:hAnsi="Times New Roman" w:cs="Times New Roman"/>
        </w:rPr>
      </w:pPr>
    </w:p>
    <w:p w14:paraId="427168D2" w14:textId="5B00455E" w:rsidR="00F4326E" w:rsidRDefault="00B6547C" w:rsidP="00C62983">
      <w:pPr>
        <w:spacing w:after="0"/>
        <w:rPr>
          <w:rFonts w:ascii="Times New Roman" w:hAnsi="Times New Roman" w:cs="Times New Roman"/>
        </w:rPr>
      </w:pPr>
      <w:r>
        <w:rPr>
          <w:rFonts w:ascii="Times New Roman" w:hAnsi="Times New Roman" w:cs="Times New Roman"/>
        </w:rPr>
        <w:t>&lt;p&gt;</w:t>
      </w:r>
      <w:r w:rsidR="00866D8C">
        <w:rPr>
          <w:rFonts w:ascii="Times New Roman" w:hAnsi="Times New Roman" w:cs="Times New Roman"/>
        </w:rPr>
        <w:t>Die Kündigung stellt im deutschen Arbeitsrecht eine &lt;strong&gt;einseitige Willenserklärung&lt;/strong&gt; dar. Das heißt, dass diese nicht von beiden Seiten angenommen werden muss, sondern &lt;strong&gt;lediglich empfangsbedürftig&lt;/strong&gt; ist. Demnach muss das &lt;strong&gt;Kündigungsschreiben&lt;/strong&gt; dem Anderen zugehen (zum Beispiel &lt;strong&gt;per Post&lt;/strong&gt; oder &lt;strong&gt;durch persönliche Übergabe am Arbeitsplatz&lt;/strong&gt; oder &lt;strong&gt;zu Hause&lt;/strong&gt;</w:t>
      </w:r>
      <w:r w:rsidR="003C6A9F">
        <w:rPr>
          <w:rFonts w:ascii="Times New Roman" w:hAnsi="Times New Roman" w:cs="Times New Roman"/>
        </w:rPr>
        <w:t xml:space="preserve"> – gemeint ist damit der sogenannte &lt;strong&gt;Machtbereich&lt;/strong&gt; des Empfängers). </w:t>
      </w:r>
      <w:r w:rsidR="004914E0">
        <w:rPr>
          <w:rFonts w:ascii="Times New Roman" w:hAnsi="Times New Roman" w:cs="Times New Roman"/>
        </w:rPr>
        <w:t xml:space="preserve">Wird eine Kündigung als unternehmerische Entscheidung getroffen, so spricht man außerdem von einer &lt;strong&gt;ordentlichen Kündigung&lt;/strong&gt;, bei der folglich die bestehende &lt;strong&gt;Kündigungsfrist zu beachten&lt;/strong&gt; ist. Somit muss eine betriebsbedingte Kündigung &lt;strong&gt;fristgerecht&lt;/strong&gt; im Machtbereich des Empfängers eintreffen, andernfalls ist die Kündigung unwirksam. </w:t>
      </w:r>
      <w:r w:rsidR="009C7828">
        <w:rPr>
          <w:rFonts w:ascii="Times New Roman" w:hAnsi="Times New Roman" w:cs="Times New Roman"/>
        </w:rPr>
        <w:t xml:space="preserve">Gemäß &lt;strong&gt;§ 623 BGB&lt;/strong&gt; bedarf die Kündigung außerdem der &lt;strong&gt;Schriftform&lt;/strong&gt; und muss vom &lt;strong&gt;Erklärer eigenhändig unterzeichnet&lt;/strong&gt; sein. Damit scheidet eine Kündigungserklärung via Fax oder E-Mail </w:t>
      </w:r>
      <w:proofErr w:type="gramStart"/>
      <w:r w:rsidR="009C7828">
        <w:rPr>
          <w:rFonts w:ascii="Times New Roman" w:hAnsi="Times New Roman" w:cs="Times New Roman"/>
        </w:rPr>
        <w:t>aus.&lt;</w:t>
      </w:r>
      <w:proofErr w:type="gramEnd"/>
      <w:r w:rsidR="009C7828">
        <w:rPr>
          <w:rFonts w:ascii="Times New Roman" w:hAnsi="Times New Roman" w:cs="Times New Roman"/>
        </w:rPr>
        <w:t>/p&gt;</w:t>
      </w:r>
    </w:p>
    <w:p w14:paraId="35DF437F" w14:textId="77777777" w:rsidR="00B6547C" w:rsidRPr="00C62983" w:rsidRDefault="00B6547C" w:rsidP="00C62983">
      <w:pPr>
        <w:spacing w:after="0"/>
        <w:rPr>
          <w:rFonts w:ascii="Times New Roman" w:hAnsi="Times New Roman" w:cs="Times New Roman"/>
        </w:rPr>
      </w:pPr>
    </w:p>
    <w:p w14:paraId="4E29A563" w14:textId="512D2319" w:rsidR="00C62983" w:rsidRDefault="00C62983" w:rsidP="00C62983">
      <w:pPr>
        <w:spacing w:after="0"/>
        <w:rPr>
          <w:rFonts w:ascii="Times New Roman" w:hAnsi="Times New Roman" w:cs="Times New Roman"/>
        </w:rPr>
      </w:pPr>
      <w:r w:rsidRPr="00C62983">
        <w:rPr>
          <w:rFonts w:ascii="Times New Roman" w:hAnsi="Times New Roman" w:cs="Times New Roman"/>
        </w:rPr>
        <w:t>&lt;h2&gt;Sozialauswahl – Kriterien und Durchführung&lt;/h2&gt;</w:t>
      </w:r>
    </w:p>
    <w:p w14:paraId="4BA85D42" w14:textId="150E8B64" w:rsidR="00B6547C" w:rsidRDefault="00B6547C" w:rsidP="00C62983">
      <w:pPr>
        <w:spacing w:after="0"/>
        <w:rPr>
          <w:rFonts w:ascii="Times New Roman" w:hAnsi="Times New Roman" w:cs="Times New Roman"/>
        </w:rPr>
      </w:pPr>
    </w:p>
    <w:p w14:paraId="6A0629B5" w14:textId="2ED48E64" w:rsidR="00B6547C" w:rsidRDefault="00B6547C" w:rsidP="00C62983">
      <w:pPr>
        <w:spacing w:after="0"/>
        <w:rPr>
          <w:rFonts w:ascii="Times New Roman" w:hAnsi="Times New Roman" w:cs="Times New Roman"/>
        </w:rPr>
      </w:pPr>
      <w:r>
        <w:rPr>
          <w:rFonts w:ascii="Times New Roman" w:hAnsi="Times New Roman" w:cs="Times New Roman"/>
        </w:rPr>
        <w:t>&lt;p&gt;</w:t>
      </w:r>
      <w:r w:rsidR="003D1454">
        <w:rPr>
          <w:rFonts w:ascii="Times New Roman" w:hAnsi="Times New Roman" w:cs="Times New Roman"/>
        </w:rPr>
        <w:t xml:space="preserve">Die &lt;strong&gt;Sozialauswahl&lt;/strong&gt; stellt eine Anforderung an die betriebsbedingte Kündigung dar. Bei dieser musst Du als potenzielle/r </w:t>
      </w:r>
      <w:proofErr w:type="spellStart"/>
      <w:r w:rsidR="003D1454">
        <w:rPr>
          <w:rFonts w:ascii="Times New Roman" w:hAnsi="Times New Roman" w:cs="Times New Roman"/>
        </w:rPr>
        <w:t>Arbeitgeber:in</w:t>
      </w:r>
      <w:proofErr w:type="spellEnd"/>
      <w:r w:rsidR="003D1454">
        <w:rPr>
          <w:rFonts w:ascii="Times New Roman" w:hAnsi="Times New Roman" w:cs="Times New Roman"/>
        </w:rPr>
        <w:t xml:space="preserve"> die &lt;strong&gt;Auswahl der zu kündigenden </w:t>
      </w:r>
      <w:proofErr w:type="spellStart"/>
      <w:proofErr w:type="gramStart"/>
      <w:r w:rsidR="003D1454">
        <w:rPr>
          <w:rFonts w:ascii="Times New Roman" w:hAnsi="Times New Roman" w:cs="Times New Roman"/>
        </w:rPr>
        <w:t>Arbeitnehmer:innen</w:t>
      </w:r>
      <w:proofErr w:type="spellEnd"/>
      <w:proofErr w:type="gramEnd"/>
      <w:r w:rsidR="003D1454">
        <w:rPr>
          <w:rFonts w:ascii="Times New Roman" w:hAnsi="Times New Roman" w:cs="Times New Roman"/>
        </w:rPr>
        <w:t xml:space="preserve"> anhand von sozialen Kriterien </w:t>
      </w:r>
      <w:r w:rsidR="005477D3">
        <w:rPr>
          <w:rFonts w:ascii="Times New Roman" w:hAnsi="Times New Roman" w:cs="Times New Roman"/>
        </w:rPr>
        <w:t xml:space="preserve">(auch „soziale Gesichtspunkte“ genannt) </w:t>
      </w:r>
      <w:r w:rsidR="003D1454">
        <w:rPr>
          <w:rFonts w:ascii="Times New Roman" w:hAnsi="Times New Roman" w:cs="Times New Roman"/>
        </w:rPr>
        <w:t>vornehmen&lt;/strong&gt;. Als soziale Gesichtspunkte gelten unter anderem:&lt;/p&gt;</w:t>
      </w:r>
    </w:p>
    <w:p w14:paraId="5B28B423" w14:textId="43939C53" w:rsidR="003D1454" w:rsidRDefault="003D1454" w:rsidP="00C62983">
      <w:pPr>
        <w:spacing w:after="0"/>
        <w:rPr>
          <w:rFonts w:ascii="Times New Roman" w:hAnsi="Times New Roman" w:cs="Times New Roman"/>
        </w:rPr>
      </w:pPr>
    </w:p>
    <w:p w14:paraId="10E0EE6D" w14:textId="5291D39A"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6F9E73" w14:textId="4DA1B433" w:rsidR="003D1454" w:rsidRDefault="003D1454" w:rsidP="00C62983">
      <w:pPr>
        <w:spacing w:after="0"/>
        <w:rPr>
          <w:rFonts w:ascii="Times New Roman" w:hAnsi="Times New Roman" w:cs="Times New Roman"/>
        </w:rPr>
      </w:pPr>
      <w:r>
        <w:rPr>
          <w:rFonts w:ascii="Times New Roman" w:hAnsi="Times New Roman" w:cs="Times New Roman"/>
        </w:rPr>
        <w:t>&lt;li&gt;Alter&lt;/li&gt;</w:t>
      </w:r>
    </w:p>
    <w:p w14:paraId="171987EA" w14:textId="16E14AB9" w:rsidR="003D1454" w:rsidRDefault="003D1454" w:rsidP="00C62983">
      <w:pPr>
        <w:spacing w:after="0"/>
        <w:rPr>
          <w:rFonts w:ascii="Times New Roman" w:hAnsi="Times New Roman" w:cs="Times New Roman"/>
        </w:rPr>
      </w:pPr>
      <w:r>
        <w:rPr>
          <w:rFonts w:ascii="Times New Roman" w:hAnsi="Times New Roman" w:cs="Times New Roman"/>
        </w:rPr>
        <w:t>&lt;li&gt;Dauer der Betriebszugehörigkeit&lt;/li&gt;</w:t>
      </w:r>
    </w:p>
    <w:p w14:paraId="5CEE2406" w14:textId="63D41073" w:rsidR="003D1454" w:rsidRDefault="003D1454" w:rsidP="00C62983">
      <w:pPr>
        <w:spacing w:after="0"/>
        <w:rPr>
          <w:rFonts w:ascii="Times New Roman" w:hAnsi="Times New Roman" w:cs="Times New Roman"/>
        </w:rPr>
      </w:pPr>
      <w:r>
        <w:rPr>
          <w:rFonts w:ascii="Times New Roman" w:hAnsi="Times New Roman" w:cs="Times New Roman"/>
        </w:rPr>
        <w:t xml:space="preserve">&lt;li&gt;Grad der Behinderung (für </w:t>
      </w:r>
      <w:proofErr w:type="gramStart"/>
      <w:r>
        <w:rPr>
          <w:rFonts w:ascii="Times New Roman" w:hAnsi="Times New Roman" w:cs="Times New Roman"/>
        </w:rPr>
        <w:t>Schwerbehinderte)&lt;</w:t>
      </w:r>
      <w:proofErr w:type="gramEnd"/>
      <w:r>
        <w:rPr>
          <w:rFonts w:ascii="Times New Roman" w:hAnsi="Times New Roman" w:cs="Times New Roman"/>
        </w:rPr>
        <w:t>/li&gt;</w:t>
      </w:r>
    </w:p>
    <w:p w14:paraId="5987F37A" w14:textId="31F51E26" w:rsidR="003D1454" w:rsidRDefault="003D1454" w:rsidP="00C62983">
      <w:pPr>
        <w:spacing w:after="0"/>
        <w:rPr>
          <w:rFonts w:ascii="Times New Roman" w:hAnsi="Times New Roman" w:cs="Times New Roman"/>
        </w:rPr>
      </w:pPr>
      <w:r>
        <w:rPr>
          <w:rFonts w:ascii="Times New Roman" w:hAnsi="Times New Roman" w:cs="Times New Roman"/>
        </w:rPr>
        <w:t>&lt;li&gt;Unterhaltspflichten&lt;/li&gt;</w:t>
      </w:r>
    </w:p>
    <w:p w14:paraId="23926090" w14:textId="27AAAB29"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97517BD" w14:textId="7C1C9150" w:rsidR="003D1454" w:rsidRDefault="003D1454" w:rsidP="00C62983">
      <w:pPr>
        <w:spacing w:after="0"/>
        <w:rPr>
          <w:rFonts w:ascii="Times New Roman" w:hAnsi="Times New Roman" w:cs="Times New Roman"/>
        </w:rPr>
      </w:pPr>
    </w:p>
    <w:p w14:paraId="6EFF9A3A" w14:textId="557AB2BA" w:rsidR="003D1454" w:rsidRDefault="003D1454" w:rsidP="00C62983">
      <w:pPr>
        <w:spacing w:after="0"/>
        <w:rPr>
          <w:rFonts w:ascii="Times New Roman" w:hAnsi="Times New Roman" w:cs="Times New Roman"/>
        </w:rPr>
      </w:pPr>
      <w:r>
        <w:rPr>
          <w:rFonts w:ascii="Times New Roman" w:hAnsi="Times New Roman" w:cs="Times New Roman"/>
        </w:rPr>
        <w:t>&lt;p&gt;Wichtig ist dabei noch, dass eine Sozialauswahl von einem &lt;strong&gt;Kleinbetrieb&lt;/strong&gt; (mit 10 oder weniger Mitarbeitern) &lt;strong&gt;nicht durchgeführt werden muss&lt;/strong&gt;.</w:t>
      </w:r>
      <w:r w:rsidR="0093736D">
        <w:rPr>
          <w:rFonts w:ascii="Times New Roman" w:hAnsi="Times New Roman" w:cs="Times New Roman"/>
        </w:rPr>
        <w:t xml:space="preserve"> Für klein- und mittelständische und Großunternehmen jedoch muss die Sozialauswahl anhand eines &lt;strong&gt;Punktesystem&lt;/strong&gt;s (bezogen auf eine Vergleichsgruppe) getroffen werden.</w:t>
      </w:r>
    </w:p>
    <w:p w14:paraId="5F275B64" w14:textId="03E9F2A9" w:rsidR="00E2328D" w:rsidRDefault="00E2328D" w:rsidP="00C62983">
      <w:pPr>
        <w:spacing w:after="0"/>
        <w:rPr>
          <w:rFonts w:ascii="Times New Roman" w:hAnsi="Times New Roman" w:cs="Times New Roman"/>
        </w:rPr>
      </w:pPr>
    </w:p>
    <w:p w14:paraId="48340C51" w14:textId="6F049B43" w:rsidR="00B6547C" w:rsidRDefault="00E2328D" w:rsidP="00C62983">
      <w:pPr>
        <w:spacing w:after="0"/>
        <w:rPr>
          <w:rFonts w:ascii="Times New Roman" w:hAnsi="Times New Roman" w:cs="Times New Roman"/>
        </w:rPr>
      </w:pPr>
      <w:r>
        <w:rPr>
          <w:rFonts w:ascii="Times New Roman" w:hAnsi="Times New Roman" w:cs="Times New Roman"/>
        </w:rPr>
        <w:t xml:space="preserve">&lt;p&gt;Doch, wie genau funktioniert das &lt;strong&gt;Punktesystem&lt;/strong&gt; bei der Sozialauswahl und welchen </w:t>
      </w:r>
      <w:proofErr w:type="spellStart"/>
      <w:r>
        <w:rPr>
          <w:rFonts w:ascii="Times New Roman" w:hAnsi="Times New Roman" w:cs="Times New Roman"/>
        </w:rPr>
        <w:t>Arbeitnehmer:innen</w:t>
      </w:r>
      <w:proofErr w:type="spellEnd"/>
      <w:r>
        <w:rPr>
          <w:rFonts w:ascii="Times New Roman" w:hAnsi="Times New Roman" w:cs="Times New Roman"/>
        </w:rPr>
        <w:t xml:space="preserve"> kommt hier eine &lt;strong&gt;besondere Berücksichtigung&lt;/strong&gt; zu? Dazu</w:t>
      </w:r>
      <w:r w:rsidR="00B4040F">
        <w:rPr>
          <w:rFonts w:ascii="Times New Roman" w:hAnsi="Times New Roman" w:cs="Times New Roman"/>
        </w:rPr>
        <w:t xml:space="preserve"> folgen</w:t>
      </w:r>
      <w:r>
        <w:rPr>
          <w:rFonts w:ascii="Times New Roman" w:hAnsi="Times New Roman" w:cs="Times New Roman"/>
        </w:rPr>
        <w:t xml:space="preserve"> in den </w:t>
      </w:r>
      <w:r w:rsidR="00B4040F">
        <w:rPr>
          <w:rFonts w:ascii="Times New Roman" w:hAnsi="Times New Roman" w:cs="Times New Roman"/>
        </w:rPr>
        <w:t>nachstehenden</w:t>
      </w:r>
      <w:r>
        <w:rPr>
          <w:rFonts w:ascii="Times New Roman" w:hAnsi="Times New Roman" w:cs="Times New Roman"/>
        </w:rPr>
        <w:t xml:space="preserve"> Unterabschnitten ebenfalls </w:t>
      </w:r>
      <w:r w:rsidR="00B4040F">
        <w:rPr>
          <w:rFonts w:ascii="Times New Roman" w:hAnsi="Times New Roman" w:cs="Times New Roman"/>
        </w:rPr>
        <w:t xml:space="preserve">ausführlichere </w:t>
      </w:r>
      <w:proofErr w:type="gramStart"/>
      <w:r w:rsidR="00B4040F">
        <w:rPr>
          <w:rFonts w:ascii="Times New Roman" w:hAnsi="Times New Roman" w:cs="Times New Roman"/>
        </w:rPr>
        <w:t>Informationen.&lt;</w:t>
      </w:r>
      <w:proofErr w:type="gramEnd"/>
      <w:r w:rsidR="00B4040F">
        <w:rPr>
          <w:rFonts w:ascii="Times New Roman" w:hAnsi="Times New Roman" w:cs="Times New Roman"/>
        </w:rPr>
        <w:t>/p&gt;</w:t>
      </w:r>
    </w:p>
    <w:p w14:paraId="1EC53966" w14:textId="77777777" w:rsidR="00934FFB" w:rsidRPr="00C62983" w:rsidRDefault="00934FFB" w:rsidP="00C62983">
      <w:pPr>
        <w:spacing w:after="0"/>
        <w:rPr>
          <w:rFonts w:ascii="Times New Roman" w:hAnsi="Times New Roman" w:cs="Times New Roman"/>
        </w:rPr>
      </w:pPr>
    </w:p>
    <w:p w14:paraId="4B52B281" w14:textId="4E150E84" w:rsidR="00C62983" w:rsidRDefault="00C62983" w:rsidP="00C62983">
      <w:pPr>
        <w:spacing w:after="0"/>
        <w:rPr>
          <w:rFonts w:ascii="Times New Roman" w:hAnsi="Times New Roman" w:cs="Times New Roman"/>
        </w:rPr>
      </w:pPr>
      <w:r w:rsidRPr="00C62983">
        <w:rPr>
          <w:rFonts w:ascii="Times New Roman" w:hAnsi="Times New Roman" w:cs="Times New Roman"/>
        </w:rPr>
        <w:t>&lt;h3&gt;Das Punktesystem in der Sozialauswahl – Transparenz und Fairness gewährleisten&lt;/h3&gt;</w:t>
      </w:r>
    </w:p>
    <w:p w14:paraId="18DABCE4" w14:textId="1A8D2FA0" w:rsidR="00B6547C" w:rsidRDefault="00B6547C" w:rsidP="00C62983">
      <w:pPr>
        <w:spacing w:after="0"/>
        <w:rPr>
          <w:rFonts w:ascii="Times New Roman" w:hAnsi="Times New Roman" w:cs="Times New Roman"/>
        </w:rPr>
      </w:pPr>
    </w:p>
    <w:p w14:paraId="3568DAD4" w14:textId="42A4DD27" w:rsidR="00B6547C" w:rsidRDefault="00B6547C" w:rsidP="00C62983">
      <w:pPr>
        <w:spacing w:after="0"/>
        <w:rPr>
          <w:rFonts w:ascii="Times New Roman" w:hAnsi="Times New Roman" w:cs="Times New Roman"/>
        </w:rPr>
      </w:pPr>
      <w:r>
        <w:rPr>
          <w:rFonts w:ascii="Times New Roman" w:hAnsi="Times New Roman" w:cs="Times New Roman"/>
        </w:rPr>
        <w:t>&lt;p&gt;</w:t>
      </w:r>
      <w:r w:rsidR="005F6B22">
        <w:rPr>
          <w:rFonts w:ascii="Times New Roman" w:hAnsi="Times New Roman" w:cs="Times New Roman"/>
        </w:rPr>
        <w:t xml:space="preserve">Je nach sozialem Gesichtspunkt erhält jede/r </w:t>
      </w:r>
      <w:proofErr w:type="spellStart"/>
      <w:r w:rsidR="005F6B22">
        <w:rPr>
          <w:rFonts w:ascii="Times New Roman" w:hAnsi="Times New Roman" w:cs="Times New Roman"/>
        </w:rPr>
        <w:t>Arbeitnehmer:in</w:t>
      </w:r>
      <w:proofErr w:type="spellEnd"/>
      <w:r w:rsidR="005F6B22">
        <w:rPr>
          <w:rFonts w:ascii="Times New Roman" w:hAnsi="Times New Roman" w:cs="Times New Roman"/>
        </w:rPr>
        <w:t xml:space="preserve"> der sozialen Vergleichsgruppe &lt;strong&gt;Punkte der Schutzwürdigkeit&lt;/strong&gt;. Je höher diese „Schutzpunkte“ sind, desto weniger kommt eine Kündigung aus betriebsbedingten Gründen infrage. Die &lt;strong&gt;gekündigten Arbeitnehmer&lt;/strong</w:t>
      </w:r>
      <w:proofErr w:type="gramStart"/>
      <w:r w:rsidR="005F6B22">
        <w:rPr>
          <w:rFonts w:ascii="Times New Roman" w:hAnsi="Times New Roman" w:cs="Times New Roman"/>
        </w:rPr>
        <w:t>&gt;:innen</w:t>
      </w:r>
      <w:proofErr w:type="gramEnd"/>
      <w:r w:rsidR="005F6B22">
        <w:rPr>
          <w:rFonts w:ascii="Times New Roman" w:hAnsi="Times New Roman" w:cs="Times New Roman"/>
        </w:rPr>
        <w:t xml:space="preserve"> hatten gemäß Sozialauswahl am Ende die wenigsten Punkte. Das Punktesystem erteilt dafür eine bestimmte Punkteanzahl für die folgenden Kriterien:&lt;/p&gt;</w:t>
      </w:r>
    </w:p>
    <w:p w14:paraId="49C4F1A4" w14:textId="2376FD91" w:rsidR="005F6B22" w:rsidRDefault="005F6B22" w:rsidP="00C62983">
      <w:pPr>
        <w:spacing w:after="0"/>
        <w:rPr>
          <w:rFonts w:ascii="Times New Roman" w:hAnsi="Times New Roman" w:cs="Times New Roman"/>
        </w:rPr>
      </w:pPr>
    </w:p>
    <w:p w14:paraId="26EA671D" w14:textId="0D14F3FE" w:rsidR="005F6B22" w:rsidRDefault="005F6B2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&lt;li&gt;pro Lebensjahr gibt es 1 Punkt&lt;/li&gt;</w:t>
      </w:r>
    </w:p>
    <w:p w14:paraId="77E10BCC" w14:textId="030DA794" w:rsidR="005F6B22" w:rsidRDefault="005F6B22" w:rsidP="00C62983">
      <w:pPr>
        <w:spacing w:after="0"/>
        <w:rPr>
          <w:rFonts w:ascii="Times New Roman" w:hAnsi="Times New Roman" w:cs="Times New Roman"/>
        </w:rPr>
      </w:pPr>
      <w:r>
        <w:rPr>
          <w:rFonts w:ascii="Times New Roman" w:hAnsi="Times New Roman" w:cs="Times New Roman"/>
        </w:rPr>
        <w:t>&lt;li&gt;pro Jahr der Betriebszugehörigkeit gibt es 2 Punkte&lt;/li&gt;</w:t>
      </w:r>
    </w:p>
    <w:p w14:paraId="3DE2904A" w14:textId="48ABBEE4" w:rsidR="005F6B22" w:rsidRDefault="005F6B22"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pro unterhaltsberechtigtem Kind</w:t>
      </w:r>
      <w:proofErr w:type="gramEnd"/>
      <w:r>
        <w:rPr>
          <w:rFonts w:ascii="Times New Roman" w:hAnsi="Times New Roman" w:cs="Times New Roman"/>
        </w:rPr>
        <w:t xml:space="preserve"> gibt es 10 Punkte&lt;/li&gt;</w:t>
      </w:r>
    </w:p>
    <w:p w14:paraId="7FC6FDC7" w14:textId="5FD574AE" w:rsidR="005F6B22" w:rsidRDefault="005F6B22" w:rsidP="00C62983">
      <w:pPr>
        <w:spacing w:after="0"/>
        <w:rPr>
          <w:rFonts w:ascii="Times New Roman" w:hAnsi="Times New Roman" w:cs="Times New Roman"/>
        </w:rPr>
      </w:pPr>
      <w:r>
        <w:rPr>
          <w:rFonts w:ascii="Times New Roman" w:hAnsi="Times New Roman" w:cs="Times New Roman"/>
        </w:rPr>
        <w:t>&lt;li&gt;pro (prozentualem) Grad der Schwerbehinderung gibt es 0,2 Punkte&lt;/li&gt;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1AEA27AE" w14:textId="24010A57" w:rsidR="005F6B22" w:rsidRDefault="005F6B22" w:rsidP="00C62983">
      <w:pPr>
        <w:spacing w:after="0"/>
        <w:rPr>
          <w:rFonts w:ascii="Times New Roman" w:hAnsi="Times New Roman" w:cs="Times New Roman"/>
        </w:rPr>
      </w:pPr>
    </w:p>
    <w:p w14:paraId="56F6740F" w14:textId="50922075" w:rsidR="005F6B22" w:rsidRDefault="005F6B22" w:rsidP="00C62983">
      <w:pPr>
        <w:spacing w:after="0"/>
        <w:rPr>
          <w:rFonts w:ascii="Times New Roman" w:hAnsi="Times New Roman" w:cs="Times New Roman"/>
        </w:rPr>
      </w:pPr>
      <w:r>
        <w:rPr>
          <w:rFonts w:ascii="Times New Roman" w:hAnsi="Times New Roman" w:cs="Times New Roman"/>
        </w:rPr>
        <w:t>&lt;p&gt;&lt;strong&gt;Beispiel&lt;/strong&gt;:&lt;/p&gt;</w:t>
      </w:r>
    </w:p>
    <w:p w14:paraId="10F414B4" w14:textId="7ECAFBF4" w:rsidR="005F6B22" w:rsidRDefault="005F6B22" w:rsidP="00C62983">
      <w:pPr>
        <w:spacing w:after="0"/>
        <w:rPr>
          <w:rFonts w:ascii="Times New Roman" w:hAnsi="Times New Roman" w:cs="Times New Roman"/>
        </w:rPr>
      </w:pPr>
    </w:p>
    <w:p w14:paraId="4C30B32E" w14:textId="5CD48EC1" w:rsidR="005F6B22" w:rsidRDefault="005F6B22" w:rsidP="00C62983">
      <w:pPr>
        <w:spacing w:after="0"/>
        <w:rPr>
          <w:rFonts w:ascii="Times New Roman" w:hAnsi="Times New Roman" w:cs="Times New Roman"/>
        </w:rPr>
      </w:pPr>
      <w:r>
        <w:rPr>
          <w:rFonts w:ascii="Times New Roman" w:hAnsi="Times New Roman" w:cs="Times New Roman"/>
        </w:rPr>
        <w:t xml:space="preserve">&lt;p&gt;Ein/e 30-jährige/r </w:t>
      </w:r>
      <w:proofErr w:type="spellStart"/>
      <w:r>
        <w:rPr>
          <w:rFonts w:ascii="Times New Roman" w:hAnsi="Times New Roman" w:cs="Times New Roman"/>
        </w:rPr>
        <w:t>Arbeitnehmer:in</w:t>
      </w:r>
      <w:proofErr w:type="spellEnd"/>
      <w:r>
        <w:rPr>
          <w:rFonts w:ascii="Times New Roman" w:hAnsi="Times New Roman" w:cs="Times New Roman"/>
        </w:rPr>
        <w:t xml:space="preserve"> </w:t>
      </w:r>
      <w:r w:rsidR="006A347E">
        <w:rPr>
          <w:rFonts w:ascii="Times New Roman" w:hAnsi="Times New Roman" w:cs="Times New Roman"/>
        </w:rPr>
        <w:t xml:space="preserve">X </w:t>
      </w:r>
      <w:r>
        <w:rPr>
          <w:rFonts w:ascii="Times New Roman" w:hAnsi="Times New Roman" w:cs="Times New Roman"/>
        </w:rPr>
        <w:t>ist bereits seit 5 Jahren im Betrieb beschäftigt, ist kinderlos und weist einen 30-prozentigen Schwerbehinderungsgrad auf</w:t>
      </w:r>
      <w:r w:rsidR="006A347E">
        <w:rPr>
          <w:rFonts w:ascii="Times New Roman" w:hAnsi="Times New Roman" w:cs="Times New Roman"/>
        </w:rPr>
        <w:t xml:space="preserve"> und kommt damit auf 46 Punkte ((30 x 1) + (5 x 2) + (30 x 0,2)</w:t>
      </w:r>
      <w:proofErr w:type="gramStart"/>
      <w:r w:rsidR="006A347E">
        <w:rPr>
          <w:rFonts w:ascii="Times New Roman" w:hAnsi="Times New Roman" w:cs="Times New Roman"/>
        </w:rPr>
        <w:t>).&lt;</w:t>
      </w:r>
      <w:proofErr w:type="gramEnd"/>
      <w:r w:rsidR="006A347E">
        <w:rPr>
          <w:rFonts w:ascii="Times New Roman" w:hAnsi="Times New Roman" w:cs="Times New Roman"/>
        </w:rPr>
        <w:t>/p&gt;</w:t>
      </w:r>
    </w:p>
    <w:p w14:paraId="07A0F1DB" w14:textId="446B10D6" w:rsidR="006A347E" w:rsidRDefault="006A347E" w:rsidP="00C62983">
      <w:pPr>
        <w:spacing w:after="0"/>
        <w:rPr>
          <w:rFonts w:ascii="Times New Roman" w:hAnsi="Times New Roman" w:cs="Times New Roman"/>
        </w:rPr>
      </w:pPr>
    </w:p>
    <w:p w14:paraId="5A71B702" w14:textId="1523D346" w:rsidR="006A347E" w:rsidRDefault="006A347E" w:rsidP="00C62983">
      <w:pPr>
        <w:spacing w:after="0"/>
        <w:rPr>
          <w:rFonts w:ascii="Times New Roman" w:hAnsi="Times New Roman" w:cs="Times New Roman"/>
        </w:rPr>
      </w:pPr>
      <w:r>
        <w:rPr>
          <w:rFonts w:ascii="Times New Roman" w:hAnsi="Times New Roman" w:cs="Times New Roman"/>
        </w:rPr>
        <w:t xml:space="preserve">&lt;p&gt;Ein/e 50-jährige/r </w:t>
      </w:r>
      <w:proofErr w:type="spellStart"/>
      <w:r>
        <w:rPr>
          <w:rFonts w:ascii="Times New Roman" w:hAnsi="Times New Roman" w:cs="Times New Roman"/>
        </w:rPr>
        <w:t>Arbeitnehmer:in</w:t>
      </w:r>
      <w:proofErr w:type="spellEnd"/>
      <w:r>
        <w:rPr>
          <w:rFonts w:ascii="Times New Roman" w:hAnsi="Times New Roman" w:cs="Times New Roman"/>
        </w:rPr>
        <w:t xml:space="preserve"> Y ist bereits seit 20 Jahren im Betrieb beschäftigt, hat 2 Kinder, aber keinen Schwerbehinderungsgrad und kommt damit auf 110 Punkte ((50 x 1) + (20 x 2) + (2 x 10)</w:t>
      </w:r>
      <w:proofErr w:type="gramStart"/>
      <w:r>
        <w:rPr>
          <w:rFonts w:ascii="Times New Roman" w:hAnsi="Times New Roman" w:cs="Times New Roman"/>
        </w:rPr>
        <w:t>).&lt;</w:t>
      </w:r>
      <w:proofErr w:type="gramEnd"/>
      <w:r>
        <w:rPr>
          <w:rFonts w:ascii="Times New Roman" w:hAnsi="Times New Roman" w:cs="Times New Roman"/>
        </w:rPr>
        <w:t>/p&gt;</w:t>
      </w:r>
    </w:p>
    <w:p w14:paraId="25C6A315" w14:textId="506B1AD2" w:rsidR="006A347E" w:rsidRDefault="006A347E" w:rsidP="00C62983">
      <w:pPr>
        <w:spacing w:after="0"/>
        <w:rPr>
          <w:rFonts w:ascii="Times New Roman" w:hAnsi="Times New Roman" w:cs="Times New Roman"/>
        </w:rPr>
      </w:pPr>
    </w:p>
    <w:p w14:paraId="37F0BAFD" w14:textId="68E7A209" w:rsidR="006A347E" w:rsidRDefault="006A347E" w:rsidP="00C62983">
      <w:pPr>
        <w:spacing w:after="0"/>
        <w:rPr>
          <w:rFonts w:ascii="Times New Roman" w:hAnsi="Times New Roman" w:cs="Times New Roman"/>
        </w:rPr>
      </w:pPr>
      <w:r>
        <w:rPr>
          <w:rFonts w:ascii="Times New Roman" w:hAnsi="Times New Roman" w:cs="Times New Roman"/>
        </w:rPr>
        <w:t xml:space="preserve">&lt;p&gt;Im obigen Beispiel würde </w:t>
      </w:r>
      <w:proofErr w:type="spellStart"/>
      <w:r>
        <w:rPr>
          <w:rFonts w:ascii="Times New Roman" w:hAnsi="Times New Roman" w:cs="Times New Roman"/>
        </w:rPr>
        <w:t>Arbeitnehmer:in</w:t>
      </w:r>
      <w:proofErr w:type="spellEnd"/>
      <w:r>
        <w:rPr>
          <w:rFonts w:ascii="Times New Roman" w:hAnsi="Times New Roman" w:cs="Times New Roman"/>
        </w:rPr>
        <w:t xml:space="preserve"> Y im Unternehmen verbleiben und </w:t>
      </w:r>
      <w:proofErr w:type="spellStart"/>
      <w:r>
        <w:rPr>
          <w:rFonts w:ascii="Times New Roman" w:hAnsi="Times New Roman" w:cs="Times New Roman"/>
        </w:rPr>
        <w:t>Arbeitnehmer:in</w:t>
      </w:r>
      <w:proofErr w:type="spellEnd"/>
      <w:r>
        <w:rPr>
          <w:rFonts w:ascii="Times New Roman" w:hAnsi="Times New Roman" w:cs="Times New Roman"/>
        </w:rPr>
        <w:t xml:space="preserve"> X würde aufgrund einer geringeren Punktezahl gemäß Sozialauswahl gekündigt </w:t>
      </w:r>
      <w:proofErr w:type="gramStart"/>
      <w:r>
        <w:rPr>
          <w:rFonts w:ascii="Times New Roman" w:hAnsi="Times New Roman" w:cs="Times New Roman"/>
        </w:rPr>
        <w:t>werden.&lt;</w:t>
      </w:r>
      <w:proofErr w:type="gramEnd"/>
      <w:r>
        <w:rPr>
          <w:rFonts w:ascii="Times New Roman" w:hAnsi="Times New Roman" w:cs="Times New Roman"/>
        </w:rPr>
        <w:t>/p&gt;</w:t>
      </w:r>
    </w:p>
    <w:p w14:paraId="112115C4" w14:textId="3D4CB780" w:rsidR="0093736D" w:rsidRDefault="0093736D" w:rsidP="00C62983">
      <w:pPr>
        <w:spacing w:after="0"/>
        <w:rPr>
          <w:rFonts w:ascii="Times New Roman" w:hAnsi="Times New Roman" w:cs="Times New Roman"/>
        </w:rPr>
      </w:pPr>
    </w:p>
    <w:p w14:paraId="048E2EEB" w14:textId="3E293E90" w:rsidR="0093736D" w:rsidRDefault="0093736D" w:rsidP="0093736D">
      <w:pPr>
        <w:spacing w:after="0"/>
        <w:rPr>
          <w:rFonts w:ascii="Times New Roman" w:hAnsi="Times New Roman" w:cs="Times New Roman"/>
        </w:rPr>
      </w:pPr>
      <w:r w:rsidRPr="00C62983">
        <w:rPr>
          <w:rFonts w:ascii="Times New Roman" w:hAnsi="Times New Roman" w:cs="Times New Roman"/>
        </w:rPr>
        <w:t xml:space="preserve">&lt;h3&gt;Soziale Gesichtspunkte bei der Sozialauswahl – Besondere Berücksichtigung </w:t>
      </w:r>
      <w:r>
        <w:rPr>
          <w:rFonts w:ascii="Times New Roman" w:hAnsi="Times New Roman" w:cs="Times New Roman"/>
        </w:rPr>
        <w:t xml:space="preserve">für bestimmte </w:t>
      </w:r>
      <w:proofErr w:type="spellStart"/>
      <w:proofErr w:type="gramStart"/>
      <w:r>
        <w:rPr>
          <w:rFonts w:ascii="Times New Roman" w:hAnsi="Times New Roman" w:cs="Times New Roman"/>
        </w:rPr>
        <w:t>Arbeitnehmer:innen</w:t>
      </w:r>
      <w:proofErr w:type="spellEnd"/>
      <w:proofErr w:type="gramEnd"/>
      <w:r w:rsidRPr="00C62983">
        <w:rPr>
          <w:rFonts w:ascii="Times New Roman" w:hAnsi="Times New Roman" w:cs="Times New Roman"/>
        </w:rPr>
        <w:t>&lt;/h3&gt;</w:t>
      </w:r>
    </w:p>
    <w:p w14:paraId="4328854A" w14:textId="5DAAA857" w:rsidR="0093736D" w:rsidRDefault="0093736D" w:rsidP="00C62983">
      <w:pPr>
        <w:spacing w:after="0"/>
        <w:rPr>
          <w:rFonts w:ascii="Times New Roman" w:hAnsi="Times New Roman" w:cs="Times New Roman"/>
        </w:rPr>
      </w:pPr>
    </w:p>
    <w:p w14:paraId="7708E991" w14:textId="7504279C" w:rsidR="0093736D" w:rsidRDefault="0093736D" w:rsidP="00C62983">
      <w:pPr>
        <w:spacing w:after="0"/>
        <w:rPr>
          <w:rFonts w:ascii="Times New Roman" w:hAnsi="Times New Roman" w:cs="Times New Roman"/>
        </w:rPr>
      </w:pPr>
      <w:r>
        <w:rPr>
          <w:rFonts w:ascii="Times New Roman" w:hAnsi="Times New Roman" w:cs="Times New Roman"/>
        </w:rPr>
        <w:t>&lt;p&gt;</w:t>
      </w:r>
      <w:r w:rsidR="007B3D82">
        <w:rPr>
          <w:rFonts w:ascii="Times New Roman" w:hAnsi="Times New Roman" w:cs="Times New Roman"/>
        </w:rPr>
        <w:t xml:space="preserve">Ziel der Sozialauswahl ist es vor allem, sogenannte &lt;strong&gt;soziale Härtefälle&lt;/strong&gt; zu vermeiden. Eine besondere Berücksichtigung erfahren daher die folgenden </w:t>
      </w:r>
      <w:proofErr w:type="spellStart"/>
      <w:proofErr w:type="gramStart"/>
      <w:r w:rsidR="007B3D82">
        <w:rPr>
          <w:rFonts w:ascii="Times New Roman" w:hAnsi="Times New Roman" w:cs="Times New Roman"/>
        </w:rPr>
        <w:t>Arbeitnehmer:innen</w:t>
      </w:r>
      <w:proofErr w:type="spellEnd"/>
      <w:proofErr w:type="gramEnd"/>
      <w:r w:rsidR="000D4FDF">
        <w:rPr>
          <w:rFonts w:ascii="Times New Roman" w:hAnsi="Times New Roman" w:cs="Times New Roman"/>
        </w:rPr>
        <w:t xml:space="preserve"> mit besonderen Kündigungsschutz</w:t>
      </w:r>
      <w:r w:rsidR="007B3D82">
        <w:rPr>
          <w:rFonts w:ascii="Times New Roman" w:hAnsi="Times New Roman" w:cs="Times New Roman"/>
        </w:rPr>
        <w:t>:&lt;/p&gt;</w:t>
      </w:r>
    </w:p>
    <w:p w14:paraId="7772E977" w14:textId="0E736C9B" w:rsidR="007B3D82" w:rsidRDefault="007B3D82" w:rsidP="00C62983">
      <w:pPr>
        <w:spacing w:after="0"/>
        <w:rPr>
          <w:rFonts w:ascii="Times New Roman" w:hAnsi="Times New Roman" w:cs="Times New Roman"/>
        </w:rPr>
      </w:pPr>
    </w:p>
    <w:p w14:paraId="7D1A3FF6" w14:textId="00018690" w:rsidR="007B3D82"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594036D" w14:textId="6C8BB7FB"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Schwerbehinderung&lt;/li&gt;</w:t>
      </w:r>
    </w:p>
    <w:p w14:paraId="471E1C22" w14:textId="19C41CD7" w:rsidR="007B3D82" w:rsidRDefault="007B3D82" w:rsidP="00C62983">
      <w:pPr>
        <w:spacing w:after="0"/>
        <w:rPr>
          <w:rFonts w:ascii="Times New Roman" w:hAnsi="Times New Roman" w:cs="Times New Roman"/>
        </w:rPr>
      </w:pPr>
      <w:r>
        <w:rPr>
          <w:rFonts w:ascii="Times New Roman" w:hAnsi="Times New Roman" w:cs="Times New Roman"/>
        </w:rPr>
        <w:t xml:space="preserve">&lt;li&gt;schwangere Mitarbeiterinnen und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in Elternzeit&lt;/li&gt;</w:t>
      </w:r>
    </w:p>
    <w:p w14:paraId="7787C3FD" w14:textId="7533BDB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langer Betriebszugehörigkeit&lt;/li&gt;</w:t>
      </w:r>
    </w:p>
    <w:p w14:paraId="5D0235AD" w14:textId="7C204499" w:rsidR="007B3D82" w:rsidRDefault="007B3D82" w:rsidP="00C62983">
      <w:pPr>
        <w:spacing w:after="0"/>
        <w:rPr>
          <w:rFonts w:ascii="Times New Roman" w:hAnsi="Times New Roman" w:cs="Times New Roman"/>
        </w:rPr>
      </w:pPr>
      <w:r>
        <w:rPr>
          <w:rFonts w:ascii="Times New Roman" w:hAnsi="Times New Roman" w:cs="Times New Roman"/>
        </w:rPr>
        <w:t xml:space="preserve">&lt;li&gt;lebensältere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&lt;/li&gt;</w:t>
      </w:r>
    </w:p>
    <w:p w14:paraId="7CF494BE" w14:textId="7A8D9C6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mit Unterhaltspflichten&lt;/li&gt;</w:t>
      </w:r>
    </w:p>
    <w:p w14:paraId="25B64402" w14:textId="6C1949AE"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Betriebsratmitglieder</w:t>
      </w:r>
      <w:proofErr w:type="spellEnd"/>
      <w:r>
        <w:rPr>
          <w:rFonts w:ascii="Times New Roman" w:hAnsi="Times New Roman" w:cs="Times New Roman"/>
        </w:rPr>
        <w:t xml:space="preserve"> (sind unkündbar</w:t>
      </w:r>
      <w:proofErr w:type="gramStart"/>
      <w:r>
        <w:rPr>
          <w:rFonts w:ascii="Times New Roman" w:hAnsi="Times New Roman" w:cs="Times New Roman"/>
        </w:rPr>
        <w:t>!)&lt;</w:t>
      </w:r>
      <w:proofErr w:type="gramEnd"/>
      <w:r>
        <w:rPr>
          <w:rFonts w:ascii="Times New Roman" w:hAnsi="Times New Roman" w:cs="Times New Roman"/>
        </w:rPr>
        <w:t>/li&gt;</w:t>
      </w:r>
    </w:p>
    <w:p w14:paraId="669D68B5" w14:textId="42CE536E" w:rsidR="006A347E"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42D4D4" w14:textId="77777777" w:rsidR="00B6547C" w:rsidRPr="00C62983" w:rsidRDefault="00B6547C" w:rsidP="00C62983">
      <w:pPr>
        <w:spacing w:after="0"/>
        <w:rPr>
          <w:rFonts w:ascii="Times New Roman" w:hAnsi="Times New Roman" w:cs="Times New Roman"/>
        </w:rPr>
      </w:pPr>
    </w:p>
    <w:p w14:paraId="4F383E53" w14:textId="3268AF71" w:rsidR="007B3D82" w:rsidRDefault="00C62983" w:rsidP="00C62983">
      <w:pPr>
        <w:spacing w:after="0"/>
        <w:rPr>
          <w:rFonts w:ascii="Times New Roman" w:hAnsi="Times New Roman" w:cs="Times New Roman"/>
        </w:rPr>
      </w:pPr>
      <w:r w:rsidRPr="00C62983">
        <w:rPr>
          <w:rFonts w:ascii="Times New Roman" w:hAnsi="Times New Roman" w:cs="Times New Roman"/>
        </w:rPr>
        <w:t>&lt;h2&gt;Betriebsbedingte Kündigung in Massenentlassungsfällen&lt;/h2&gt;</w:t>
      </w:r>
    </w:p>
    <w:p w14:paraId="751F5598" w14:textId="77777777" w:rsidR="007B3D82" w:rsidRDefault="007B3D82" w:rsidP="00C62983">
      <w:pPr>
        <w:spacing w:after="0"/>
        <w:rPr>
          <w:rFonts w:ascii="Times New Roman" w:hAnsi="Times New Roman" w:cs="Times New Roman"/>
        </w:rPr>
      </w:pPr>
    </w:p>
    <w:p w14:paraId="2E75C326" w14:textId="1057C6B8" w:rsidR="007B3D82" w:rsidRDefault="00B6547C" w:rsidP="00C62983">
      <w:pPr>
        <w:spacing w:after="0"/>
        <w:rPr>
          <w:rFonts w:ascii="Times New Roman" w:hAnsi="Times New Roman" w:cs="Times New Roman"/>
        </w:rPr>
      </w:pPr>
      <w:r>
        <w:rPr>
          <w:rFonts w:ascii="Times New Roman" w:hAnsi="Times New Roman" w:cs="Times New Roman"/>
        </w:rPr>
        <w:t>&lt;p&gt;</w:t>
      </w:r>
      <w:r w:rsidR="000579F8">
        <w:rPr>
          <w:rFonts w:ascii="Times New Roman" w:hAnsi="Times New Roman" w:cs="Times New Roman"/>
        </w:rPr>
        <w:t xml:space="preserve">Werden &lt;strong&gt;mehr als 10 Prozent der Belegschaft&lt;/strong&gt; oder &lt;strong&gt;mindestens 25 </w:t>
      </w:r>
      <w:proofErr w:type="spellStart"/>
      <w:r w:rsidR="000579F8">
        <w:rPr>
          <w:rFonts w:ascii="Times New Roman" w:hAnsi="Times New Roman" w:cs="Times New Roman"/>
        </w:rPr>
        <w:t>Mitarbeiter:innen</w:t>
      </w:r>
      <w:proofErr w:type="spellEnd"/>
      <w:r w:rsidR="000579F8">
        <w:rPr>
          <w:rFonts w:ascii="Times New Roman" w:hAnsi="Times New Roman" w:cs="Times New Roman"/>
        </w:rPr>
        <w:t>&lt;/strong&gt; entlassen, so spricht man bereits von einer &lt;strong&gt;Massenentlassung&lt;/strong&gt;</w:t>
      </w:r>
      <w:r w:rsidR="00842F16">
        <w:rPr>
          <w:rFonts w:ascii="Times New Roman" w:hAnsi="Times New Roman" w:cs="Times New Roman"/>
        </w:rPr>
        <w:t xml:space="preserve">. Dieser enorme Wegfall von Arbeitsplätzen kommt in Deutschland häufiger vor, als Du vielleicht glauben magst, ist aber häufig durch &lt;strong&gt;dringende betriebliche Erfordernisse&lt;/strong&gt; begründet. Darunter fallen beispielsweise </w:t>
      </w:r>
      <w:r w:rsidR="00842F16">
        <w:rPr>
          <w:rFonts w:ascii="Times New Roman" w:hAnsi="Times New Roman" w:cs="Times New Roman"/>
        </w:rPr>
        <w:lastRenderedPageBreak/>
        <w:t xml:space="preserve">&lt;strong&gt;Umstrukturierungen&lt;/strong&gt; oder weitere, &lt;strong&gt;innerbetriebliche Gründe&lt;/strong&gt;. Aber auch ein Umsatzrückgang sowie eine schlechte Auftragslage können hier oft dahinterstecken. </w:t>
      </w:r>
      <w:r w:rsidR="00790823">
        <w:rPr>
          <w:rFonts w:ascii="Times New Roman" w:hAnsi="Times New Roman" w:cs="Times New Roman"/>
        </w:rPr>
        <w:t xml:space="preserve">Liegt ein gerechtfertigter Kündigungsgrund vor, so ist dies jedoch erst die halbe Miete für die Massenentlassung, die wir in den folgenden Unterabschnitten ebenfalls einmal näher erklären </w:t>
      </w:r>
      <w:proofErr w:type="gramStart"/>
      <w:r w:rsidR="00790823">
        <w:rPr>
          <w:rFonts w:ascii="Times New Roman" w:hAnsi="Times New Roman" w:cs="Times New Roman"/>
        </w:rPr>
        <w:t>möchten.&lt;</w:t>
      </w:r>
      <w:proofErr w:type="gramEnd"/>
      <w:r w:rsidR="00790823">
        <w:rPr>
          <w:rFonts w:ascii="Times New Roman" w:hAnsi="Times New Roman" w:cs="Times New Roman"/>
        </w:rPr>
        <w:t>/p&gt;</w:t>
      </w:r>
    </w:p>
    <w:p w14:paraId="79E1F420" w14:textId="77777777" w:rsidR="00B6547C" w:rsidRPr="00C62983" w:rsidRDefault="00B6547C" w:rsidP="00C62983">
      <w:pPr>
        <w:spacing w:after="0"/>
        <w:rPr>
          <w:rFonts w:ascii="Times New Roman" w:hAnsi="Times New Roman" w:cs="Times New Roman"/>
        </w:rPr>
      </w:pPr>
    </w:p>
    <w:p w14:paraId="3C65FEAA" w14:textId="6C5F6B67" w:rsidR="00C62983" w:rsidRDefault="00C62983" w:rsidP="00C62983">
      <w:pPr>
        <w:spacing w:after="0"/>
        <w:rPr>
          <w:rFonts w:ascii="Times New Roman" w:hAnsi="Times New Roman" w:cs="Times New Roman"/>
        </w:rPr>
      </w:pPr>
      <w:r w:rsidRPr="00C62983">
        <w:rPr>
          <w:rFonts w:ascii="Times New Roman" w:hAnsi="Times New Roman" w:cs="Times New Roman"/>
        </w:rPr>
        <w:t>&lt;h3&gt;Die rechtlichen Anforderungen an eine Massenentlassungsanzeige&lt;/h3&gt;</w:t>
      </w:r>
    </w:p>
    <w:p w14:paraId="23A85152" w14:textId="0B4476DB" w:rsidR="00B6547C" w:rsidRDefault="00B6547C" w:rsidP="00C62983">
      <w:pPr>
        <w:spacing w:after="0"/>
        <w:rPr>
          <w:rFonts w:ascii="Times New Roman" w:hAnsi="Times New Roman" w:cs="Times New Roman"/>
        </w:rPr>
      </w:pPr>
    </w:p>
    <w:p w14:paraId="063A6B10" w14:textId="7CCABE98" w:rsidR="00790823" w:rsidRDefault="00B6547C" w:rsidP="00C62983">
      <w:pPr>
        <w:spacing w:after="0"/>
        <w:rPr>
          <w:rFonts w:ascii="Times New Roman" w:hAnsi="Times New Roman" w:cs="Times New Roman"/>
        </w:rPr>
      </w:pPr>
      <w:r>
        <w:rPr>
          <w:rFonts w:ascii="Times New Roman" w:hAnsi="Times New Roman" w:cs="Times New Roman"/>
        </w:rPr>
        <w:t>&lt;p&gt;</w:t>
      </w:r>
      <w:r w:rsidR="003D0929">
        <w:rPr>
          <w:rFonts w:ascii="Times New Roman" w:hAnsi="Times New Roman" w:cs="Times New Roman"/>
        </w:rPr>
        <w:t xml:space="preserve">Massenentlassungen können von Unternehmen nicht ohne weiteres veranlasst werden, sondern bedürfen einer vorherigen &lt;strong&gt;Massenentlassungsanzeige&lt;/strong&gt;. Gemeint ist damit eine &lt;strong&gt;schriftliche Erklärung&lt;/strong&gt; seitens des Unternehmens gegenüber der &lt;strong&gt;Agentur für Arbeit&lt;/strong&gt; (auch &lt;i&gt;BAG&lt;/i&gt; genannt), dass ein außergewöhnlich hoher Zugang an Arbeitslosen erwartet wird. Die rechtlichen Regularien für eine derartige Massenentlassungsanzeige </w:t>
      </w:r>
      <w:proofErr w:type="gramStart"/>
      <w:r w:rsidR="003D0929">
        <w:rPr>
          <w:rFonts w:ascii="Times New Roman" w:hAnsi="Times New Roman" w:cs="Times New Roman"/>
        </w:rPr>
        <w:t>regelt</w:t>
      </w:r>
      <w:proofErr w:type="gramEnd"/>
      <w:r w:rsidR="003D0929">
        <w:rPr>
          <w:rFonts w:ascii="Times New Roman" w:hAnsi="Times New Roman" w:cs="Times New Roman"/>
        </w:rPr>
        <w:t xml:space="preserve"> der &lt;strong&gt;§ 17 Abs. 1 KSchG&lt;/strong&gt;.</w:t>
      </w:r>
      <w:r w:rsidR="007F7C24">
        <w:rPr>
          <w:rFonts w:ascii="Times New Roman" w:hAnsi="Times New Roman" w:cs="Times New Roman"/>
        </w:rPr>
        <w:t xml:space="preserve"> Ebenso &lt;strong&gt;muss der Betriebsrat rechtzeitig über die bevorstehende Massenentlassung informiert werden&lt;/strong&gt;. </w:t>
      </w:r>
    </w:p>
    <w:p w14:paraId="06CDA2C9" w14:textId="77777777" w:rsidR="00B6547C" w:rsidRPr="00C62983" w:rsidRDefault="00B6547C" w:rsidP="00C62983">
      <w:pPr>
        <w:spacing w:after="0"/>
        <w:rPr>
          <w:rFonts w:ascii="Times New Roman" w:hAnsi="Times New Roman" w:cs="Times New Roman"/>
        </w:rPr>
      </w:pPr>
    </w:p>
    <w:p w14:paraId="2FE7A67C" w14:textId="19EAA5D4" w:rsidR="00C62983" w:rsidRDefault="00C62983" w:rsidP="00C62983">
      <w:pPr>
        <w:spacing w:after="0"/>
        <w:rPr>
          <w:rFonts w:ascii="Times New Roman" w:hAnsi="Times New Roman" w:cs="Times New Roman"/>
        </w:rPr>
      </w:pPr>
      <w:r w:rsidRPr="00C62983">
        <w:rPr>
          <w:rFonts w:ascii="Times New Roman" w:hAnsi="Times New Roman" w:cs="Times New Roman"/>
        </w:rPr>
        <w:t>&lt;h3&gt;Der Interessenausgleich und Sozialplan als Instrumente bei Massenentlassungen&lt;/h3&gt;</w:t>
      </w:r>
    </w:p>
    <w:p w14:paraId="59E88151" w14:textId="47B5EF52" w:rsidR="00B6547C" w:rsidRDefault="00B6547C" w:rsidP="00C62983">
      <w:pPr>
        <w:spacing w:after="0"/>
        <w:rPr>
          <w:rFonts w:ascii="Times New Roman" w:hAnsi="Times New Roman" w:cs="Times New Roman"/>
        </w:rPr>
      </w:pPr>
    </w:p>
    <w:p w14:paraId="29AAF009" w14:textId="6F3A1491" w:rsidR="00B6547C" w:rsidRDefault="00B6547C" w:rsidP="00C62983">
      <w:pPr>
        <w:spacing w:after="0"/>
        <w:rPr>
          <w:rFonts w:ascii="Times New Roman" w:hAnsi="Times New Roman" w:cs="Times New Roman"/>
        </w:rPr>
      </w:pPr>
      <w:r>
        <w:rPr>
          <w:rFonts w:ascii="Times New Roman" w:hAnsi="Times New Roman" w:cs="Times New Roman"/>
        </w:rPr>
        <w:t>&lt;p&gt;</w:t>
      </w:r>
      <w:r w:rsidR="00DF576F">
        <w:rPr>
          <w:rFonts w:ascii="Times New Roman" w:hAnsi="Times New Roman" w:cs="Times New Roman"/>
        </w:rPr>
        <w:t>Besteht keine Möglichkeit auf Weiterbeschäftigung des Arbeitnehmers</w:t>
      </w:r>
      <w:r w:rsidR="00D167FB">
        <w:rPr>
          <w:rFonts w:ascii="Times New Roman" w:hAnsi="Times New Roman" w:cs="Times New Roman"/>
        </w:rPr>
        <w:t xml:space="preserve">, so stellen der &lt;strong&gt;Interessensausgleich&lt;/strong&gt; und der &lt;strong&gt;Sozialplan&lt;/strong&gt; wichtige Instrumente dar, die bei Massenentlassungen ebenfalls zum Einsatz kommen. Daher möchten wir dir die beiden Begriffe gern einmal detailliert </w:t>
      </w:r>
      <w:proofErr w:type="gramStart"/>
      <w:r w:rsidR="00D167FB">
        <w:rPr>
          <w:rFonts w:ascii="Times New Roman" w:hAnsi="Times New Roman" w:cs="Times New Roman"/>
        </w:rPr>
        <w:t>erklären.&lt;</w:t>
      </w:r>
      <w:proofErr w:type="gramEnd"/>
      <w:r w:rsidR="00D167FB">
        <w:rPr>
          <w:rFonts w:ascii="Times New Roman" w:hAnsi="Times New Roman" w:cs="Times New Roman"/>
        </w:rPr>
        <w:t>/p&gt;</w:t>
      </w:r>
    </w:p>
    <w:p w14:paraId="223400E7" w14:textId="40136C12" w:rsidR="00D167FB" w:rsidRDefault="00D167FB" w:rsidP="00C62983">
      <w:pPr>
        <w:spacing w:after="0"/>
        <w:rPr>
          <w:rFonts w:ascii="Times New Roman" w:hAnsi="Times New Roman" w:cs="Times New Roman"/>
        </w:rPr>
      </w:pPr>
    </w:p>
    <w:p w14:paraId="4425B353" w14:textId="4FAA6A5F" w:rsidR="00D167FB" w:rsidRDefault="00D167FB" w:rsidP="00C62983">
      <w:pPr>
        <w:spacing w:after="0"/>
        <w:rPr>
          <w:rFonts w:ascii="Times New Roman" w:hAnsi="Times New Roman" w:cs="Times New Roman"/>
        </w:rPr>
      </w:pPr>
      <w:r>
        <w:rPr>
          <w:rFonts w:ascii="Times New Roman" w:hAnsi="Times New Roman" w:cs="Times New Roman"/>
        </w:rPr>
        <w:t>&lt;p&gt;&lt;strong&gt;&lt;u&gt;Interessensausgleich&lt;/u&gt;&lt;/strong&gt;&lt;/p&gt;</w:t>
      </w:r>
    </w:p>
    <w:p w14:paraId="57BF97D4" w14:textId="6C307E46" w:rsidR="00D167FB" w:rsidRDefault="00D167FB" w:rsidP="00C62983">
      <w:pPr>
        <w:spacing w:after="0"/>
        <w:rPr>
          <w:rFonts w:ascii="Times New Roman" w:hAnsi="Times New Roman" w:cs="Times New Roman"/>
        </w:rPr>
      </w:pPr>
    </w:p>
    <w:p w14:paraId="1B69309A" w14:textId="2199D95D" w:rsidR="00D167FB" w:rsidRDefault="00D167FB" w:rsidP="00C62983">
      <w:pPr>
        <w:spacing w:after="0"/>
        <w:rPr>
          <w:rFonts w:ascii="Times New Roman" w:hAnsi="Times New Roman" w:cs="Times New Roman"/>
        </w:rPr>
      </w:pPr>
      <w:r>
        <w:rPr>
          <w:rFonts w:ascii="Times New Roman" w:hAnsi="Times New Roman" w:cs="Times New Roman"/>
        </w:rPr>
        <w:t>&lt;p&gt;Dient dazu, um eine</w:t>
      </w:r>
      <w:r w:rsidRPr="00D167FB">
        <w:t xml:space="preserve"> </w:t>
      </w:r>
      <w:r w:rsidRPr="00D167FB">
        <w:rPr>
          <w:rFonts w:ascii="Times New Roman" w:hAnsi="Times New Roman" w:cs="Times New Roman"/>
        </w:rPr>
        <w:t>Einigung zwischen dem</w:t>
      </w:r>
      <w:r>
        <w:rPr>
          <w:rFonts w:ascii="Times New Roman" w:hAnsi="Times New Roman" w:cs="Times New Roman"/>
        </w:rPr>
        <w:t>/der</w:t>
      </w:r>
      <w:r w:rsidRPr="00D167FB">
        <w:rPr>
          <w:rFonts w:ascii="Times New Roman" w:hAnsi="Times New Roman" w:cs="Times New Roman"/>
        </w:rPr>
        <w:t xml:space="preserve"> </w:t>
      </w:r>
      <w:proofErr w:type="spellStart"/>
      <w:r w:rsidRPr="00D167FB">
        <w:rPr>
          <w:rFonts w:ascii="Times New Roman" w:hAnsi="Times New Roman" w:cs="Times New Roman"/>
        </w:rPr>
        <w:t>Arbeitgeber</w:t>
      </w:r>
      <w:r>
        <w:rPr>
          <w:rFonts w:ascii="Times New Roman" w:hAnsi="Times New Roman" w:cs="Times New Roman"/>
        </w:rPr>
        <w:t>:in</w:t>
      </w:r>
      <w:proofErr w:type="spellEnd"/>
      <w:r w:rsidRPr="00D167FB">
        <w:rPr>
          <w:rFonts w:ascii="Times New Roman" w:hAnsi="Times New Roman" w:cs="Times New Roman"/>
        </w:rPr>
        <w:t xml:space="preserve"> und dem Betriebsrat über die geplante Massenentlassung zu erzielen.</w:t>
      </w:r>
      <w:r>
        <w:rPr>
          <w:rFonts w:ascii="Times New Roman" w:hAnsi="Times New Roman" w:cs="Times New Roman"/>
        </w:rPr>
        <w:t xml:space="preserve"> Es handelt es sich dabei um ein &lt;strong&gt;Dokument&lt;/strong&gt;, welches dem Betriebsrat vorgelegt wird und in dem die B</w:t>
      </w:r>
      <w:r w:rsidRPr="00D167FB">
        <w:rPr>
          <w:rFonts w:ascii="Times New Roman" w:hAnsi="Times New Roman" w:cs="Times New Roman"/>
        </w:rPr>
        <w:t xml:space="preserve">eweggründe für die Entlassungen erläutert und Maßnahmen zur Milderung der Folgen für die betroffenen </w:t>
      </w:r>
      <w:proofErr w:type="spellStart"/>
      <w:r w:rsidRPr="00D167FB">
        <w:rPr>
          <w:rFonts w:ascii="Times New Roman" w:hAnsi="Times New Roman" w:cs="Times New Roman"/>
        </w:rPr>
        <w:t>Arbeitnehmer</w:t>
      </w:r>
      <w:r>
        <w:rPr>
          <w:rFonts w:ascii="Times New Roman" w:hAnsi="Times New Roman" w:cs="Times New Roman"/>
        </w:rPr>
        <w:t>:innen</w:t>
      </w:r>
      <w:proofErr w:type="spellEnd"/>
      <w:r w:rsidRPr="00D167FB">
        <w:rPr>
          <w:rFonts w:ascii="Times New Roman" w:hAnsi="Times New Roman" w:cs="Times New Roman"/>
        </w:rPr>
        <w:t xml:space="preserve"> verhandelt</w:t>
      </w:r>
      <w:r>
        <w:rPr>
          <w:rFonts w:ascii="Times New Roman" w:hAnsi="Times New Roman" w:cs="Times New Roman"/>
        </w:rPr>
        <w:t xml:space="preserve"> werden.&lt;/p&gt;</w:t>
      </w:r>
    </w:p>
    <w:p w14:paraId="263494E3" w14:textId="4A40829C" w:rsidR="00D167FB" w:rsidRDefault="00D167FB" w:rsidP="00C62983">
      <w:pPr>
        <w:spacing w:after="0"/>
        <w:rPr>
          <w:rFonts w:ascii="Times New Roman" w:hAnsi="Times New Roman" w:cs="Times New Roman"/>
        </w:rPr>
      </w:pPr>
    </w:p>
    <w:p w14:paraId="27DF72B7" w14:textId="6A50646C" w:rsidR="00D167FB" w:rsidRDefault="00D167FB" w:rsidP="00C62983">
      <w:pPr>
        <w:spacing w:after="0"/>
        <w:rPr>
          <w:rFonts w:ascii="Times New Roman" w:hAnsi="Times New Roman" w:cs="Times New Roman"/>
        </w:rPr>
      </w:pPr>
      <w:r>
        <w:rPr>
          <w:rFonts w:ascii="Times New Roman" w:hAnsi="Times New Roman" w:cs="Times New Roman"/>
        </w:rPr>
        <w:t>&lt;p&gt;&lt;strong&gt;&lt;u&gt;Sozialplan&lt;/u&gt;&lt;/strong&gt;&lt;/p&gt;</w:t>
      </w:r>
    </w:p>
    <w:p w14:paraId="29296731" w14:textId="3468821E" w:rsidR="00D167FB" w:rsidRDefault="00D167FB" w:rsidP="00C62983">
      <w:pPr>
        <w:spacing w:after="0"/>
        <w:rPr>
          <w:rFonts w:ascii="Times New Roman" w:hAnsi="Times New Roman" w:cs="Times New Roman"/>
        </w:rPr>
      </w:pPr>
    </w:p>
    <w:p w14:paraId="28547F08" w14:textId="5E492410" w:rsidR="00D167FB" w:rsidRDefault="00D167FB" w:rsidP="00C62983">
      <w:pPr>
        <w:spacing w:after="0"/>
        <w:rPr>
          <w:rFonts w:ascii="Times New Roman" w:hAnsi="Times New Roman" w:cs="Times New Roman"/>
        </w:rPr>
      </w:pPr>
      <w:r>
        <w:rPr>
          <w:rFonts w:ascii="Times New Roman" w:hAnsi="Times New Roman" w:cs="Times New Roman"/>
        </w:rPr>
        <w:t>&lt;p&gt;</w:t>
      </w:r>
      <w:r w:rsidR="00384A75">
        <w:rPr>
          <w:rFonts w:ascii="Times New Roman" w:hAnsi="Times New Roman" w:cs="Times New Roman"/>
        </w:rPr>
        <w:t xml:space="preserve">Im Sozialplan werden die im Interessensausgleich festgelegten Maßnahmen konkretisiert. Er beinhaltet &lt;strong&gt;sämtliche Ausgleichsleistungen&lt;/strong&gt; für die entlassenen </w:t>
      </w:r>
      <w:proofErr w:type="spellStart"/>
      <w:proofErr w:type="gramStart"/>
      <w:r w:rsidR="00384A75">
        <w:rPr>
          <w:rFonts w:ascii="Times New Roman" w:hAnsi="Times New Roman" w:cs="Times New Roman"/>
        </w:rPr>
        <w:t>Mitarbeiter:innen</w:t>
      </w:r>
      <w:proofErr w:type="spellEnd"/>
      <w:proofErr w:type="gramEnd"/>
      <w:r w:rsidR="00384A75">
        <w:rPr>
          <w:rFonts w:ascii="Times New Roman" w:hAnsi="Times New Roman" w:cs="Times New Roman"/>
        </w:rPr>
        <w:t>. Darunter zum Beispiel:&lt;/p&gt;</w:t>
      </w:r>
    </w:p>
    <w:p w14:paraId="36F95753" w14:textId="1697D901" w:rsidR="00384A75" w:rsidRDefault="00384A75" w:rsidP="00C62983">
      <w:pPr>
        <w:spacing w:after="0"/>
        <w:rPr>
          <w:rFonts w:ascii="Times New Roman" w:hAnsi="Times New Roman" w:cs="Times New Roman"/>
        </w:rPr>
      </w:pPr>
    </w:p>
    <w:p w14:paraId="5A6CCAA3" w14:textId="3DB4AC7D" w:rsidR="00384A75"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4A0449" w14:textId="3E2F7234" w:rsidR="00384A75" w:rsidRDefault="00384A75" w:rsidP="00C62983">
      <w:pPr>
        <w:spacing w:after="0"/>
        <w:rPr>
          <w:rFonts w:ascii="Times New Roman" w:hAnsi="Times New Roman" w:cs="Times New Roman"/>
        </w:rPr>
      </w:pPr>
      <w:r>
        <w:rPr>
          <w:rFonts w:ascii="Times New Roman" w:hAnsi="Times New Roman" w:cs="Times New Roman"/>
        </w:rPr>
        <w:t>&lt;li&gt;der potenzielle Abfindungsanspruch&lt;/li&gt;</w:t>
      </w:r>
      <w:r>
        <w:rPr>
          <w:rFonts w:ascii="Times New Roman" w:hAnsi="Times New Roman" w:cs="Times New Roman"/>
        </w:rPr>
        <w:br/>
        <w:t>&lt;li&gt;ob &lt;strong&gt;</w:t>
      </w:r>
      <w:proofErr w:type="spellStart"/>
      <w:r>
        <w:rPr>
          <w:rFonts w:ascii="Times New Roman" w:hAnsi="Times New Roman" w:cs="Times New Roman"/>
        </w:rPr>
        <w:t>Umschulungs</w:t>
      </w:r>
      <w:proofErr w:type="spellEnd"/>
      <w:r>
        <w:rPr>
          <w:rFonts w:ascii="Times New Roman" w:hAnsi="Times New Roman" w:cs="Times New Roman"/>
        </w:rPr>
        <w:t>&lt;/strong&gt;</w:t>
      </w:r>
      <w:proofErr w:type="spellStart"/>
      <w:r>
        <w:rPr>
          <w:rFonts w:ascii="Times New Roman" w:hAnsi="Times New Roman" w:cs="Times New Roman"/>
        </w:rPr>
        <w:t>leistungen</w:t>
      </w:r>
      <w:proofErr w:type="spellEnd"/>
      <w:r>
        <w:rPr>
          <w:rFonts w:ascii="Times New Roman" w:hAnsi="Times New Roman" w:cs="Times New Roman"/>
        </w:rPr>
        <w:t xml:space="preserve"> bezahlt werden&lt;/li&gt;</w:t>
      </w:r>
    </w:p>
    <w:p w14:paraId="3D3D0B5C" w14:textId="67266057" w:rsidR="00384A75" w:rsidRDefault="00384A75"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ob ein Umzug</w:t>
      </w:r>
      <w:proofErr w:type="gramEnd"/>
      <w:r>
        <w:rPr>
          <w:rFonts w:ascii="Times New Roman" w:hAnsi="Times New Roman" w:cs="Times New Roman"/>
        </w:rPr>
        <w:t xml:space="preserve"> in eine andere Stadt für eine neue Stelle bezahlt wird&lt;/li&gt;</w:t>
      </w:r>
    </w:p>
    <w:p w14:paraId="464ACC10" w14:textId="3C808F8D" w:rsidR="00384A75" w:rsidRDefault="00384A75" w:rsidP="00C62983">
      <w:pPr>
        <w:spacing w:after="0"/>
        <w:rPr>
          <w:rFonts w:ascii="Times New Roman" w:hAnsi="Times New Roman" w:cs="Times New Roman"/>
        </w:rPr>
      </w:pPr>
      <w:r>
        <w:rPr>
          <w:rFonts w:ascii="Times New Roman" w:hAnsi="Times New Roman" w:cs="Times New Roman"/>
        </w:rPr>
        <w:t>&lt;li&gt;ob Unterstützungsleistungen oder andere Begünstigungen zugestanden werden&lt;/li&gt;</w:t>
      </w:r>
    </w:p>
    <w:p w14:paraId="2B0FF87A" w14:textId="1ACF1C1A" w:rsidR="00384A75" w:rsidRDefault="00384A75" w:rsidP="00C62983">
      <w:pPr>
        <w:spacing w:after="0"/>
        <w:rPr>
          <w:rFonts w:ascii="Times New Roman" w:hAnsi="Times New Roman" w:cs="Times New Roman"/>
        </w:rPr>
      </w:pPr>
      <w:r>
        <w:rPr>
          <w:rFonts w:ascii="Times New Roman" w:hAnsi="Times New Roman" w:cs="Times New Roman"/>
        </w:rPr>
        <w:t>&lt;li&gt;inwieweit die individuelle Situation für den Wiedereinstieg in den Arbeitsmarkt verbessert wird&lt;/li&gt;</w:t>
      </w:r>
    </w:p>
    <w:p w14:paraId="1675BFD4" w14:textId="3C489190" w:rsidR="00384A75" w:rsidRDefault="00384A75" w:rsidP="00C62983">
      <w:pPr>
        <w:spacing w:after="0"/>
        <w:rPr>
          <w:rFonts w:ascii="Times New Roman" w:hAnsi="Times New Roman" w:cs="Times New Roman"/>
        </w:rPr>
      </w:pPr>
      <w:r>
        <w:rPr>
          <w:rFonts w:ascii="Times New Roman" w:hAnsi="Times New Roman" w:cs="Times New Roman"/>
        </w:rPr>
        <w:t xml:space="preserve">&lt;li&gt;Hilfe bei der Suche nach einer anderen Beschäftigungsmöglichkeit (beispielsweise in einer Tochtergesellschaft oder bei </w:t>
      </w:r>
      <w:proofErr w:type="gramStart"/>
      <w:r>
        <w:rPr>
          <w:rFonts w:ascii="Times New Roman" w:hAnsi="Times New Roman" w:cs="Times New Roman"/>
        </w:rPr>
        <w:t>Geschäftspartnern)&lt;</w:t>
      </w:r>
      <w:proofErr w:type="gramEnd"/>
      <w:r>
        <w:rPr>
          <w:rFonts w:ascii="Times New Roman" w:hAnsi="Times New Roman" w:cs="Times New Roman"/>
        </w:rPr>
        <w:t>/li&gt;</w:t>
      </w:r>
    </w:p>
    <w:p w14:paraId="4EA80B3E" w14:textId="647FAE1C" w:rsidR="003D0929"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D07844B" w14:textId="77777777" w:rsidR="00B6547C" w:rsidRPr="00C62983" w:rsidRDefault="00B6547C" w:rsidP="00C62983">
      <w:pPr>
        <w:spacing w:after="0"/>
        <w:rPr>
          <w:rFonts w:ascii="Times New Roman" w:hAnsi="Times New Roman" w:cs="Times New Roman"/>
        </w:rPr>
      </w:pPr>
    </w:p>
    <w:p w14:paraId="64EABE02" w14:textId="446AE060" w:rsidR="00C62983" w:rsidRDefault="00C62983" w:rsidP="00C62983">
      <w:pPr>
        <w:spacing w:after="0"/>
        <w:rPr>
          <w:rFonts w:ascii="Times New Roman" w:hAnsi="Times New Roman" w:cs="Times New Roman"/>
        </w:rPr>
      </w:pPr>
      <w:r w:rsidRPr="00C62983">
        <w:rPr>
          <w:rFonts w:ascii="Times New Roman" w:hAnsi="Times New Roman" w:cs="Times New Roman"/>
        </w:rPr>
        <w:t>&lt;h2&gt;Die besondere Rolle von Betriebsratsmitgliedern bei Kündigungen&lt;/h2&gt;</w:t>
      </w:r>
    </w:p>
    <w:p w14:paraId="532EA661" w14:textId="3FB1B978" w:rsidR="00B6547C" w:rsidRDefault="00B6547C" w:rsidP="00C62983">
      <w:pPr>
        <w:spacing w:after="0"/>
        <w:rPr>
          <w:rFonts w:ascii="Times New Roman" w:hAnsi="Times New Roman" w:cs="Times New Roman"/>
        </w:rPr>
      </w:pPr>
    </w:p>
    <w:p w14:paraId="4B168BA1" w14:textId="65123D08" w:rsidR="0038170B"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&lt;strong&gt;Betriebsratsmitglieder&lt;/strong&gt; haben eine bedeutende Rolle im Rahmen von betriebsbedingten Kündigungen und genießen daher einen &lt;strong&gt;besonderen </w:t>
      </w:r>
      <w:r w:rsidR="00E17FAE">
        <w:rPr>
          <w:rFonts w:ascii="Times New Roman" w:hAnsi="Times New Roman" w:cs="Times New Roman"/>
        </w:rPr>
        <w:lastRenderedPageBreak/>
        <w:t xml:space="preserve">Kündigungsschutz&lt;/strong&gt;. Deshalb dürfen diese grundsätzlich &lt;strong&gt;nur unter sehr strengen Voraussetzungen gekündigt werden&lt;/strong&gt;. Betriebsratsmitglieder müssen außerdem &lt;strong&gt;frühzeitig über die geplanten Kündigungen informiert&lt;/strong&gt; werden. Sie vertreten die Interessen der </w:t>
      </w:r>
      <w:proofErr w:type="spellStart"/>
      <w:proofErr w:type="gramStart"/>
      <w:r w:rsidR="00E17FAE">
        <w:rPr>
          <w:rFonts w:ascii="Times New Roman" w:hAnsi="Times New Roman" w:cs="Times New Roman"/>
        </w:rPr>
        <w:t>Arbeitnehmer:innen</w:t>
      </w:r>
      <w:proofErr w:type="spellEnd"/>
      <w:proofErr w:type="gramEnd"/>
      <w:r w:rsidR="00E17FAE">
        <w:rPr>
          <w:rFonts w:ascii="Times New Roman" w:hAnsi="Times New Roman" w:cs="Times New Roman"/>
        </w:rPr>
        <w:t xml:space="preserve"> und wirken bei der Sozialauswahl sowie bei den Sozialplanverhandlungen mit. </w:t>
      </w:r>
      <w:r w:rsidR="00E17FAE" w:rsidRPr="00E17FAE">
        <w:rPr>
          <w:rFonts w:ascii="Times New Roman" w:hAnsi="Times New Roman" w:cs="Times New Roman"/>
        </w:rPr>
        <w:t xml:space="preserve">Durch ihre engagierte Beteiligung tragen Betriebsratsmitglieder dazu bei, die Rechte der Arbeitnehmer zu wahren und für einen gerechten Ablauf von Kündigungsverfahren zu </w:t>
      </w:r>
      <w:proofErr w:type="gramStart"/>
      <w:r w:rsidR="00E17FAE" w:rsidRPr="00E17FAE">
        <w:rPr>
          <w:rFonts w:ascii="Times New Roman" w:hAnsi="Times New Roman" w:cs="Times New Roman"/>
        </w:rPr>
        <w:t>sorgen.</w:t>
      </w:r>
      <w:r w:rsidR="00E17FAE">
        <w:rPr>
          <w:rFonts w:ascii="Times New Roman" w:hAnsi="Times New Roman" w:cs="Times New Roman"/>
        </w:rPr>
        <w:t>&lt;</w:t>
      </w:r>
      <w:proofErr w:type="gramEnd"/>
      <w:r w:rsidR="00E17FAE">
        <w:rPr>
          <w:rFonts w:ascii="Times New Roman" w:hAnsi="Times New Roman" w:cs="Times New Roman"/>
        </w:rPr>
        <w:t>/p&gt;</w:t>
      </w:r>
    </w:p>
    <w:p w14:paraId="0C85A480" w14:textId="77777777" w:rsidR="00B6547C" w:rsidRPr="00C62983" w:rsidRDefault="00B6547C" w:rsidP="00C62983">
      <w:pPr>
        <w:spacing w:after="0"/>
        <w:rPr>
          <w:rFonts w:ascii="Times New Roman" w:hAnsi="Times New Roman" w:cs="Times New Roman"/>
        </w:rPr>
      </w:pPr>
    </w:p>
    <w:p w14:paraId="1C884033" w14:textId="7E048781" w:rsidR="00C62983" w:rsidRDefault="00C62983" w:rsidP="00C62983">
      <w:pPr>
        <w:spacing w:after="0"/>
        <w:rPr>
          <w:rFonts w:ascii="Times New Roman" w:hAnsi="Times New Roman" w:cs="Times New Roman"/>
        </w:rPr>
      </w:pPr>
      <w:r w:rsidRPr="00C62983">
        <w:rPr>
          <w:rFonts w:ascii="Times New Roman" w:hAnsi="Times New Roman" w:cs="Times New Roman"/>
        </w:rPr>
        <w:t>&lt;h3&gt;Kündigungsschutz für Betriebsratsmitglieder – Voraussetzungen und Besonderheiten&lt;/h3&gt;</w:t>
      </w:r>
    </w:p>
    <w:p w14:paraId="0ECF6B3C" w14:textId="46518A94" w:rsidR="00B6547C" w:rsidRDefault="00B6547C" w:rsidP="00C62983">
      <w:pPr>
        <w:spacing w:after="0"/>
        <w:rPr>
          <w:rFonts w:ascii="Times New Roman" w:hAnsi="Times New Roman" w:cs="Times New Roman"/>
        </w:rPr>
      </w:pPr>
    </w:p>
    <w:p w14:paraId="43F1FF68" w14:textId="77777777"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Der Kündigungsschutz von Betriebsratsmitgliedern ist im deutschen Arbeitsrecht unter dem &lt;strong&gt;Betriebsverfassungsgesetz&lt;/strong&gt; (oder auch &lt;i&gt;BetrVG&lt;/i&gt;) geregelt. Gekündigt </w:t>
      </w:r>
      <w:proofErr w:type="spellStart"/>
      <w:r w:rsidR="00E17FAE">
        <w:rPr>
          <w:rFonts w:ascii="Times New Roman" w:hAnsi="Times New Roman" w:cs="Times New Roman"/>
        </w:rPr>
        <w:t>werdem</w:t>
      </w:r>
      <w:proofErr w:type="spellEnd"/>
      <w:r w:rsidR="00E17FAE">
        <w:rPr>
          <w:rFonts w:ascii="Times New Roman" w:hAnsi="Times New Roman" w:cs="Times New Roman"/>
        </w:rPr>
        <w:t xml:space="preserve"> dürfen Mitglieder des Betriebsrats demnach nur dann, wenn:&lt;/p&gt;</w:t>
      </w:r>
    </w:p>
    <w:p w14:paraId="727BD54F" w14:textId="77777777" w:rsidR="00E17FAE" w:rsidRDefault="00E17FAE" w:rsidP="00C62983">
      <w:pPr>
        <w:spacing w:after="0"/>
        <w:rPr>
          <w:rFonts w:ascii="Times New Roman" w:hAnsi="Times New Roman" w:cs="Times New Roman"/>
        </w:rPr>
      </w:pPr>
    </w:p>
    <w:p w14:paraId="4F3DF2F1" w14:textId="77777777"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&lt;li&gt;die Zustimmung des Betriebsrats vorliegt&lt;/li&gt;</w:t>
      </w:r>
      <w:r>
        <w:rPr>
          <w:rFonts w:ascii="Times New Roman" w:hAnsi="Times New Roman" w:cs="Times New Roman"/>
        </w:rPr>
        <w:br/>
        <w:t>&lt;li&gt;eine gerichtliche Entscheidung vom Arbeitsgericht vorliegt&lt;/li&gt;</w:t>
      </w:r>
    </w:p>
    <w:p w14:paraId="413E28EE" w14:textId="1AD6567B" w:rsidR="00B6547C" w:rsidRDefault="00E17FAE" w:rsidP="00C62983">
      <w:pPr>
        <w:spacing w:after="0"/>
        <w:rPr>
          <w:rFonts w:ascii="Times New Roman" w:hAnsi="Times New Roman" w:cs="Times New Roman"/>
        </w:rPr>
      </w:pPr>
      <w:r>
        <w:rPr>
          <w:rFonts w:ascii="Times New Roman" w:hAnsi="Times New Roman" w:cs="Times New Roman"/>
        </w:rPr>
        <w:t xml:space="preserve">&lt;li&gt;es sich um ein ehemaliges Betriebsratsmitglied handelt, welches länger als 1 </w:t>
      </w:r>
      <w:r w:rsidR="00AB6ECE">
        <w:rPr>
          <w:rFonts w:ascii="Times New Roman" w:hAnsi="Times New Roman" w:cs="Times New Roman"/>
        </w:rPr>
        <w:t>Beschäftigungsjahr</w:t>
      </w:r>
      <w:r>
        <w:rPr>
          <w:rFonts w:ascii="Times New Roman" w:hAnsi="Times New Roman" w:cs="Times New Roman"/>
        </w:rPr>
        <w:t xml:space="preserve"> aus dem Amt ausgeschieden ist&lt;/li&gt;</w:t>
      </w:r>
    </w:p>
    <w:p w14:paraId="281D1F99" w14:textId="4483C81B"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EA08D93" w14:textId="40640B1B" w:rsidR="00E17FAE" w:rsidRDefault="00E17FAE" w:rsidP="00C62983">
      <w:pPr>
        <w:spacing w:after="0"/>
        <w:rPr>
          <w:rFonts w:ascii="Times New Roman" w:hAnsi="Times New Roman" w:cs="Times New Roman"/>
        </w:rPr>
      </w:pPr>
    </w:p>
    <w:p w14:paraId="590AE851" w14:textId="3C7A249B" w:rsidR="00E17FAE" w:rsidRDefault="00E17FAE" w:rsidP="00C62983">
      <w:pPr>
        <w:spacing w:after="0"/>
        <w:rPr>
          <w:rFonts w:ascii="Times New Roman" w:hAnsi="Times New Roman" w:cs="Times New Roman"/>
        </w:rPr>
      </w:pPr>
      <w:r>
        <w:rPr>
          <w:rFonts w:ascii="Times New Roman" w:hAnsi="Times New Roman" w:cs="Times New Roman"/>
        </w:rPr>
        <w:t xml:space="preserve">&lt;p&gt;Die etwaigen Regularien sind ferner in der jeweiligen &lt;strong&gt;Betriebsvereinbarung&lt;/strong&gt; festgelegt. Bei gerichtlichen Auseinandersetzungen gilt, dass die Entscheidung vom einem lokalen Arbeitsgericht der des Bundesarbeitsgerichts unterlegen </w:t>
      </w:r>
      <w:proofErr w:type="gramStart"/>
      <w:r>
        <w:rPr>
          <w:rFonts w:ascii="Times New Roman" w:hAnsi="Times New Roman" w:cs="Times New Roman"/>
        </w:rPr>
        <w:t>ist.&lt;</w:t>
      </w:r>
      <w:proofErr w:type="gramEnd"/>
      <w:r>
        <w:rPr>
          <w:rFonts w:ascii="Times New Roman" w:hAnsi="Times New Roman" w:cs="Times New Roman"/>
        </w:rPr>
        <w:t>/p&gt;</w:t>
      </w:r>
    </w:p>
    <w:p w14:paraId="3213494C" w14:textId="77777777" w:rsidR="00B6547C" w:rsidRPr="00C62983" w:rsidRDefault="00B6547C" w:rsidP="00C62983">
      <w:pPr>
        <w:spacing w:after="0"/>
        <w:rPr>
          <w:rFonts w:ascii="Times New Roman" w:hAnsi="Times New Roman" w:cs="Times New Roman"/>
        </w:rPr>
      </w:pPr>
    </w:p>
    <w:p w14:paraId="3213A677" w14:textId="28EFA4A1" w:rsidR="00C62983" w:rsidRDefault="00C62983" w:rsidP="00C62983">
      <w:pPr>
        <w:spacing w:after="0"/>
        <w:rPr>
          <w:rFonts w:ascii="Times New Roman" w:hAnsi="Times New Roman" w:cs="Times New Roman"/>
        </w:rPr>
      </w:pPr>
      <w:r w:rsidRPr="00C62983">
        <w:rPr>
          <w:rFonts w:ascii="Times New Roman" w:hAnsi="Times New Roman" w:cs="Times New Roman"/>
        </w:rPr>
        <w:t>&lt;h3&gt;Mitwirkungsrechte des Betriebsrats bei betriebsbedingten Kündigungen&lt;/h3&gt;</w:t>
      </w:r>
    </w:p>
    <w:p w14:paraId="0C8B7AED" w14:textId="5DF77FAE" w:rsidR="00B6547C" w:rsidRDefault="00B6547C" w:rsidP="00C62983">
      <w:pPr>
        <w:spacing w:after="0"/>
        <w:rPr>
          <w:rFonts w:ascii="Times New Roman" w:hAnsi="Times New Roman" w:cs="Times New Roman"/>
        </w:rPr>
      </w:pPr>
    </w:p>
    <w:p w14:paraId="34F484FF" w14:textId="0E723CD8"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Wer im Betriebsrat mitwirkt, der hat bei der Gestaltung </w:t>
      </w:r>
      <w:r w:rsidR="00AB6ECE">
        <w:rPr>
          <w:rFonts w:ascii="Times New Roman" w:hAnsi="Times New Roman" w:cs="Times New Roman"/>
        </w:rPr>
        <w:t xml:space="preserve">der betriebsbedingten Kündigungen &lt;strong&gt;umfangreiche Mitwirkungsrechte&lt;/strong&gt;. Neben dem &lt;strong&gt;Informationsvorsprung&lt;/strong&gt; wird dem Betriebsratsmitglied die Möglichkeit der &lt;strong&gt;aktiven Stellungnahme&lt;/strong&gt; geboten. Ebenso kann dieses an &lt;strong&gt;Verhandlungen&lt;/strong&gt; und &lt;strong&gt;Ausgestaltungen&lt;/strong&gt; teilnehmen. Im Übrigen gilt: Nur durch die Zustimmung des Betriebsrat ist eine Kündigung wirksam – zum Beispiel nach einer </w:t>
      </w:r>
      <w:proofErr w:type="gramStart"/>
      <w:r w:rsidR="00AB6ECE">
        <w:rPr>
          <w:rFonts w:ascii="Times New Roman" w:hAnsi="Times New Roman" w:cs="Times New Roman"/>
        </w:rPr>
        <w:t>Sozialauswahl.&lt;</w:t>
      </w:r>
      <w:proofErr w:type="gramEnd"/>
      <w:r w:rsidR="00AB6ECE">
        <w:rPr>
          <w:rFonts w:ascii="Times New Roman" w:hAnsi="Times New Roman" w:cs="Times New Roman"/>
        </w:rPr>
        <w:t>/p&gt;</w:t>
      </w:r>
    </w:p>
    <w:p w14:paraId="22BF236B" w14:textId="77777777" w:rsidR="00B6547C" w:rsidRPr="00C62983" w:rsidRDefault="00B6547C" w:rsidP="00C62983">
      <w:pPr>
        <w:spacing w:after="0"/>
        <w:rPr>
          <w:rFonts w:ascii="Times New Roman" w:hAnsi="Times New Roman" w:cs="Times New Roman"/>
        </w:rPr>
      </w:pPr>
    </w:p>
    <w:p w14:paraId="36E5F713" w14:textId="19BE80FD" w:rsidR="00C62983" w:rsidRDefault="00C62983" w:rsidP="00C62983">
      <w:pPr>
        <w:spacing w:after="0"/>
        <w:rPr>
          <w:rFonts w:ascii="Times New Roman" w:hAnsi="Times New Roman" w:cs="Times New Roman"/>
        </w:rPr>
      </w:pPr>
      <w:r w:rsidRPr="00C62983">
        <w:rPr>
          <w:rFonts w:ascii="Times New Roman" w:hAnsi="Times New Roman" w:cs="Times New Roman"/>
        </w:rPr>
        <w:t>&lt;h2&gt;Kündigung wegen verhaltensbedingten Gründen&lt;/h2&gt;</w:t>
      </w:r>
    </w:p>
    <w:p w14:paraId="3C671778" w14:textId="59FC1ADA" w:rsidR="00B6547C" w:rsidRDefault="00B6547C" w:rsidP="00C62983">
      <w:pPr>
        <w:spacing w:after="0"/>
        <w:rPr>
          <w:rFonts w:ascii="Times New Roman" w:hAnsi="Times New Roman" w:cs="Times New Roman"/>
        </w:rPr>
      </w:pPr>
    </w:p>
    <w:p w14:paraId="379F093E" w14:textId="078F4559" w:rsidR="00B6547C" w:rsidRDefault="00B6547C" w:rsidP="00C62983">
      <w:pPr>
        <w:spacing w:after="0"/>
        <w:rPr>
          <w:rFonts w:ascii="Times New Roman" w:hAnsi="Times New Roman" w:cs="Times New Roman"/>
        </w:rPr>
      </w:pPr>
      <w:r>
        <w:rPr>
          <w:rFonts w:ascii="Times New Roman" w:hAnsi="Times New Roman" w:cs="Times New Roman"/>
        </w:rPr>
        <w:t>&lt;p&gt;</w:t>
      </w:r>
      <w:r w:rsidR="00F73877">
        <w:rPr>
          <w:rFonts w:ascii="Times New Roman" w:hAnsi="Times New Roman" w:cs="Times New Roman"/>
        </w:rPr>
        <w:t>Von der betriebsbedingten Kündigung ist die &lt;strong&gt;verhaltensbedingte Kündigung&lt;/strong&gt; klar zu unterscheiden. Sie liegt immer dann vor, wenn der/</w:t>
      </w:r>
      <w:proofErr w:type="gramStart"/>
      <w:r w:rsidR="00F73877">
        <w:rPr>
          <w:rFonts w:ascii="Times New Roman" w:hAnsi="Times New Roman" w:cs="Times New Roman"/>
        </w:rPr>
        <w:t xml:space="preserve">die potenzielle </w:t>
      </w:r>
      <w:proofErr w:type="spellStart"/>
      <w:r w:rsidR="00F73877">
        <w:rPr>
          <w:rFonts w:ascii="Times New Roman" w:hAnsi="Times New Roman" w:cs="Times New Roman"/>
        </w:rPr>
        <w:t>Arbeitnehmer</w:t>
      </w:r>
      <w:proofErr w:type="gramEnd"/>
      <w:r w:rsidR="00F73877">
        <w:rPr>
          <w:rFonts w:ascii="Times New Roman" w:hAnsi="Times New Roman" w:cs="Times New Roman"/>
        </w:rPr>
        <w:t>:in</w:t>
      </w:r>
      <w:proofErr w:type="spellEnd"/>
      <w:r w:rsidR="00F73877">
        <w:rPr>
          <w:rFonts w:ascii="Times New Roman" w:hAnsi="Times New Roman" w:cs="Times New Roman"/>
        </w:rPr>
        <w:t xml:space="preserve"> &lt;strong&gt;gegen die Pflichten aus seinem/ihrem Arbeitsverhältnis verstoßen hat&lt;/strong&gt;. Es muss sich dabei jedoch um ein steuerbares und vorwerfbares Verhalten handeln. Die verhaltensbedingte Kündigung wird auch als &lt;strong&gt;personenbedingte Kündigung&lt;/strong&gt; oder als &lt;strong&gt;außerordentliche Kündigung&lt;/strong&gt; (zum Beispiel im Rahmen einer &lt;strong&gt;fristlosen Kündigung&lt;/strong&gt;) bezeichnet. Sie kann </w:t>
      </w:r>
      <w:r w:rsidR="0006767C">
        <w:rPr>
          <w:rFonts w:ascii="Times New Roman" w:hAnsi="Times New Roman" w:cs="Times New Roman"/>
        </w:rPr>
        <w:t xml:space="preserve">unter anderem </w:t>
      </w:r>
      <w:r w:rsidR="00F73877">
        <w:rPr>
          <w:rFonts w:ascii="Times New Roman" w:hAnsi="Times New Roman" w:cs="Times New Roman"/>
        </w:rPr>
        <w:t>folgende Ursachen haben:&lt;/p&gt;</w:t>
      </w:r>
    </w:p>
    <w:p w14:paraId="0B468AB2" w14:textId="0B6D561D" w:rsidR="00F73877" w:rsidRDefault="00F73877" w:rsidP="00C62983">
      <w:pPr>
        <w:spacing w:after="0"/>
        <w:rPr>
          <w:rFonts w:ascii="Times New Roman" w:hAnsi="Times New Roman" w:cs="Times New Roman"/>
        </w:rPr>
      </w:pPr>
    </w:p>
    <w:p w14:paraId="7C8D4FA1" w14:textId="586B97D4" w:rsidR="00F73877" w:rsidRDefault="00F73877"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06767C">
        <w:rPr>
          <w:rFonts w:ascii="Times New Roman" w:hAnsi="Times New Roman" w:cs="Times New Roman"/>
        </w:rPr>
        <w:t>Nichtleistung&lt;/li&gt;</w:t>
      </w:r>
    </w:p>
    <w:p w14:paraId="32AC92CF" w14:textId="16055FC0" w:rsidR="0006767C" w:rsidRDefault="0006767C" w:rsidP="00C62983">
      <w:pPr>
        <w:spacing w:after="0"/>
        <w:rPr>
          <w:rFonts w:ascii="Times New Roman" w:hAnsi="Times New Roman" w:cs="Times New Roman"/>
        </w:rPr>
      </w:pPr>
      <w:r>
        <w:rPr>
          <w:rFonts w:ascii="Times New Roman" w:hAnsi="Times New Roman" w:cs="Times New Roman"/>
        </w:rPr>
        <w:t>&lt;li&gt;Minderleistung&lt;/li&gt;</w:t>
      </w:r>
    </w:p>
    <w:p w14:paraId="673702BE" w14:textId="41F5661F" w:rsidR="0006767C" w:rsidRDefault="0006767C" w:rsidP="00C62983">
      <w:pPr>
        <w:spacing w:after="0"/>
        <w:rPr>
          <w:rFonts w:ascii="Times New Roman" w:hAnsi="Times New Roman" w:cs="Times New Roman"/>
        </w:rPr>
      </w:pPr>
      <w:r>
        <w:rPr>
          <w:rFonts w:ascii="Times New Roman" w:hAnsi="Times New Roman" w:cs="Times New Roman"/>
        </w:rPr>
        <w:t>&lt;li&gt;(Arbeitszeit)Betrug&lt;/li&gt;</w:t>
      </w:r>
    </w:p>
    <w:p w14:paraId="7E5B9471" w14:textId="0BCBBAC6" w:rsidR="0006767C" w:rsidRDefault="0006767C" w:rsidP="00C62983">
      <w:pPr>
        <w:spacing w:after="0"/>
        <w:rPr>
          <w:rFonts w:ascii="Times New Roman" w:hAnsi="Times New Roman" w:cs="Times New Roman"/>
        </w:rPr>
      </w:pPr>
      <w:r>
        <w:rPr>
          <w:rFonts w:ascii="Times New Roman" w:hAnsi="Times New Roman" w:cs="Times New Roman"/>
        </w:rPr>
        <w:t>&lt;li&gt;Diebstahl&lt;/li&gt;</w:t>
      </w:r>
      <w:r>
        <w:rPr>
          <w:rFonts w:ascii="Times New Roman" w:hAnsi="Times New Roman" w:cs="Times New Roman"/>
        </w:rPr>
        <w:br/>
        <w:t>&lt;li&gt;Beleidigungen&lt;/li&gt;</w:t>
      </w:r>
      <w:r>
        <w:rPr>
          <w:rFonts w:ascii="Times New Roman" w:hAnsi="Times New Roman" w:cs="Times New Roman"/>
        </w:rPr>
        <w:br/>
      </w:r>
      <w:r>
        <w:rPr>
          <w:rFonts w:ascii="Times New Roman" w:hAnsi="Times New Roman" w:cs="Times New Roman"/>
        </w:rPr>
        <w:lastRenderedPageBreak/>
        <w:t>&lt;li&gt;Diffamierungen&lt;/li&gt;</w:t>
      </w:r>
      <w:r>
        <w:rPr>
          <w:rFonts w:ascii="Times New Roman" w:hAnsi="Times New Roman" w:cs="Times New Roman"/>
        </w:rPr>
        <w:br/>
        <w:t>&lt;li&gt;Mobbing&lt;/li&gt;</w:t>
      </w:r>
    </w:p>
    <w:p w14:paraId="21C8F707" w14:textId="5FD761D1" w:rsidR="0006767C" w:rsidRDefault="0006767C" w:rsidP="00C62983">
      <w:pPr>
        <w:spacing w:after="0"/>
        <w:rPr>
          <w:rFonts w:ascii="Times New Roman" w:hAnsi="Times New Roman" w:cs="Times New Roman"/>
        </w:rPr>
      </w:pPr>
      <w:r>
        <w:rPr>
          <w:rFonts w:ascii="Times New Roman" w:hAnsi="Times New Roman" w:cs="Times New Roman"/>
        </w:rPr>
        <w:t>&lt;li&gt;Verstöße gegen die Betriebsverordnung&lt;/li&gt;</w:t>
      </w:r>
    </w:p>
    <w:p w14:paraId="64D074D4" w14:textId="21542018" w:rsidR="0006767C" w:rsidRDefault="0006767C" w:rsidP="00C62983">
      <w:pPr>
        <w:spacing w:after="0"/>
        <w:rPr>
          <w:rFonts w:ascii="Times New Roman" w:hAnsi="Times New Roman" w:cs="Times New Roman"/>
        </w:rPr>
      </w:pPr>
      <w:r>
        <w:rPr>
          <w:rFonts w:ascii="Times New Roman" w:hAnsi="Times New Roman" w:cs="Times New Roman"/>
        </w:rPr>
        <w:t>&lt;li&gt;Alkohol und/oder Drogenmissbrauch&lt;/li&gt;</w:t>
      </w:r>
      <w:r>
        <w:rPr>
          <w:rFonts w:ascii="Times New Roman" w:hAnsi="Times New Roman" w:cs="Times New Roman"/>
        </w:rPr>
        <w:br/>
        <w:t>&lt;li&gt;sexuelle Belästigung&lt;/li&gt;</w:t>
      </w:r>
    </w:p>
    <w:p w14:paraId="335FFD81" w14:textId="3E9CABC6" w:rsidR="0006767C" w:rsidRDefault="0006767C" w:rsidP="00C62983">
      <w:pPr>
        <w:spacing w:after="0"/>
        <w:rPr>
          <w:rFonts w:ascii="Times New Roman" w:hAnsi="Times New Roman" w:cs="Times New Roman"/>
        </w:rPr>
      </w:pPr>
      <w:r>
        <w:rPr>
          <w:rFonts w:ascii="Times New Roman" w:hAnsi="Times New Roman" w:cs="Times New Roman"/>
        </w:rPr>
        <w:t>&lt;li&gt;Konkurrenztätigkeiten&lt;/li&gt;</w:t>
      </w:r>
    </w:p>
    <w:p w14:paraId="1B76AF7C" w14:textId="1592A37A" w:rsidR="0006767C" w:rsidRDefault="0006767C" w:rsidP="00C62983">
      <w:pPr>
        <w:spacing w:after="0"/>
        <w:rPr>
          <w:rFonts w:ascii="Times New Roman" w:hAnsi="Times New Roman" w:cs="Times New Roman"/>
        </w:rPr>
      </w:pPr>
      <w:r>
        <w:rPr>
          <w:rFonts w:ascii="Times New Roman" w:hAnsi="Times New Roman" w:cs="Times New Roman"/>
        </w:rPr>
        <w:t>&lt;li&gt;Verstöße gegen den Datenschutz&lt;/li&gt;</w:t>
      </w:r>
    </w:p>
    <w:p w14:paraId="5EA356DB" w14:textId="4E468F68" w:rsidR="00F73877" w:rsidRDefault="0006767C"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3D0736" w14:textId="164A8CCB" w:rsidR="00A67832" w:rsidRDefault="00A67832" w:rsidP="00860D68">
      <w:pPr>
        <w:spacing w:after="0"/>
        <w:rPr>
          <w:rFonts w:ascii="Times New Roman" w:hAnsi="Times New Roman" w:cs="Times New Roman"/>
        </w:rPr>
      </w:pPr>
    </w:p>
    <w:p w14:paraId="450809FC" w14:textId="608566D1" w:rsidR="00A67832" w:rsidRDefault="00A67832" w:rsidP="00860D68">
      <w:pPr>
        <w:spacing w:after="0"/>
        <w:rPr>
          <w:rFonts w:ascii="Times New Roman" w:hAnsi="Times New Roman" w:cs="Times New Roman"/>
        </w:rPr>
      </w:pPr>
      <w:r>
        <w:rPr>
          <w:rFonts w:ascii="Times New Roman" w:hAnsi="Times New Roman" w:cs="Times New Roman"/>
        </w:rPr>
        <w:t>&lt;h2&gt;</w:t>
      </w:r>
      <w:proofErr w:type="spellStart"/>
      <w:r>
        <w:rPr>
          <w:rFonts w:ascii="Times New Roman" w:hAnsi="Times New Roman" w:cs="Times New Roman"/>
        </w:rPr>
        <w:t>Offboarding</w:t>
      </w:r>
      <w:proofErr w:type="spellEnd"/>
      <w:r>
        <w:rPr>
          <w:rFonts w:ascii="Times New Roman" w:hAnsi="Times New Roman" w:cs="Times New Roman"/>
        </w:rPr>
        <w:t xml:space="preserve"> bei Kündigung (mit </w:t>
      </w:r>
      <w:proofErr w:type="gramStart"/>
      <w:r>
        <w:rPr>
          <w:rFonts w:ascii="Times New Roman" w:hAnsi="Times New Roman" w:cs="Times New Roman"/>
        </w:rPr>
        <w:t>Softwarehilfe)&lt;</w:t>
      </w:r>
      <w:proofErr w:type="gramEnd"/>
      <w:r>
        <w:rPr>
          <w:rFonts w:ascii="Times New Roman" w:hAnsi="Times New Roman" w:cs="Times New Roman"/>
        </w:rPr>
        <w:t>/h2&gt;</w:t>
      </w:r>
    </w:p>
    <w:p w14:paraId="78C63D82" w14:textId="68329F68" w:rsidR="00A67832" w:rsidRDefault="00A67832" w:rsidP="00860D68">
      <w:pPr>
        <w:spacing w:after="0"/>
        <w:rPr>
          <w:rFonts w:ascii="Times New Roman" w:hAnsi="Times New Roman" w:cs="Times New Roman"/>
        </w:rPr>
      </w:pPr>
    </w:p>
    <w:p w14:paraId="791A4A4B" w14:textId="19315383" w:rsidR="00A67832" w:rsidRDefault="00A67832" w:rsidP="00860D68">
      <w:pPr>
        <w:spacing w:after="0"/>
        <w:rPr>
          <w:rFonts w:ascii="Times New Roman" w:hAnsi="Times New Roman" w:cs="Times New Roman"/>
        </w:rPr>
      </w:pPr>
      <w:r>
        <w:rPr>
          <w:rFonts w:ascii="Times New Roman" w:hAnsi="Times New Roman" w:cs="Times New Roman"/>
        </w:rPr>
        <w:t>&lt;p&gt;</w:t>
      </w:r>
      <w:r w:rsidR="000A307E">
        <w:rPr>
          <w:rFonts w:ascii="Times New Roman" w:hAnsi="Times New Roman" w:cs="Times New Roman"/>
        </w:rPr>
        <w:t>Das &lt;strong&gt;</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&lt;/strong&gt; umfasst den Ausscheidungsprozess von </w:t>
      </w:r>
      <w:proofErr w:type="spellStart"/>
      <w:proofErr w:type="gramStart"/>
      <w:r w:rsidR="000A307E">
        <w:rPr>
          <w:rFonts w:ascii="Times New Roman" w:hAnsi="Times New Roman" w:cs="Times New Roman"/>
        </w:rPr>
        <w:t>Mitarbeiter:innen</w:t>
      </w:r>
      <w:proofErr w:type="spellEnd"/>
      <w:proofErr w:type="gramEnd"/>
      <w:r w:rsidR="000A307E">
        <w:rPr>
          <w:rFonts w:ascii="Times New Roman" w:hAnsi="Times New Roman" w:cs="Times New Roman"/>
        </w:rPr>
        <w:t xml:space="preserve">, denen gekündigt wurde. Dabei spielt es keine Rolle, ob es sich um eine betriebsbedingte Kündigung, eine Änderungskündigung oder eine fristlose Kündigung handelt. Wie auch beim </w:t>
      </w:r>
      <w:proofErr w:type="spellStart"/>
      <w:r w:rsidR="000A307E">
        <w:rPr>
          <w:rFonts w:ascii="Times New Roman" w:hAnsi="Times New Roman" w:cs="Times New Roman"/>
        </w:rPr>
        <w:t>Onboard</w:t>
      </w:r>
      <w:proofErr w:type="spellEnd"/>
      <w:r w:rsidR="000A307E">
        <w:rPr>
          <w:rFonts w:ascii="Times New Roman" w:hAnsi="Times New Roman" w:cs="Times New Roman"/>
        </w:rPr>
        <w:t xml:space="preserve">, so kann auch beim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 &lt;strong&gt;Softwarehilfe&lt;/strong&gt; wertvolle Unterstützung leisten. Spezielle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-Software, wie beispielsweise jene von </w:t>
      </w:r>
      <w:r w:rsidR="000A307E" w:rsidRPr="000A307E">
        <w:rPr>
          <w:rFonts w:ascii="Times New Roman" w:hAnsi="Times New Roman" w:cs="Times New Roman"/>
        </w:rPr>
        <w:t>&lt;a href="https://flair.hr/de/hr/hr-software/?creative=663781779244&amp;keyword=hr%20and%20payroll%20software&amp;matchtype=b&amp;network=g&amp;device=c&amp;gclid=Cj0KCQjwiIOmBhDjARIsAP6YhSUqDODnjCyhQEt8lZl3436nSQgADTEe3Vg9ku3HkvJpCCBf8jPdy_EaAvx8EALw_wcB"&gt;</w:t>
      </w:r>
      <w:r w:rsidR="000A307E">
        <w:rPr>
          <w:rFonts w:ascii="Times New Roman" w:hAnsi="Times New Roman" w:cs="Times New Roman"/>
        </w:rPr>
        <w:t>flair</w:t>
      </w:r>
      <w:r w:rsidR="000A307E" w:rsidRPr="000A307E">
        <w:rPr>
          <w:rFonts w:ascii="Times New Roman" w:hAnsi="Times New Roman" w:cs="Times New Roman"/>
        </w:rPr>
        <w:t>&lt;/a&gt;</w:t>
      </w:r>
      <w:r w:rsidR="000A307E">
        <w:rPr>
          <w:rFonts w:ascii="Times New Roman" w:hAnsi="Times New Roman" w:cs="Times New Roman"/>
        </w:rPr>
        <w:t xml:space="preserve"> gestaltet diesen Prozess &lt;strong&gt;effizient&lt;/strong&gt; und &lt;strong&gt;strukturiert und führt durch alle relevanten Schritte. </w:t>
      </w:r>
      <w:r w:rsidR="000A307E" w:rsidRPr="000A307E">
        <w:rPr>
          <w:rFonts w:ascii="Times New Roman" w:hAnsi="Times New Roman" w:cs="Times New Roman"/>
        </w:rPr>
        <w:t xml:space="preserve">Die Software ermöglicht es, </w:t>
      </w:r>
      <w:r w:rsidR="000A307E">
        <w:rPr>
          <w:rFonts w:ascii="Times New Roman" w:hAnsi="Times New Roman" w:cs="Times New Roman"/>
        </w:rPr>
        <w:t>&lt;strong&gt;</w:t>
      </w:r>
      <w:r w:rsidR="000A307E" w:rsidRPr="000A307E">
        <w:rPr>
          <w:rFonts w:ascii="Times New Roman" w:hAnsi="Times New Roman" w:cs="Times New Roman"/>
        </w:rPr>
        <w:t>sämtliche Aufgaben wie die Abwicklung administrativer Prozesse, die Rückgabe von Unternehmensressourcen, die Kündigung von Zugriffsrechten und den Wissenstransfer gezielt zu koordinieren</w:t>
      </w:r>
      <w:r w:rsidR="000A307E">
        <w:rPr>
          <w:rFonts w:ascii="Times New Roman" w:hAnsi="Times New Roman" w:cs="Times New Roman"/>
        </w:rPr>
        <w:t>&lt;/strong&gt;</w:t>
      </w:r>
      <w:r w:rsidR="000A307E" w:rsidRPr="000A307E">
        <w:rPr>
          <w:rFonts w:ascii="Times New Roman" w:hAnsi="Times New Roman" w:cs="Times New Roman"/>
        </w:rPr>
        <w:t xml:space="preserve"> und zu überwachen. Die digitalisierte Abwicklung gewährleistet eine </w:t>
      </w:r>
      <w:r w:rsidR="000A307E">
        <w:rPr>
          <w:rFonts w:ascii="Times New Roman" w:hAnsi="Times New Roman" w:cs="Times New Roman"/>
        </w:rPr>
        <w:t>&lt;strong&gt;</w:t>
      </w:r>
      <w:r w:rsidR="000A307E" w:rsidRPr="000A307E">
        <w:rPr>
          <w:rFonts w:ascii="Times New Roman" w:hAnsi="Times New Roman" w:cs="Times New Roman"/>
        </w:rPr>
        <w:t>einheitliche Vorgehensweise</w:t>
      </w:r>
      <w:r w:rsidR="000A307E">
        <w:rPr>
          <w:rFonts w:ascii="Times New Roman" w:hAnsi="Times New Roman" w:cs="Times New Roman"/>
        </w:rPr>
        <w:t>&lt;/strong&gt;</w:t>
      </w:r>
      <w:r w:rsidR="000A307E" w:rsidRPr="000A307E">
        <w:rPr>
          <w:rFonts w:ascii="Times New Roman" w:hAnsi="Times New Roman" w:cs="Times New Roman"/>
        </w:rPr>
        <w:t xml:space="preserve"> und </w:t>
      </w:r>
      <w:r w:rsidR="000A307E">
        <w:rPr>
          <w:rFonts w:ascii="Times New Roman" w:hAnsi="Times New Roman" w:cs="Times New Roman"/>
        </w:rPr>
        <w:t>&lt;strong&gt;</w:t>
      </w:r>
      <w:r w:rsidR="000A307E" w:rsidRPr="000A307E">
        <w:rPr>
          <w:rFonts w:ascii="Times New Roman" w:hAnsi="Times New Roman" w:cs="Times New Roman"/>
        </w:rPr>
        <w:t>reduziert potenzielle Fehlerquellen</w:t>
      </w:r>
      <w:r w:rsidR="000A307E">
        <w:rPr>
          <w:rFonts w:ascii="Times New Roman" w:hAnsi="Times New Roman" w:cs="Times New Roman"/>
        </w:rPr>
        <w:t>&lt;/strong</w:t>
      </w:r>
      <w:proofErr w:type="gramStart"/>
      <w:r w:rsidR="000A307E">
        <w:rPr>
          <w:rFonts w:ascii="Times New Roman" w:hAnsi="Times New Roman" w:cs="Times New Roman"/>
        </w:rPr>
        <w:t>&gt;</w:t>
      </w:r>
      <w:r w:rsidR="000A307E" w:rsidRPr="000A307E">
        <w:rPr>
          <w:rFonts w:ascii="Times New Roman" w:hAnsi="Times New Roman" w:cs="Times New Roman"/>
        </w:rPr>
        <w:t>.</w:t>
      </w:r>
      <w:r w:rsidR="000A307E">
        <w:rPr>
          <w:rFonts w:ascii="Times New Roman" w:hAnsi="Times New Roman" w:cs="Times New Roman"/>
        </w:rPr>
        <w:t>&lt;</w:t>
      </w:r>
      <w:proofErr w:type="gramEnd"/>
      <w:r w:rsidR="000A307E">
        <w:rPr>
          <w:rFonts w:ascii="Times New Roman" w:hAnsi="Times New Roman" w:cs="Times New Roman"/>
        </w:rPr>
        <w:t>/p&gt;</w:t>
      </w:r>
    </w:p>
    <w:p w14:paraId="65669941" w14:textId="2C125298" w:rsidR="00A67832" w:rsidRDefault="00A67832" w:rsidP="00860D68">
      <w:pPr>
        <w:spacing w:after="0"/>
        <w:rPr>
          <w:rFonts w:ascii="Times New Roman" w:hAnsi="Times New Roman" w:cs="Times New Roman"/>
        </w:rPr>
      </w:pPr>
    </w:p>
    <w:p w14:paraId="55F74DFC" w14:textId="4E220AC6" w:rsidR="00A67832" w:rsidRDefault="00A67832" w:rsidP="00860D68">
      <w:pPr>
        <w:spacing w:after="0"/>
        <w:rPr>
          <w:rFonts w:ascii="Times New Roman" w:hAnsi="Times New Roman" w:cs="Times New Roman"/>
        </w:rPr>
      </w:pPr>
      <w:r>
        <w:rPr>
          <w:rFonts w:ascii="Times New Roman" w:hAnsi="Times New Roman" w:cs="Times New Roman"/>
        </w:rPr>
        <w:t>&lt;h2&gt;Fristen bei betriebsbedingter Kündigung&lt;/h2&gt;</w:t>
      </w:r>
      <w:r>
        <w:rPr>
          <w:rFonts w:ascii="Times New Roman" w:hAnsi="Times New Roman" w:cs="Times New Roman"/>
        </w:rPr>
        <w:br/>
      </w:r>
    </w:p>
    <w:p w14:paraId="1D4D6DE2" w14:textId="06705416" w:rsidR="00A67832" w:rsidRDefault="00A67832" w:rsidP="00860D68">
      <w:pPr>
        <w:spacing w:after="0"/>
        <w:rPr>
          <w:rFonts w:ascii="Times New Roman" w:hAnsi="Times New Roman" w:cs="Times New Roman"/>
        </w:rPr>
      </w:pPr>
      <w:r>
        <w:rPr>
          <w:rFonts w:ascii="Times New Roman" w:hAnsi="Times New Roman" w:cs="Times New Roman"/>
        </w:rPr>
        <w:t>&lt;p&gt;</w:t>
      </w:r>
      <w:r w:rsidR="008E7930">
        <w:rPr>
          <w:rFonts w:ascii="Times New Roman" w:hAnsi="Times New Roman" w:cs="Times New Roman"/>
        </w:rPr>
        <w:t xml:space="preserve">Für eine betriebsbedingte Kündigung gelten im Grunde genommen &lt;strong&gt;die gleichen Fristen wie bei einer ordentlichen Kündigung&lt;/strong&gt;. </w:t>
      </w:r>
      <w:r w:rsidR="005A15DE">
        <w:rPr>
          <w:rFonts w:ascii="Times New Roman" w:hAnsi="Times New Roman" w:cs="Times New Roman"/>
        </w:rPr>
        <w:t xml:space="preserve">Sprich: In den ersten 2 Jahren Betriebszugehörigkeit kannst Du mit einer &lt;strong&gt;Frist von 4 Wochen&lt;/strong&gt; gekündigt werden, beziehungsweise selbst &lt;strong&gt;bis zum 15. eines Monats&lt;/strong&gt; zum Monatsende kündigen. </w:t>
      </w:r>
      <w:r w:rsidR="008E7930">
        <w:rPr>
          <w:rFonts w:ascii="Times New Roman" w:hAnsi="Times New Roman" w:cs="Times New Roman"/>
        </w:rPr>
        <w:t xml:space="preserve">Nach &lt;strong&gt;Ablauf der Kündigungsfrist&lt;/strong&gt;, beziehungsweise nach &lt;strong&gt;Verstreichen der Klagefrist&lt;/strong&gt; </w:t>
      </w:r>
      <w:r w:rsidR="0072556A">
        <w:rPr>
          <w:rFonts w:ascii="Times New Roman" w:hAnsi="Times New Roman" w:cs="Times New Roman"/>
        </w:rPr>
        <w:t>kann gemäß § 1a KSchG dann eine &lt;strong&gt;Abfindung&lt;/strong&gt; eingefordert werden. Der Umfang der Abfindung richtet sich nach der Länge der Betriebszugehörigkeit – wer länger dabei ist, der kann folglich eine höhere Abfindung verlangen. Zum Kündigungsschutzprozess: Eine &lt;strong&gt;Kündigungsschutzklage&lt;/strong&gt; kann &lt;strong&gt;innerhalb von 3 Wochen nach Zugang der Kündigung&lt;/strong&gt; erfolgen.</w:t>
      </w:r>
    </w:p>
    <w:p w14:paraId="1E568CD6" w14:textId="77777777" w:rsidR="005A15DE" w:rsidRDefault="005A15DE" w:rsidP="00860D68">
      <w:pPr>
        <w:spacing w:after="0"/>
        <w:rPr>
          <w:rFonts w:ascii="Times New Roman" w:hAnsi="Times New Roman" w:cs="Times New Roman"/>
        </w:rPr>
      </w:pPr>
    </w:p>
    <w:p w14:paraId="63361D2B" w14:textId="02B5560C" w:rsidR="00A67832" w:rsidRDefault="00A67832" w:rsidP="00860D68">
      <w:pPr>
        <w:spacing w:after="0"/>
        <w:rPr>
          <w:rFonts w:ascii="Times New Roman" w:hAnsi="Times New Roman" w:cs="Times New Roman"/>
        </w:rPr>
      </w:pPr>
      <w:r>
        <w:rPr>
          <w:rFonts w:ascii="Times New Roman" w:hAnsi="Times New Roman" w:cs="Times New Roman"/>
        </w:rPr>
        <w:t>&lt;h2&gt;Muster betriebsbedingte Kündigung&lt;/h2&gt;</w:t>
      </w:r>
    </w:p>
    <w:p w14:paraId="01B2B333" w14:textId="3F915EC8" w:rsidR="00A67832" w:rsidRDefault="00A67832" w:rsidP="00860D68">
      <w:pPr>
        <w:spacing w:after="0"/>
        <w:rPr>
          <w:rFonts w:ascii="Times New Roman" w:hAnsi="Times New Roman" w:cs="Times New Roman"/>
        </w:rPr>
      </w:pPr>
    </w:p>
    <w:p w14:paraId="46EDF26C" w14:textId="4960B0DB" w:rsidR="00A67832" w:rsidRDefault="00A67832" w:rsidP="00860D68">
      <w:pPr>
        <w:spacing w:after="0"/>
        <w:rPr>
          <w:rFonts w:ascii="Times New Roman" w:hAnsi="Times New Roman" w:cs="Times New Roman"/>
        </w:rPr>
      </w:pPr>
      <w:r>
        <w:rPr>
          <w:rFonts w:ascii="Times New Roman" w:hAnsi="Times New Roman" w:cs="Times New Roman"/>
        </w:rPr>
        <w:t>&lt;p&gt;</w:t>
      </w:r>
      <w:r w:rsidR="009A2283">
        <w:rPr>
          <w:rFonts w:ascii="Times New Roman" w:hAnsi="Times New Roman" w:cs="Times New Roman"/>
        </w:rPr>
        <w:t xml:space="preserve">Für den Fall, das Du </w:t>
      </w:r>
      <w:r w:rsidR="002147F6">
        <w:rPr>
          <w:rFonts w:ascii="Times New Roman" w:hAnsi="Times New Roman" w:cs="Times New Roman"/>
        </w:rPr>
        <w:t xml:space="preserve">in deinem Unternehmen eine betriebsdingte Kündigung einer oder mehrere </w:t>
      </w:r>
      <w:proofErr w:type="spellStart"/>
      <w:proofErr w:type="gramStart"/>
      <w:r w:rsidR="002147F6">
        <w:rPr>
          <w:rFonts w:ascii="Times New Roman" w:hAnsi="Times New Roman" w:cs="Times New Roman"/>
        </w:rPr>
        <w:t>Mitarbeiter:innen</w:t>
      </w:r>
      <w:proofErr w:type="spellEnd"/>
      <w:proofErr w:type="gramEnd"/>
      <w:r w:rsidR="002147F6">
        <w:rPr>
          <w:rFonts w:ascii="Times New Roman" w:hAnsi="Times New Roman" w:cs="Times New Roman"/>
        </w:rPr>
        <w:t xml:space="preserve"> veranlassen musst, haben wir für dich die &lt;strong&gt;folgende Mustervorlage&lt;/strong&gt; zusammengestellt:&lt;/p&gt;</w:t>
      </w:r>
    </w:p>
    <w:p w14:paraId="1D6DA4D7" w14:textId="6B5194CA" w:rsidR="002147F6" w:rsidRDefault="002147F6" w:rsidP="00860D68">
      <w:pPr>
        <w:spacing w:after="0"/>
        <w:rPr>
          <w:rFonts w:ascii="Times New Roman" w:hAnsi="Times New Roman" w:cs="Times New Roman"/>
        </w:rPr>
      </w:pPr>
    </w:p>
    <w:p w14:paraId="33C5E851" w14:textId="3515EB65" w:rsidR="002147F6" w:rsidRDefault="002147F6" w:rsidP="00860D68">
      <w:pPr>
        <w:spacing w:after="0"/>
        <w:rPr>
          <w:rFonts w:ascii="Times New Roman" w:hAnsi="Times New Roman" w:cs="Times New Roman"/>
        </w:rPr>
      </w:pPr>
      <w:r>
        <w:rPr>
          <w:rFonts w:ascii="Times New Roman" w:hAnsi="Times New Roman" w:cs="Times New Roman"/>
        </w:rPr>
        <w:t>&lt;p&gt;</w:t>
      </w:r>
    </w:p>
    <w:p w14:paraId="6062A0E5" w14:textId="0FBD46CB"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 Name] </w:t>
      </w:r>
    </w:p>
    <w:p w14:paraId="42C366AE"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[Deine Adresse] </w:t>
      </w:r>
    </w:p>
    <w:p w14:paraId="5D46F3DB"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0605FFD0" w14:textId="77777777" w:rsidR="002147F6" w:rsidRPr="002147F6" w:rsidRDefault="002147F6" w:rsidP="002147F6">
      <w:pPr>
        <w:spacing w:after="0"/>
        <w:rPr>
          <w:rFonts w:ascii="Times New Roman" w:hAnsi="Times New Roman" w:cs="Times New Roman"/>
        </w:rPr>
      </w:pPr>
    </w:p>
    <w:p w14:paraId="2F338D94"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[Name des Arbeitnehmers] </w:t>
      </w:r>
    </w:p>
    <w:p w14:paraId="67CB3763"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[Adresse des Arbeitnehmers] </w:t>
      </w:r>
    </w:p>
    <w:p w14:paraId="7A18BBE2"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lastRenderedPageBreak/>
        <w:t>[PLZ Ort]</w:t>
      </w:r>
    </w:p>
    <w:p w14:paraId="125FFC30" w14:textId="24F44488" w:rsidR="002147F6" w:rsidRDefault="002147F6" w:rsidP="002147F6">
      <w:pPr>
        <w:spacing w:after="0"/>
        <w:rPr>
          <w:rFonts w:ascii="Times New Roman" w:hAnsi="Times New Roman" w:cs="Times New Roman"/>
        </w:rPr>
      </w:pPr>
      <w:r w:rsidRPr="002147F6">
        <w:rPr>
          <w:rFonts w:ascii="Times New Roman" w:hAnsi="Times New Roman" w:cs="Times New Roman"/>
        </w:rPr>
        <w:t>[Ort], den [Datum]</w:t>
      </w:r>
    </w:p>
    <w:p w14:paraId="49F5C9C8" w14:textId="141A7301" w:rsidR="002147F6" w:rsidRDefault="002147F6" w:rsidP="002147F6">
      <w:pPr>
        <w:spacing w:after="0"/>
        <w:rPr>
          <w:rFonts w:ascii="Times New Roman" w:hAnsi="Times New Roman" w:cs="Times New Roman"/>
        </w:rPr>
      </w:pPr>
      <w:r>
        <w:rPr>
          <w:rFonts w:ascii="Times New Roman" w:hAnsi="Times New Roman" w:cs="Times New Roman"/>
        </w:rPr>
        <w:t>&lt;/p&gt;</w:t>
      </w:r>
    </w:p>
    <w:p w14:paraId="55BA9872" w14:textId="72773842" w:rsidR="002147F6" w:rsidRDefault="002147F6" w:rsidP="002147F6">
      <w:pPr>
        <w:spacing w:after="0"/>
        <w:rPr>
          <w:rFonts w:ascii="Times New Roman" w:hAnsi="Times New Roman" w:cs="Times New Roman"/>
        </w:rPr>
      </w:pPr>
    </w:p>
    <w:p w14:paraId="62B63CED" w14:textId="0E525ABA" w:rsidR="002147F6" w:rsidRDefault="002147F6" w:rsidP="002147F6">
      <w:pPr>
        <w:spacing w:after="0"/>
        <w:rPr>
          <w:rFonts w:ascii="Times New Roman" w:hAnsi="Times New Roman" w:cs="Times New Roman"/>
        </w:rPr>
      </w:pPr>
      <w:r>
        <w:rPr>
          <w:rFonts w:ascii="Times New Roman" w:hAnsi="Times New Roman" w:cs="Times New Roman"/>
        </w:rPr>
        <w:t>&lt;p&gt;Betreff: Betriebsbedingte Kündigung&lt;/p&gt;</w:t>
      </w:r>
    </w:p>
    <w:p w14:paraId="086F3F94" w14:textId="2EE6D879" w:rsidR="002147F6" w:rsidRDefault="002147F6" w:rsidP="002147F6">
      <w:pPr>
        <w:spacing w:after="0"/>
        <w:rPr>
          <w:rFonts w:ascii="Times New Roman" w:hAnsi="Times New Roman" w:cs="Times New Roman"/>
        </w:rPr>
      </w:pPr>
    </w:p>
    <w:p w14:paraId="056014EA" w14:textId="77777777" w:rsidR="002147F6" w:rsidRDefault="002147F6" w:rsidP="002147F6">
      <w:pPr>
        <w:spacing w:after="0"/>
        <w:rPr>
          <w:rFonts w:ascii="Times New Roman" w:hAnsi="Times New Roman" w:cs="Times New Roman"/>
        </w:rPr>
      </w:pPr>
      <w:r>
        <w:rPr>
          <w:rFonts w:ascii="Times New Roman" w:hAnsi="Times New Roman" w:cs="Times New Roman"/>
        </w:rPr>
        <w:t>&lt;p&gt;Sehr geehrte/r Frau/</w:t>
      </w:r>
      <w:proofErr w:type="gramStart"/>
      <w:r>
        <w:rPr>
          <w:rFonts w:ascii="Times New Roman" w:hAnsi="Times New Roman" w:cs="Times New Roman"/>
        </w:rPr>
        <w:t>Herr</w:t>
      </w:r>
      <w:r w:rsidRPr="002147F6">
        <w:rPr>
          <w:rFonts w:ascii="Times New Roman" w:hAnsi="Times New Roman" w:cs="Times New Roman"/>
        </w:rPr>
        <w:t>[</w:t>
      </w:r>
      <w:proofErr w:type="gramEnd"/>
      <w:r w:rsidRPr="002147F6">
        <w:rPr>
          <w:rFonts w:ascii="Times New Roman" w:hAnsi="Times New Roman" w:cs="Times New Roman"/>
        </w:rPr>
        <w:t>Name des Arbeitnehmers],</w:t>
      </w:r>
      <w:r>
        <w:rPr>
          <w:rFonts w:ascii="Times New Roman" w:hAnsi="Times New Roman" w:cs="Times New Roman"/>
        </w:rPr>
        <w:t>&lt;/p&gt;</w:t>
      </w:r>
    </w:p>
    <w:p w14:paraId="269FC4E4" w14:textId="77777777" w:rsidR="002147F6" w:rsidRDefault="002147F6" w:rsidP="002147F6">
      <w:pPr>
        <w:spacing w:after="0"/>
        <w:rPr>
          <w:rFonts w:ascii="Times New Roman" w:hAnsi="Times New Roman" w:cs="Times New Roman"/>
        </w:rPr>
      </w:pPr>
    </w:p>
    <w:p w14:paraId="32ED1700" w14:textId="77777777" w:rsidR="002147F6" w:rsidRDefault="002147F6" w:rsidP="002147F6">
      <w:pPr>
        <w:spacing w:after="0"/>
        <w:rPr>
          <w:rFonts w:ascii="Times New Roman" w:hAnsi="Times New Roman" w:cs="Times New Roman"/>
        </w:rPr>
      </w:pPr>
      <w:r>
        <w:rPr>
          <w:rFonts w:ascii="Times New Roman" w:hAnsi="Times New Roman" w:cs="Times New Roman"/>
        </w:rPr>
        <w:t>&lt;p&gt;</w:t>
      </w:r>
      <w:r w:rsidRPr="002147F6">
        <w:rPr>
          <w:rFonts w:ascii="Times New Roman" w:hAnsi="Times New Roman" w:cs="Times New Roman"/>
        </w:rPr>
        <w:t>hiermit möchten wir Ihnen bedauerlicherweise mitteilen, dass wir uns gezwungen sehen, Ihr Arbeitsverhältnis bei [Name des Unternehmens</w:t>
      </w:r>
      <w:r>
        <w:rPr>
          <w:rFonts w:ascii="Times New Roman" w:hAnsi="Times New Roman" w:cs="Times New Roman"/>
        </w:rPr>
        <w:t xml:space="preserve"> hier eintragen</w:t>
      </w:r>
      <w:r w:rsidRPr="002147F6">
        <w:rPr>
          <w:rFonts w:ascii="Times New Roman" w:hAnsi="Times New Roman" w:cs="Times New Roman"/>
        </w:rPr>
        <w:t>] betriebsbedingt zu kündigen. Diese Kündigung erfolgt aufgrund</w:t>
      </w:r>
      <w:r>
        <w:rPr>
          <w:rFonts w:ascii="Times New Roman" w:hAnsi="Times New Roman" w:cs="Times New Roman"/>
        </w:rPr>
        <w:t xml:space="preserve"> [genauen Grund hier eintragen</w:t>
      </w:r>
      <w:proofErr w:type="gramStart"/>
      <w:r>
        <w:rPr>
          <w:rFonts w:ascii="Times New Roman" w:hAnsi="Times New Roman" w:cs="Times New Roman"/>
        </w:rPr>
        <w:t>].&lt;</w:t>
      </w:r>
      <w:proofErr w:type="gramEnd"/>
      <w:r>
        <w:rPr>
          <w:rFonts w:ascii="Times New Roman" w:hAnsi="Times New Roman" w:cs="Times New Roman"/>
        </w:rPr>
        <w:t>/p&gt;</w:t>
      </w:r>
    </w:p>
    <w:p w14:paraId="034D2F05" w14:textId="77777777" w:rsidR="002147F6" w:rsidRDefault="002147F6" w:rsidP="002147F6">
      <w:pPr>
        <w:spacing w:after="0"/>
        <w:rPr>
          <w:rFonts w:ascii="Times New Roman" w:hAnsi="Times New Roman" w:cs="Times New Roman"/>
        </w:rPr>
      </w:pPr>
    </w:p>
    <w:p w14:paraId="690B6D46" w14:textId="06587CA6" w:rsidR="002147F6" w:rsidRDefault="002147F6" w:rsidP="002147F6">
      <w:pPr>
        <w:spacing w:after="0"/>
        <w:rPr>
          <w:rFonts w:ascii="Times New Roman" w:hAnsi="Times New Roman" w:cs="Times New Roman"/>
        </w:rPr>
      </w:pPr>
      <w:r>
        <w:rPr>
          <w:rFonts w:ascii="Times New Roman" w:hAnsi="Times New Roman" w:cs="Times New Roman"/>
        </w:rPr>
        <w:t>&lt;p&gt;</w:t>
      </w:r>
      <w:r w:rsidR="00EB031F">
        <w:rPr>
          <w:rFonts w:ascii="Times New Roman" w:hAnsi="Times New Roman" w:cs="Times New Roman"/>
        </w:rPr>
        <w:t xml:space="preserve">Wir haben die Möglichkeiten zur Vermeidung einer betriebsbedingten Gründung geprüft und sind nach einer sorgfältigen Sozialauswahl zu dem Ergebnis gekommen, dass Ihr Arbeitsvertrag leider ordnungsgemäß aufgekündigt werden muss. Leider hat sich </w:t>
      </w:r>
      <w:r w:rsidR="00EB031F" w:rsidRPr="00EB031F">
        <w:rPr>
          <w:rFonts w:ascii="Times New Roman" w:hAnsi="Times New Roman" w:cs="Times New Roman"/>
        </w:rPr>
        <w:t xml:space="preserve">keine alternative Lösung ergeben, um die wirtschaftliche Situation des Unternehmens zu verbessern und den Fortbestand der Firma zu </w:t>
      </w:r>
      <w:proofErr w:type="gramStart"/>
      <w:r w:rsidR="00EB031F" w:rsidRPr="00EB031F">
        <w:rPr>
          <w:rFonts w:ascii="Times New Roman" w:hAnsi="Times New Roman" w:cs="Times New Roman"/>
        </w:rPr>
        <w:t>sichern.</w:t>
      </w:r>
      <w:r w:rsidR="00EB031F">
        <w:rPr>
          <w:rFonts w:ascii="Times New Roman" w:hAnsi="Times New Roman" w:cs="Times New Roman"/>
        </w:rPr>
        <w:t>&lt;</w:t>
      </w:r>
      <w:proofErr w:type="gramEnd"/>
      <w:r w:rsidR="00EB031F">
        <w:rPr>
          <w:rFonts w:ascii="Times New Roman" w:hAnsi="Times New Roman" w:cs="Times New Roman"/>
        </w:rPr>
        <w:t>/p&gt;</w:t>
      </w:r>
    </w:p>
    <w:p w14:paraId="0BB2AAA6" w14:textId="0D9007E9" w:rsidR="00EB031F" w:rsidRDefault="00EB031F" w:rsidP="002147F6">
      <w:pPr>
        <w:spacing w:after="0"/>
        <w:rPr>
          <w:rFonts w:ascii="Times New Roman" w:hAnsi="Times New Roman" w:cs="Times New Roman"/>
        </w:rPr>
      </w:pPr>
    </w:p>
    <w:p w14:paraId="698C358E" w14:textId="3A3A1AF2" w:rsidR="00EB031F" w:rsidRDefault="00EB031F" w:rsidP="002147F6">
      <w:pPr>
        <w:spacing w:after="0"/>
        <w:rPr>
          <w:rFonts w:ascii="Times New Roman" w:hAnsi="Times New Roman" w:cs="Times New Roman"/>
        </w:rPr>
      </w:pPr>
      <w:r>
        <w:rPr>
          <w:rFonts w:ascii="Times New Roman" w:hAnsi="Times New Roman" w:cs="Times New Roman"/>
        </w:rPr>
        <w:t>&lt;p&gt;</w:t>
      </w:r>
      <w:r w:rsidRPr="00EB031F">
        <w:rPr>
          <w:rFonts w:ascii="Times New Roman" w:hAnsi="Times New Roman" w:cs="Times New Roman"/>
        </w:rPr>
        <w:t>Ihre Kündigungsfrist beträgt laut Arbeitsvertrag [Anzahl der Wochen oder Monate</w:t>
      </w:r>
      <w:r>
        <w:rPr>
          <w:rFonts w:ascii="Times New Roman" w:hAnsi="Times New Roman" w:cs="Times New Roman"/>
        </w:rPr>
        <w:t xml:space="preserve"> angeben</w:t>
      </w:r>
      <w:r w:rsidRPr="00EB031F">
        <w:rPr>
          <w:rFonts w:ascii="Times New Roman" w:hAnsi="Times New Roman" w:cs="Times New Roman"/>
        </w:rPr>
        <w:t>] und endet daher am [Datum</w:t>
      </w:r>
      <w:r>
        <w:rPr>
          <w:rFonts w:ascii="Times New Roman" w:hAnsi="Times New Roman" w:cs="Times New Roman"/>
        </w:rPr>
        <w:t xml:space="preserve"> eintragen</w:t>
      </w:r>
      <w:r w:rsidRPr="00EB031F">
        <w:rPr>
          <w:rFonts w:ascii="Times New Roman" w:hAnsi="Times New Roman" w:cs="Times New Roman"/>
        </w:rPr>
        <w:t>]</w:t>
      </w:r>
      <w:r>
        <w:rPr>
          <w:rFonts w:ascii="Times New Roman" w:hAnsi="Times New Roman" w:cs="Times New Roman"/>
        </w:rPr>
        <w:t>. Mit Zugang der Kündigung stellen wir Sie unter Anrechnung Ihrer noch bestehenden Urlaubsansprüche von der Arbeit frei. S</w:t>
      </w:r>
      <w:r w:rsidRPr="00EB031F">
        <w:rPr>
          <w:rFonts w:ascii="Times New Roman" w:hAnsi="Times New Roman" w:cs="Times New Roman"/>
        </w:rPr>
        <w:t xml:space="preserve">elbstverständlich </w:t>
      </w:r>
      <w:r>
        <w:rPr>
          <w:rFonts w:ascii="Times New Roman" w:hAnsi="Times New Roman" w:cs="Times New Roman"/>
        </w:rPr>
        <w:t xml:space="preserve">werden wir </w:t>
      </w:r>
      <w:r w:rsidRPr="00EB031F">
        <w:rPr>
          <w:rFonts w:ascii="Times New Roman" w:hAnsi="Times New Roman" w:cs="Times New Roman"/>
        </w:rPr>
        <w:t xml:space="preserve">Ihren noch offenen Gehaltsanspruch sowie sämtliche Ihnen zustehende Abfindungen und Sonderzahlungen fristgerecht </w:t>
      </w:r>
      <w:proofErr w:type="gramStart"/>
      <w:r w:rsidRPr="00EB031F">
        <w:rPr>
          <w:rFonts w:ascii="Times New Roman" w:hAnsi="Times New Roman" w:cs="Times New Roman"/>
        </w:rPr>
        <w:t>auszahlen.</w:t>
      </w:r>
      <w:r>
        <w:rPr>
          <w:rFonts w:ascii="Times New Roman" w:hAnsi="Times New Roman" w:cs="Times New Roman"/>
        </w:rPr>
        <w:t>&lt;</w:t>
      </w:r>
      <w:proofErr w:type="gramEnd"/>
      <w:r>
        <w:rPr>
          <w:rFonts w:ascii="Times New Roman" w:hAnsi="Times New Roman" w:cs="Times New Roman"/>
        </w:rPr>
        <w:t>/p&gt;</w:t>
      </w:r>
    </w:p>
    <w:p w14:paraId="62288AF5" w14:textId="4867B910" w:rsidR="00EB031F" w:rsidRDefault="00EB031F" w:rsidP="002147F6">
      <w:pPr>
        <w:spacing w:after="0"/>
        <w:rPr>
          <w:rFonts w:ascii="Times New Roman" w:hAnsi="Times New Roman" w:cs="Times New Roman"/>
        </w:rPr>
      </w:pPr>
    </w:p>
    <w:p w14:paraId="4E336F68" w14:textId="5DA0433F" w:rsidR="00EB031F" w:rsidRDefault="00EB031F" w:rsidP="002147F6">
      <w:pPr>
        <w:spacing w:after="0"/>
        <w:rPr>
          <w:rFonts w:ascii="Times New Roman" w:hAnsi="Times New Roman" w:cs="Times New Roman"/>
        </w:rPr>
      </w:pPr>
      <w:r>
        <w:rPr>
          <w:rFonts w:ascii="Times New Roman" w:hAnsi="Times New Roman" w:cs="Times New Roman"/>
        </w:rPr>
        <w:t>&lt;p&gt;</w:t>
      </w:r>
      <w:r w:rsidR="00E3416E" w:rsidRPr="00E3416E">
        <w:rPr>
          <w:rFonts w:ascii="Times New Roman" w:hAnsi="Times New Roman" w:cs="Times New Roman"/>
        </w:rPr>
        <w:t xml:space="preserve">Wir bedauern diese Maßnahme zutiefst und möchten Ihnen für Ihre geleistete Arbeit und Ihren Einsatz in unserem Unternehmen herzlich danken. Wir wünschen Ihnen für Ihre Zukunft alles Gute und hoffen, dass Sie eine neue berufliche Perspektive finden </w:t>
      </w:r>
      <w:proofErr w:type="gramStart"/>
      <w:r w:rsidR="00E3416E" w:rsidRPr="00E3416E">
        <w:rPr>
          <w:rFonts w:ascii="Times New Roman" w:hAnsi="Times New Roman" w:cs="Times New Roman"/>
        </w:rPr>
        <w:t>werden.</w:t>
      </w:r>
      <w:r w:rsidR="00E3416E">
        <w:rPr>
          <w:rFonts w:ascii="Times New Roman" w:hAnsi="Times New Roman" w:cs="Times New Roman"/>
        </w:rPr>
        <w:t>&lt;</w:t>
      </w:r>
      <w:proofErr w:type="gramEnd"/>
      <w:r w:rsidR="00E3416E">
        <w:rPr>
          <w:rFonts w:ascii="Times New Roman" w:hAnsi="Times New Roman" w:cs="Times New Roman"/>
        </w:rPr>
        <w:t>/p&gt;</w:t>
      </w:r>
    </w:p>
    <w:p w14:paraId="6840B62E" w14:textId="1599EAF0" w:rsidR="00E3416E" w:rsidRDefault="00E3416E" w:rsidP="002147F6">
      <w:pPr>
        <w:spacing w:after="0"/>
        <w:rPr>
          <w:rFonts w:ascii="Times New Roman" w:hAnsi="Times New Roman" w:cs="Times New Roman"/>
        </w:rPr>
      </w:pPr>
    </w:p>
    <w:p w14:paraId="4CD6C610" w14:textId="4E69D4D9" w:rsidR="00E3416E" w:rsidRDefault="00E3416E" w:rsidP="002147F6">
      <w:pPr>
        <w:spacing w:after="0"/>
        <w:rPr>
          <w:rFonts w:ascii="Times New Roman" w:hAnsi="Times New Roman" w:cs="Times New Roman"/>
        </w:rPr>
      </w:pPr>
      <w:r>
        <w:rPr>
          <w:rFonts w:ascii="Times New Roman" w:hAnsi="Times New Roman" w:cs="Times New Roman"/>
        </w:rPr>
        <w:t xml:space="preserve">&lt;p&gt;Für Fragen zur Kündigung sowie zu Ihren Rechten stehen wir Ihnen selbstverständlich jederzeit gern zur Verfügung. </w:t>
      </w:r>
      <w:r w:rsidRPr="00E3416E">
        <w:rPr>
          <w:rFonts w:ascii="Times New Roman" w:hAnsi="Times New Roman" w:cs="Times New Roman"/>
        </w:rPr>
        <w:t xml:space="preserve">Gerne können Sie sich auch an unseren Betriebsrat oder an eine andere Vertretung Ihrer Wahl </w:t>
      </w:r>
      <w:proofErr w:type="gramStart"/>
      <w:r w:rsidRPr="00E3416E">
        <w:rPr>
          <w:rFonts w:ascii="Times New Roman" w:hAnsi="Times New Roman" w:cs="Times New Roman"/>
        </w:rPr>
        <w:t>wenden.</w:t>
      </w:r>
      <w:r>
        <w:rPr>
          <w:rFonts w:ascii="Times New Roman" w:hAnsi="Times New Roman" w:cs="Times New Roman"/>
        </w:rPr>
        <w:t>&lt;</w:t>
      </w:r>
      <w:proofErr w:type="gramEnd"/>
      <w:r>
        <w:rPr>
          <w:rFonts w:ascii="Times New Roman" w:hAnsi="Times New Roman" w:cs="Times New Roman"/>
        </w:rPr>
        <w:t>/p&gt;</w:t>
      </w:r>
    </w:p>
    <w:p w14:paraId="4D177601" w14:textId="1816D0CB" w:rsidR="00E3416E" w:rsidRDefault="00E3416E" w:rsidP="002147F6">
      <w:pPr>
        <w:spacing w:after="0"/>
        <w:rPr>
          <w:rFonts w:ascii="Times New Roman" w:hAnsi="Times New Roman" w:cs="Times New Roman"/>
        </w:rPr>
      </w:pPr>
    </w:p>
    <w:p w14:paraId="3E54B9B6" w14:textId="02B23D75" w:rsidR="00E3416E" w:rsidRDefault="00E3416E" w:rsidP="002147F6">
      <w:pPr>
        <w:spacing w:after="0"/>
        <w:rPr>
          <w:rFonts w:ascii="Times New Roman" w:hAnsi="Times New Roman" w:cs="Times New Roman"/>
        </w:rPr>
      </w:pPr>
      <w:r>
        <w:rPr>
          <w:rFonts w:ascii="Times New Roman" w:hAnsi="Times New Roman" w:cs="Times New Roman"/>
        </w:rPr>
        <w:t xml:space="preserve">&lt;p&gt;Mit freundlichen </w:t>
      </w:r>
      <w:proofErr w:type="gramStart"/>
      <w:r>
        <w:rPr>
          <w:rFonts w:ascii="Times New Roman" w:hAnsi="Times New Roman" w:cs="Times New Roman"/>
        </w:rPr>
        <w:t>Grüßen,&lt;</w:t>
      </w:r>
      <w:proofErr w:type="gramEnd"/>
      <w:r>
        <w:rPr>
          <w:rFonts w:ascii="Times New Roman" w:hAnsi="Times New Roman" w:cs="Times New Roman"/>
        </w:rPr>
        <w:t>/p&gt;</w:t>
      </w:r>
    </w:p>
    <w:p w14:paraId="0AEC6BF4" w14:textId="2AF616D5" w:rsidR="00E3416E" w:rsidRDefault="00E3416E" w:rsidP="002147F6">
      <w:pPr>
        <w:spacing w:after="0"/>
        <w:rPr>
          <w:rFonts w:ascii="Times New Roman" w:hAnsi="Times New Roman" w:cs="Times New Roman"/>
        </w:rPr>
      </w:pPr>
    </w:p>
    <w:p w14:paraId="7A29D2AC" w14:textId="3729FDA0" w:rsidR="005A15DE" w:rsidRDefault="00E3416E" w:rsidP="00860D68">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Pr="00E3416E">
        <w:rPr>
          <w:rFonts w:ascii="Times New Roman" w:hAnsi="Times New Roman" w:cs="Times New Roman"/>
        </w:rPr>
        <w:t>[</w:t>
      </w:r>
      <w:proofErr w:type="gramEnd"/>
      <w:r w:rsidRPr="00E3416E">
        <w:rPr>
          <w:rFonts w:ascii="Times New Roman" w:hAnsi="Times New Roman" w:cs="Times New Roman"/>
        </w:rPr>
        <w:t>Name des Unternehmensvertreters (optional)]</w:t>
      </w:r>
      <w:r>
        <w:rPr>
          <w:rFonts w:ascii="Times New Roman" w:hAnsi="Times New Roman" w:cs="Times New Roman"/>
        </w:rPr>
        <w:t xml:space="preserve">, </w:t>
      </w:r>
      <w:r w:rsidRPr="00E3416E">
        <w:rPr>
          <w:rFonts w:ascii="Times New Roman" w:hAnsi="Times New Roman" w:cs="Times New Roman"/>
        </w:rPr>
        <w:t>[Unternehmensname]</w:t>
      </w:r>
      <w:r>
        <w:rPr>
          <w:rFonts w:ascii="Times New Roman" w:hAnsi="Times New Roman" w:cs="Times New Roman"/>
        </w:rPr>
        <w:t>&lt;/p&gt;</w:t>
      </w:r>
    </w:p>
    <w:p w14:paraId="215A8E99" w14:textId="2A1D37A9" w:rsidR="00A67832" w:rsidRDefault="00A67832" w:rsidP="00860D68">
      <w:pPr>
        <w:spacing w:after="0"/>
        <w:rPr>
          <w:rFonts w:ascii="Times New Roman" w:hAnsi="Times New Roman" w:cs="Times New Roman"/>
        </w:rPr>
      </w:pPr>
    </w:p>
    <w:p w14:paraId="3DED0B16" w14:textId="5A8C7A51" w:rsidR="00A67832" w:rsidRDefault="00A67832"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A3D5808" w14:textId="5F55812C" w:rsidR="00A67832" w:rsidRDefault="00A67832" w:rsidP="00860D68">
      <w:pPr>
        <w:spacing w:after="0"/>
        <w:rPr>
          <w:rFonts w:ascii="Times New Roman" w:hAnsi="Times New Roman" w:cs="Times New Roman"/>
        </w:rPr>
      </w:pPr>
      <w:r>
        <w:rPr>
          <w:rFonts w:ascii="Times New Roman" w:hAnsi="Times New Roman" w:cs="Times New Roman"/>
        </w:rPr>
        <w:t>&lt;p&gt;</w:t>
      </w:r>
      <w:r w:rsidR="006B07D7">
        <w:rPr>
          <w:rFonts w:ascii="Times New Roman" w:hAnsi="Times New Roman" w:cs="Times New Roman"/>
        </w:rPr>
        <w:t xml:space="preserve">Betriebsbedingte Kündigungen sind immer eine &lt;strong&gt;komplexe&lt;/strong&gt; und &lt;strong&gt;sensible Angelegenheit&lt;/strong&gt; für alle Beteiligten. </w:t>
      </w:r>
      <w:r w:rsidR="003B04A2">
        <w:rPr>
          <w:rFonts w:ascii="Times New Roman" w:hAnsi="Times New Roman" w:cs="Times New Roman"/>
        </w:rPr>
        <w:t>Neben betriebsinternen Gründen sind häufig auch außerbetriebliche Gründe dafür verantwortlich. Alternativ zur betriebsbedingten Kündigung kann auch ein &lt;strong&gt;Aufhebungsvertrag&lt;/strong&gt; für beide Seiten die angenehmste Lösung sein – hierbei spielt natürlich die &lt;strong&gt;Höhe der Abfindung&lt;/strong&gt; eine wichtige Rolle.</w:t>
      </w:r>
      <w:r w:rsidR="00104C12">
        <w:rPr>
          <w:rFonts w:ascii="Times New Roman" w:hAnsi="Times New Roman" w:cs="Times New Roman"/>
        </w:rPr>
        <w:t xml:space="preserve"> In jedem Fall sollten sich vor allem </w:t>
      </w:r>
      <w:proofErr w:type="spellStart"/>
      <w:proofErr w:type="gramStart"/>
      <w:r w:rsidR="00104C12">
        <w:rPr>
          <w:rFonts w:ascii="Times New Roman" w:hAnsi="Times New Roman" w:cs="Times New Roman"/>
        </w:rPr>
        <w:t>Arbeitnehmer:innen</w:t>
      </w:r>
      <w:proofErr w:type="spellEnd"/>
      <w:proofErr w:type="gramEnd"/>
      <w:r w:rsidR="00104C12">
        <w:rPr>
          <w:rFonts w:ascii="Times New Roman" w:hAnsi="Times New Roman" w:cs="Times New Roman"/>
        </w:rPr>
        <w:t xml:space="preserve"> bei betriebsbedingten Kündigungen über ihre Rechte und Möglichkeiten informieren. Diese sollte schon allein deswegen geschehen, um einer potenziellen &lt;strong&gt;Sperrzeit&lt;/strong&gt; beim Arbeitslosengeld aus dem Weg zu gehen. </w:t>
      </w:r>
      <w:r w:rsidR="005848BD">
        <w:rPr>
          <w:rFonts w:ascii="Times New Roman" w:hAnsi="Times New Roman" w:cs="Times New Roman"/>
        </w:rPr>
        <w:t xml:space="preserve">Denn diese beträgt während einer betriebsbedingten Kündigung &lt;strong&gt;12 Wochen&lt;/strong&gt;. </w:t>
      </w:r>
      <w:r w:rsidR="00104C12">
        <w:rPr>
          <w:rFonts w:ascii="Times New Roman" w:hAnsi="Times New Roman" w:cs="Times New Roman"/>
        </w:rPr>
        <w:t xml:space="preserve">Der Gang zu einem &lt;strong&gt;erfahrenen Fachanwalt für Arbeitsrecht&lt;/strong&gt; ist aber insgesamt für beide Seiten fast schon obligatorisch. Weitere Stellen, wie beispielsweise die Bundesagentur für Arbeit oder das Integrationsamt können während des Verlaufs der betriebsbedingten Kündigung bereits nach &lt;strong&gt;alternativen Arbeitsstellen&lt;/strong&gt; suchen. Für </w:t>
      </w:r>
      <w:proofErr w:type="spellStart"/>
      <w:proofErr w:type="gramStart"/>
      <w:r w:rsidR="00104C12">
        <w:rPr>
          <w:rFonts w:ascii="Times New Roman" w:hAnsi="Times New Roman" w:cs="Times New Roman"/>
        </w:rPr>
        <w:t>Arbeitgeber:innen</w:t>
      </w:r>
      <w:proofErr w:type="spellEnd"/>
      <w:proofErr w:type="gramEnd"/>
      <w:r w:rsidR="00104C12">
        <w:rPr>
          <w:rFonts w:ascii="Times New Roman" w:hAnsi="Times New Roman" w:cs="Times New Roman"/>
        </w:rPr>
        <w:t xml:space="preserve"> wiederum stellt die </w:t>
      </w:r>
      <w:r w:rsidR="00104C12">
        <w:rPr>
          <w:rFonts w:ascii="Times New Roman" w:hAnsi="Times New Roman" w:cs="Times New Roman"/>
        </w:rPr>
        <w:lastRenderedPageBreak/>
        <w:t>betriebsbedingte Kündigung vor allem eine administrative Herausforderung dar, für die sich der Einsatz von innovativer und individuell modulierbarer Software durchaus lohnen kann!&lt;/p&gt;</w:t>
      </w:r>
    </w:p>
    <w:p w14:paraId="0199A1EC" w14:textId="7DE59E3E" w:rsidR="00E3416E" w:rsidRDefault="00E3416E" w:rsidP="00860D68">
      <w:pPr>
        <w:spacing w:after="0"/>
        <w:rPr>
          <w:rFonts w:ascii="Times New Roman" w:hAnsi="Times New Roman" w:cs="Times New Roman"/>
        </w:rPr>
      </w:pPr>
    </w:p>
    <w:p w14:paraId="6CF4A39D" w14:textId="0035A36B" w:rsidR="00E3416E" w:rsidRDefault="00E3416E" w:rsidP="00860D68">
      <w:pPr>
        <w:spacing w:after="0"/>
        <w:rPr>
          <w:rFonts w:ascii="Times New Roman" w:hAnsi="Times New Roman" w:cs="Times New Roman"/>
        </w:rPr>
      </w:pPr>
    </w:p>
    <w:p w14:paraId="24CAEA35" w14:textId="1787BEC9" w:rsidR="00E3416E" w:rsidRDefault="00E3416E" w:rsidP="00860D68">
      <w:pPr>
        <w:spacing w:after="0"/>
        <w:rPr>
          <w:rFonts w:ascii="Times New Roman" w:hAnsi="Times New Roman" w:cs="Times New Roman"/>
        </w:rPr>
      </w:pPr>
    </w:p>
    <w:p w14:paraId="633F6196" w14:textId="77777777" w:rsidR="00E3416E" w:rsidRPr="004D2B4E" w:rsidRDefault="00E3416E" w:rsidP="00723B54">
      <w:pPr>
        <w:numPr>
          <w:ilvl w:val="0"/>
          <w:numId w:val="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kurzarbeit</w:t>
      </w:r>
      <w:proofErr w:type="spellEnd"/>
    </w:p>
    <w:p w14:paraId="4DAEEA7A" w14:textId="77777777" w:rsidR="00E3416E" w:rsidRDefault="00E3416E" w:rsidP="00860D68">
      <w:pPr>
        <w:spacing w:after="0"/>
        <w:rPr>
          <w:rFonts w:ascii="Times New Roman" w:hAnsi="Times New Roman" w:cs="Times New Roman"/>
        </w:rPr>
      </w:pPr>
    </w:p>
    <w:p w14:paraId="05D5AECC" w14:textId="719F785C" w:rsidR="00A67832" w:rsidRDefault="00A67832" w:rsidP="00860D68">
      <w:pPr>
        <w:spacing w:after="0"/>
        <w:rPr>
          <w:rFonts w:ascii="Times New Roman" w:hAnsi="Times New Roman" w:cs="Times New Roman"/>
        </w:rPr>
      </w:pPr>
    </w:p>
    <w:p w14:paraId="0DD960BA" w14:textId="67608A6C" w:rsidR="00A67832" w:rsidRDefault="00A67832" w:rsidP="00860D68">
      <w:pPr>
        <w:spacing w:after="0"/>
        <w:rPr>
          <w:rFonts w:ascii="Times New Roman" w:hAnsi="Times New Roman" w:cs="Times New Roman"/>
        </w:rPr>
      </w:pPr>
    </w:p>
    <w:p w14:paraId="36688BC4" w14:textId="77777777" w:rsidR="004D2B4E" w:rsidRDefault="004D2B4E" w:rsidP="00860D68">
      <w:pPr>
        <w:spacing w:after="0"/>
        <w:rPr>
          <w:rFonts w:ascii="Times New Roman" w:hAnsi="Times New Roman" w:cs="Times New Roman"/>
        </w:rPr>
      </w:pPr>
    </w:p>
    <w:p w14:paraId="5564DFA6" w14:textId="77777777" w:rsidR="004D2B4E" w:rsidRDefault="004D2B4E" w:rsidP="00860D68">
      <w:pPr>
        <w:spacing w:after="0"/>
        <w:rPr>
          <w:rFonts w:ascii="Times New Roman" w:hAnsi="Times New Roman" w:cs="Times New Roman"/>
        </w:rPr>
      </w:pPr>
    </w:p>
    <w:p w14:paraId="76503096" w14:textId="77777777" w:rsidR="004D2B4E" w:rsidRDefault="004D2B4E" w:rsidP="00860D68">
      <w:pPr>
        <w:spacing w:after="0"/>
        <w:rPr>
          <w:rFonts w:ascii="Times New Roman" w:hAnsi="Times New Roman" w:cs="Times New Roman"/>
        </w:rPr>
      </w:pPr>
    </w:p>
    <w:p w14:paraId="21C374E7" w14:textId="77777777" w:rsidR="004D2B4E" w:rsidRDefault="004D2B4E" w:rsidP="00860D68">
      <w:pPr>
        <w:spacing w:after="0"/>
        <w:rPr>
          <w:rFonts w:ascii="Times New Roman" w:hAnsi="Times New Roman" w:cs="Times New Roman"/>
        </w:rPr>
      </w:pPr>
    </w:p>
    <w:p w14:paraId="5CD3F0B5" w14:textId="77777777" w:rsidR="004D2B4E" w:rsidRDefault="004D2B4E" w:rsidP="00860D68">
      <w:pPr>
        <w:spacing w:after="0"/>
        <w:rPr>
          <w:rFonts w:ascii="Times New Roman" w:hAnsi="Times New Roman" w:cs="Times New Roman"/>
        </w:rPr>
      </w:pPr>
    </w:p>
    <w:p w14:paraId="1B03FE9E" w14:textId="62687817" w:rsidR="00860D68" w:rsidRDefault="00F10B6B" w:rsidP="00860D68">
      <w:pPr>
        <w:spacing w:after="0"/>
        <w:rPr>
          <w:rFonts w:ascii="Times New Roman" w:hAnsi="Times New Roman" w:cs="Times New Roman"/>
        </w:rPr>
      </w:pPr>
      <w:r>
        <w:rPr>
          <w:rFonts w:ascii="Times New Roman" w:hAnsi="Times New Roman" w:cs="Times New Roman"/>
        </w:rPr>
        <w:t>&lt;h1&gt;Arbeitszeitmodelle und ihre Umsetzung&lt;/h1&gt;</w:t>
      </w:r>
      <w:r>
        <w:rPr>
          <w:rFonts w:ascii="Times New Roman" w:hAnsi="Times New Roman" w:cs="Times New Roman"/>
        </w:rPr>
        <w:br/>
      </w:r>
    </w:p>
    <w:p w14:paraId="26F1533F" w14:textId="5FC98654" w:rsidR="00F10B6B" w:rsidRDefault="00F10B6B" w:rsidP="00860D68">
      <w:pPr>
        <w:spacing w:after="0"/>
        <w:rPr>
          <w:rFonts w:ascii="Times New Roman" w:hAnsi="Times New Roman" w:cs="Times New Roman"/>
        </w:rPr>
      </w:pPr>
      <w:r>
        <w:rPr>
          <w:rFonts w:ascii="Times New Roman" w:hAnsi="Times New Roman" w:cs="Times New Roman"/>
        </w:rPr>
        <w:t>&lt;p&gt;</w:t>
      </w:r>
      <w:r w:rsidR="00AA0579">
        <w:rPr>
          <w:rFonts w:ascii="Times New Roman" w:hAnsi="Times New Roman" w:cs="Times New Roman"/>
        </w:rPr>
        <w:t xml:space="preserve">Viele </w:t>
      </w:r>
      <w:proofErr w:type="spellStart"/>
      <w:proofErr w:type="gramStart"/>
      <w:r w:rsidR="00AA0579">
        <w:rPr>
          <w:rFonts w:ascii="Times New Roman" w:hAnsi="Times New Roman" w:cs="Times New Roman"/>
        </w:rPr>
        <w:t>Arbeitgeber:innen</w:t>
      </w:r>
      <w:proofErr w:type="spellEnd"/>
      <w:proofErr w:type="gramEnd"/>
      <w:r w:rsidR="00AA0579">
        <w:rPr>
          <w:rFonts w:ascii="Times New Roman" w:hAnsi="Times New Roman" w:cs="Times New Roman"/>
        </w:rPr>
        <w:t xml:space="preserve"> sagen dem &lt;strong&gt;klassischen 9-to-5-Job&lt;/strong&gt; mittlerweile den Kampf an. </w:t>
      </w:r>
      <w:r w:rsidR="00EA3DF6">
        <w:rPr>
          <w:rFonts w:ascii="Times New Roman" w:hAnsi="Times New Roman" w:cs="Times New Roman"/>
        </w:rPr>
        <w:t xml:space="preserve">Starre Arbeitszeiten bei gleichzeitiger Bindung an den Arbeitsort waren gestern – &lt;strong&gt;flexible Arbeitszeiten&lt;/strong&gt; und die freie Wahl des eigenen Arbeitsplatzes sind heute! Dies ergibt in einer Gesellschaft, in der die meisten Menschen mittlerweile im &lt;strong&gt;tertiären Sektor&lt;/strong&gt; (also in der Dienstleistungsbranche) angestellt sind und nicht mehr in Fabriken, wie dies während der industriellen Revolution der Fall war, durchaus Sinn. Die Gestaltung der Arbeit und die Anforderungen an diese haben sich &lt;strong&gt;seitdem ziemlich stark verändert&lt;/strong&gt;. Die moderne Arbeitswelt setzt daher auf eine &lt;strong&gt;Vielzahl an Arbeitsmodellen&lt;/strong&gt;, die </w:t>
      </w:r>
      <w:proofErr w:type="spellStart"/>
      <w:proofErr w:type="gramStart"/>
      <w:r w:rsidR="00EA3DF6">
        <w:rPr>
          <w:rFonts w:ascii="Times New Roman" w:hAnsi="Times New Roman" w:cs="Times New Roman"/>
        </w:rPr>
        <w:t>Mitarbeiter:innen</w:t>
      </w:r>
      <w:proofErr w:type="spellEnd"/>
      <w:proofErr w:type="gramEnd"/>
      <w:r w:rsidR="00EA3DF6">
        <w:rPr>
          <w:rFonts w:ascii="Times New Roman" w:hAnsi="Times New Roman" w:cs="Times New Roman"/>
        </w:rPr>
        <w:t xml:space="preserve"> mehr Raum und Flexibilität für die individuelle Arbeitszeit- und Freizeitgestaltung bieten. &lt;strong&gt;Familie&lt;/strong&gt; und &lt;strong&gt;Beruf&lt;/strong&gt; lassen sich im Angesicht dieser neuen &lt;strong&gt;Work-Life-Balance&lt;/strong&gt; wesentlich besser vereinbaren.&lt;</w:t>
      </w:r>
      <w:proofErr w:type="spellStart"/>
      <w:r w:rsidR="00EA3DF6">
        <w:rPr>
          <w:rFonts w:ascii="Times New Roman" w:hAnsi="Times New Roman" w:cs="Times New Roman"/>
        </w:rPr>
        <w:t>br</w:t>
      </w:r>
      <w:proofErr w:type="spellEnd"/>
      <w:r w:rsidR="00EA3DF6">
        <w:rPr>
          <w:rFonts w:ascii="Times New Roman" w:hAnsi="Times New Roman" w:cs="Times New Roman"/>
        </w:rPr>
        <w:t>&gt;</w:t>
      </w:r>
    </w:p>
    <w:p w14:paraId="51332193" w14:textId="319BF52C" w:rsidR="00EA3DF6" w:rsidRDefault="00EA3DF6" w:rsidP="00860D68">
      <w:pPr>
        <w:spacing w:after="0"/>
        <w:rPr>
          <w:rFonts w:ascii="Times New Roman" w:hAnsi="Times New Roman" w:cs="Times New Roman"/>
        </w:rPr>
      </w:pPr>
    </w:p>
    <w:p w14:paraId="2F4675E7" w14:textId="5676340F" w:rsidR="00AA0579" w:rsidRDefault="00EA3DF6" w:rsidP="00860D68">
      <w:pPr>
        <w:spacing w:after="0"/>
        <w:rPr>
          <w:rFonts w:ascii="Times New Roman" w:hAnsi="Times New Roman" w:cs="Times New Roman"/>
        </w:rPr>
      </w:pPr>
      <w:r>
        <w:rPr>
          <w:rFonts w:ascii="Times New Roman" w:hAnsi="Times New Roman" w:cs="Times New Roman"/>
        </w:rPr>
        <w:t>&lt;p&gt;</w:t>
      </w:r>
      <w:r w:rsidR="00202310">
        <w:rPr>
          <w:rFonts w:ascii="Times New Roman" w:hAnsi="Times New Roman" w:cs="Times New Roman"/>
        </w:rPr>
        <w:t>Während wir um 1900 noch rund &lt;strong&gt;60,8 Wochenstunden</w:t>
      </w:r>
      <w:r w:rsidR="002437F8">
        <w:rPr>
          <w:rFonts w:ascii="Times New Roman" w:hAnsi="Times New Roman" w:cs="Times New Roman"/>
        </w:rPr>
        <w:t xml:space="preserve">&lt;/strong&gt;, so sank diese Zahl </w:t>
      </w:r>
      <w:r w:rsidR="00357A65">
        <w:rPr>
          <w:rFonts w:ascii="Times New Roman" w:hAnsi="Times New Roman" w:cs="Times New Roman"/>
        </w:rPr>
        <w:t>im weiteren Verlauf der Zeit stetig ab. Bereits 1950 arbeiteten wir nur noch rund &lt;strong&gt;48,1 Wochenstunden&lt;/strong&gt;, bzw. waren es in 2022 nur mehr &lt;strong&gt;40,4 Wochenstunden&lt;/strong&gt;. Auch die Arbeitszeitregelungen haben sich für Beschäftigte</w:t>
      </w:r>
      <w:r w:rsidR="00202310">
        <w:rPr>
          <w:rFonts w:ascii="Times New Roman" w:hAnsi="Times New Roman" w:cs="Times New Roman"/>
        </w:rPr>
        <w:t xml:space="preserve"> </w:t>
      </w:r>
      <w:r w:rsidR="00357A65">
        <w:rPr>
          <w:rFonts w:ascii="Times New Roman" w:hAnsi="Times New Roman" w:cs="Times New Roman"/>
        </w:rPr>
        <w:t xml:space="preserve">also spürbar verbessert. Der nächste Schritt sind &lt;strong&gt;flexible Arbeitszeitmodelle&lt;/strong&gt;. Was das genau ist und welche verschiedenen Arbeitszeitmodelle es überhaupt gibt, dazu erfährst Du im nun folgenden Artikel detailliertere Informationen – sei also </w:t>
      </w:r>
      <w:proofErr w:type="gramStart"/>
      <w:r w:rsidR="00357A65">
        <w:rPr>
          <w:rFonts w:ascii="Times New Roman" w:hAnsi="Times New Roman" w:cs="Times New Roman"/>
        </w:rPr>
        <w:t>gespannt!&lt;</w:t>
      </w:r>
      <w:proofErr w:type="gramEnd"/>
      <w:r w:rsidR="00357A65">
        <w:rPr>
          <w:rFonts w:ascii="Times New Roman" w:hAnsi="Times New Roman" w:cs="Times New Roman"/>
        </w:rPr>
        <w:t>/p&gt;</w:t>
      </w:r>
    </w:p>
    <w:p w14:paraId="78B051CF" w14:textId="1F3F7CBE" w:rsidR="00F10B6B" w:rsidRDefault="00F10B6B" w:rsidP="00860D68">
      <w:pPr>
        <w:spacing w:after="0"/>
        <w:rPr>
          <w:rFonts w:ascii="Times New Roman" w:hAnsi="Times New Roman" w:cs="Times New Roman"/>
        </w:rPr>
      </w:pPr>
    </w:p>
    <w:p w14:paraId="61A15951" w14:textId="73B994CD" w:rsidR="00F10B6B" w:rsidRDefault="00F10B6B" w:rsidP="00860D68">
      <w:pPr>
        <w:spacing w:after="0"/>
        <w:rPr>
          <w:rFonts w:ascii="Times New Roman" w:hAnsi="Times New Roman" w:cs="Times New Roman"/>
        </w:rPr>
      </w:pPr>
      <w:r>
        <w:rPr>
          <w:rFonts w:ascii="Times New Roman" w:hAnsi="Times New Roman" w:cs="Times New Roman"/>
        </w:rPr>
        <w:t>&lt;h2&gt;Definition Arbeitszeitmodell&lt;/h2&gt;</w:t>
      </w:r>
      <w:r>
        <w:rPr>
          <w:rFonts w:ascii="Times New Roman" w:hAnsi="Times New Roman" w:cs="Times New Roman"/>
        </w:rPr>
        <w:br/>
      </w:r>
    </w:p>
    <w:p w14:paraId="0D6180BA" w14:textId="77777777" w:rsidR="00566DCC" w:rsidRDefault="00F10B6B" w:rsidP="00860D68">
      <w:pPr>
        <w:spacing w:after="0"/>
        <w:rPr>
          <w:rFonts w:ascii="Times New Roman" w:hAnsi="Times New Roman" w:cs="Times New Roman"/>
        </w:rPr>
      </w:pPr>
      <w:r>
        <w:rPr>
          <w:rFonts w:ascii="Times New Roman" w:hAnsi="Times New Roman" w:cs="Times New Roman"/>
        </w:rPr>
        <w:t>&lt;p&gt;</w:t>
      </w:r>
      <w:r w:rsidR="00566DCC">
        <w:rPr>
          <w:rFonts w:ascii="Times New Roman" w:hAnsi="Times New Roman" w:cs="Times New Roman"/>
        </w:rPr>
        <w:t>Arbeitszeitmodelle beinhalten &lt;strong&gt;verschiedene Konzepte und Regelungen&lt;/strong&gt;, die sich mit der Gestaltung der Arbeitszeit befassen. Sie legen unter anderem die folgenden Dinge fest:&lt;/p&gt;</w:t>
      </w:r>
    </w:p>
    <w:p w14:paraId="7ED060D1" w14:textId="77777777" w:rsidR="00566DCC" w:rsidRDefault="00566DCC" w:rsidP="00860D68">
      <w:pPr>
        <w:spacing w:after="0"/>
        <w:rPr>
          <w:rFonts w:ascii="Times New Roman" w:hAnsi="Times New Roman" w:cs="Times New Roman"/>
        </w:rPr>
      </w:pPr>
    </w:p>
    <w:p w14:paraId="318E6D64" w14:textId="7AB9CE27" w:rsidR="00F10B6B" w:rsidRDefault="00566D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&lt;li&gt;Länge der täglichen, wöchentlichen oder monatlichen Arbeitszeit (üblicherweise in </w:t>
      </w:r>
      <w:proofErr w:type="gramStart"/>
      <w:r>
        <w:rPr>
          <w:rFonts w:ascii="Times New Roman" w:hAnsi="Times New Roman" w:cs="Times New Roman"/>
        </w:rPr>
        <w:t>Stunden)&lt;</w:t>
      </w:r>
      <w:proofErr w:type="gramEnd"/>
      <w:r>
        <w:rPr>
          <w:rFonts w:ascii="Times New Roman" w:hAnsi="Times New Roman" w:cs="Times New Roman"/>
        </w:rPr>
        <w:t>/li&gt;</w:t>
      </w:r>
    </w:p>
    <w:p w14:paraId="4526BA49" w14:textId="0A4880F0" w:rsidR="00566DCC" w:rsidRDefault="00566DCC" w:rsidP="00860D68">
      <w:pPr>
        <w:spacing w:after="0"/>
        <w:rPr>
          <w:rFonts w:ascii="Times New Roman" w:hAnsi="Times New Roman" w:cs="Times New Roman"/>
        </w:rPr>
      </w:pPr>
      <w:r>
        <w:rPr>
          <w:rFonts w:ascii="Times New Roman" w:hAnsi="Times New Roman" w:cs="Times New Roman"/>
        </w:rPr>
        <w:t xml:space="preserve">&lt;li&gt;Uhrzeiten der Arbeitszeit (in Bezug auf Arbeitsbeginn, Arbeitsende, Pause, Kernarbeitszeit oder </w:t>
      </w:r>
      <w:proofErr w:type="gramStart"/>
      <w:r>
        <w:rPr>
          <w:rFonts w:ascii="Times New Roman" w:hAnsi="Times New Roman" w:cs="Times New Roman"/>
        </w:rPr>
        <w:t>Auszeiten)&lt;</w:t>
      </w:r>
      <w:proofErr w:type="gramEnd"/>
      <w:r>
        <w:rPr>
          <w:rFonts w:ascii="Times New Roman" w:hAnsi="Times New Roman" w:cs="Times New Roman"/>
        </w:rPr>
        <w:t>/li&gt;</w:t>
      </w:r>
      <w:r>
        <w:rPr>
          <w:rFonts w:ascii="Times New Roman" w:hAnsi="Times New Roman" w:cs="Times New Roman"/>
        </w:rPr>
        <w:br/>
        <w:t>&lt;li&gt;Rahmenbedingungen für die Arbeit (wie diese verrichtet werden soll)&lt;/li&gt;</w:t>
      </w:r>
      <w:r>
        <w:rPr>
          <w:rFonts w:ascii="Times New Roman" w:hAnsi="Times New Roman" w:cs="Times New Roman"/>
        </w:rPr>
        <w:br/>
        <w:t>&lt;li&gt;örtliche Bestimmungen (zum Beispiel Präsenz im Office, Homeoffice oder flexible Wahl des Arbeitsortes)&lt;/li&gt;</w:t>
      </w:r>
    </w:p>
    <w:p w14:paraId="2BB02FBF" w14:textId="7B8AD503" w:rsidR="00566DCC" w:rsidRDefault="00566DCC" w:rsidP="00860D68">
      <w:pPr>
        <w:spacing w:after="0"/>
        <w:rPr>
          <w:rFonts w:ascii="Times New Roman" w:hAnsi="Times New Roman" w:cs="Times New Roman"/>
        </w:rPr>
      </w:pPr>
      <w:r>
        <w:rPr>
          <w:rFonts w:ascii="Times New Roman" w:hAnsi="Times New Roman" w:cs="Times New Roman"/>
        </w:rPr>
        <w:t>&lt;li&gt;Teil- oder Vollzeitbeschäftigung&lt;/li&gt;</w:t>
      </w:r>
    </w:p>
    <w:p w14:paraId="181ABFEA" w14:textId="01BBE8A7" w:rsidR="00566DCC" w:rsidRDefault="00566DCC" w:rsidP="00860D68">
      <w:pPr>
        <w:spacing w:after="0"/>
        <w:rPr>
          <w:rFonts w:ascii="Times New Roman" w:hAnsi="Times New Roman" w:cs="Times New Roman"/>
        </w:rPr>
      </w:pPr>
      <w:r>
        <w:rPr>
          <w:rFonts w:ascii="Times New Roman" w:hAnsi="Times New Roman" w:cs="Times New Roman"/>
        </w:rPr>
        <w:t>&lt;li&gt;</w:t>
      </w:r>
      <w:r w:rsidR="00AE625F">
        <w:rPr>
          <w:rFonts w:ascii="Times New Roman" w:hAnsi="Times New Roman" w:cs="Times New Roman"/>
        </w:rPr>
        <w:t xml:space="preserve">Sonderkonditionen (wie beispielsweise </w:t>
      </w:r>
      <w:proofErr w:type="gramStart"/>
      <w:r w:rsidR="00AE625F">
        <w:rPr>
          <w:rFonts w:ascii="Times New Roman" w:hAnsi="Times New Roman" w:cs="Times New Roman"/>
        </w:rPr>
        <w:t>Sabbatical)&lt;</w:t>
      </w:r>
      <w:proofErr w:type="gramEnd"/>
      <w:r w:rsidR="00AE625F">
        <w:rPr>
          <w:rFonts w:ascii="Times New Roman" w:hAnsi="Times New Roman" w:cs="Times New Roman"/>
        </w:rPr>
        <w:t>/li&gt;</w:t>
      </w:r>
    </w:p>
    <w:p w14:paraId="20D8FFC0" w14:textId="5C458F45" w:rsidR="00AE625F" w:rsidRDefault="00AE625F" w:rsidP="00860D68">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7396440C" w14:textId="66BD7578" w:rsidR="00AE625F" w:rsidRDefault="00AE625F" w:rsidP="00860D68">
      <w:pPr>
        <w:spacing w:after="0"/>
        <w:rPr>
          <w:rFonts w:ascii="Times New Roman" w:hAnsi="Times New Roman" w:cs="Times New Roman"/>
        </w:rPr>
      </w:pPr>
    </w:p>
    <w:p w14:paraId="0D507934" w14:textId="3425C930" w:rsidR="00AE625F" w:rsidRDefault="00AE625F" w:rsidP="00860D68">
      <w:pPr>
        <w:spacing w:after="0"/>
        <w:rPr>
          <w:rFonts w:ascii="Times New Roman" w:hAnsi="Times New Roman" w:cs="Times New Roman"/>
        </w:rPr>
      </w:pPr>
      <w:r>
        <w:rPr>
          <w:rFonts w:ascii="Times New Roman" w:hAnsi="Times New Roman" w:cs="Times New Roman"/>
        </w:rPr>
        <w:t xml:space="preserve">&lt;p&gt;Damit legen Arbeitszeitmodelle &lt;strong&gt;den Rahmen der Arbeitsplatzgestaltung fest&lt;/strong&gt; und werden von </w:t>
      </w:r>
      <w:proofErr w:type="spellStart"/>
      <w:r>
        <w:rPr>
          <w:rFonts w:ascii="Times New Roman" w:hAnsi="Times New Roman" w:cs="Times New Roman"/>
        </w:rPr>
        <w:t>Arbeitgeber:in</w:t>
      </w:r>
      <w:proofErr w:type="spellEnd"/>
      <w:r>
        <w:rPr>
          <w:rFonts w:ascii="Times New Roman" w:hAnsi="Times New Roman" w:cs="Times New Roman"/>
        </w:rPr>
        <w:t xml:space="preserve"> zu </w:t>
      </w:r>
      <w:proofErr w:type="spellStart"/>
      <w:r>
        <w:rPr>
          <w:rFonts w:ascii="Times New Roman" w:hAnsi="Times New Roman" w:cs="Times New Roman"/>
        </w:rPr>
        <w:t>Arbeitgeber:in</w:t>
      </w:r>
      <w:proofErr w:type="spellEnd"/>
      <w:r>
        <w:rPr>
          <w:rFonts w:ascii="Times New Roman" w:hAnsi="Times New Roman" w:cs="Times New Roman"/>
        </w:rPr>
        <w:t xml:space="preserve"> unterschiedlich gehandhabt. Im &lt;strong&gt;allgemeinen Sprachgebrauch&lt;/strong&gt; hat sich der Ausdruck &lt;i&gt;Arbeitszeitmodell&lt;/i&gt; jedoch vor allem für die Begriffe &lt;strong&gt;Teil-&lt;/strong&gt; und &lt;strong&gt;Vollzeitstellen&lt;/strong&gt;, &lt;strong&gt;Homeoffice&lt;/strong&gt;, &lt;strong&gt;flexible Arbeitszeiten&lt;/strong&gt; und &lt;strong&gt;Arbeitsorte&lt;/strong&gt; etabliert.</w:t>
      </w:r>
      <w:r w:rsidR="00384D0C">
        <w:rPr>
          <w:rFonts w:ascii="Times New Roman" w:hAnsi="Times New Roman" w:cs="Times New Roman"/>
        </w:rPr>
        <w:t xml:space="preserve"> Die Regelungen für die individuellen Arbeitszeitmodelle werden üblicherweise in folgenden Dokumenten festgelegt:&lt;/p&gt;</w:t>
      </w:r>
    </w:p>
    <w:p w14:paraId="28A3FDC5" w14:textId="364B4569" w:rsidR="00384D0C" w:rsidRDefault="00384D0C" w:rsidP="00860D68">
      <w:pPr>
        <w:spacing w:after="0"/>
        <w:rPr>
          <w:rFonts w:ascii="Times New Roman" w:hAnsi="Times New Roman" w:cs="Times New Roman"/>
        </w:rPr>
      </w:pPr>
    </w:p>
    <w:p w14:paraId="00B294A1" w14:textId="1EAE0092"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&lt;li&gt;Arbeitsverträge&lt;/li&gt;</w:t>
      </w:r>
      <w:r>
        <w:rPr>
          <w:rFonts w:ascii="Times New Roman" w:hAnsi="Times New Roman" w:cs="Times New Roman"/>
        </w:rPr>
        <w:br/>
        <w:t>&lt;li&gt;Betriebsvereinbarungen&lt;/li&gt;</w:t>
      </w:r>
    </w:p>
    <w:p w14:paraId="14589DBC" w14:textId="3A20634A" w:rsidR="00384D0C" w:rsidRDefault="00384D0C" w:rsidP="00860D68">
      <w:pPr>
        <w:spacing w:after="0"/>
        <w:rPr>
          <w:rFonts w:ascii="Times New Roman" w:hAnsi="Times New Roman" w:cs="Times New Roman"/>
        </w:rPr>
      </w:pPr>
      <w:r>
        <w:rPr>
          <w:rFonts w:ascii="Times New Roman" w:hAnsi="Times New Roman" w:cs="Times New Roman"/>
        </w:rPr>
        <w:t>&lt;li&gt;Tarifverträge&lt;/li&gt;</w:t>
      </w:r>
    </w:p>
    <w:p w14:paraId="078DDA9D" w14:textId="473A9549" w:rsidR="00384D0C" w:rsidRDefault="00384D0C" w:rsidP="00860D68">
      <w:pPr>
        <w:spacing w:after="0"/>
        <w:rPr>
          <w:rFonts w:ascii="Times New Roman" w:hAnsi="Times New Roman" w:cs="Times New Roman"/>
        </w:rPr>
      </w:pPr>
      <w:r>
        <w:rPr>
          <w:rFonts w:ascii="Times New Roman" w:hAnsi="Times New Roman" w:cs="Times New Roman"/>
        </w:rPr>
        <w:t>&lt;li&gt;betriebsinterne Richtlinien&lt;/li&gt;</w:t>
      </w:r>
    </w:p>
    <w:p w14:paraId="2D7DE42B" w14:textId="24D69834" w:rsidR="00384D0C" w:rsidRDefault="00384D0C" w:rsidP="00860D68">
      <w:pPr>
        <w:spacing w:after="0"/>
        <w:rPr>
          <w:rFonts w:ascii="Times New Roman" w:hAnsi="Times New Roman" w:cs="Times New Roman"/>
        </w:rPr>
      </w:pPr>
      <w:r>
        <w:rPr>
          <w:rFonts w:ascii="Times New Roman" w:hAnsi="Times New Roman" w:cs="Times New Roman"/>
        </w:rPr>
        <w:t>&lt;li&gt;gesetzliche Bestimmungen&lt;/li&gt;</w:t>
      </w:r>
    </w:p>
    <w:p w14:paraId="5799BB29" w14:textId="0A084177"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90D37D" w14:textId="0C0E526E" w:rsidR="00F10B6B" w:rsidRDefault="00F10B6B" w:rsidP="00860D68">
      <w:pPr>
        <w:spacing w:after="0"/>
        <w:rPr>
          <w:rFonts w:ascii="Times New Roman" w:hAnsi="Times New Roman" w:cs="Times New Roman"/>
        </w:rPr>
      </w:pPr>
    </w:p>
    <w:p w14:paraId="1C7D0EA5" w14:textId="593A7626" w:rsidR="00F10B6B" w:rsidRDefault="00F10B6B" w:rsidP="00860D68">
      <w:pPr>
        <w:spacing w:after="0"/>
        <w:rPr>
          <w:rFonts w:ascii="Times New Roman" w:hAnsi="Times New Roman" w:cs="Times New Roman"/>
        </w:rPr>
      </w:pPr>
      <w:r>
        <w:rPr>
          <w:rFonts w:ascii="Times New Roman" w:hAnsi="Times New Roman" w:cs="Times New Roman"/>
        </w:rPr>
        <w:t>&lt;h2&gt;Arten von Arbeitszeitmodellen&lt;/h2&gt;</w:t>
      </w:r>
      <w:r>
        <w:rPr>
          <w:rFonts w:ascii="Times New Roman" w:hAnsi="Times New Roman" w:cs="Times New Roman"/>
        </w:rPr>
        <w:br/>
      </w:r>
    </w:p>
    <w:p w14:paraId="34907DFE" w14:textId="77777777" w:rsidR="005700B5" w:rsidRDefault="00F10B6B" w:rsidP="00860D68">
      <w:pPr>
        <w:spacing w:after="0"/>
        <w:rPr>
          <w:rFonts w:ascii="Times New Roman" w:hAnsi="Times New Roman" w:cs="Times New Roman"/>
        </w:rPr>
      </w:pPr>
      <w:r>
        <w:rPr>
          <w:rFonts w:ascii="Times New Roman" w:hAnsi="Times New Roman" w:cs="Times New Roman"/>
        </w:rPr>
        <w:t>&lt;p&gt;</w:t>
      </w:r>
      <w:r w:rsidR="005700B5">
        <w:rPr>
          <w:rFonts w:ascii="Times New Roman" w:hAnsi="Times New Roman" w:cs="Times New Roman"/>
        </w:rPr>
        <w:t xml:space="preserve">Arbeitszeitmodelle haben einen &lt;strong&gt;maßgeblichen Einfluss&lt;/strong&gt; auf die von deinen </w:t>
      </w:r>
      <w:proofErr w:type="spellStart"/>
      <w:proofErr w:type="gramStart"/>
      <w:r w:rsidR="005700B5">
        <w:rPr>
          <w:rFonts w:ascii="Times New Roman" w:hAnsi="Times New Roman" w:cs="Times New Roman"/>
        </w:rPr>
        <w:t>Mitarbeiter:innen</w:t>
      </w:r>
      <w:proofErr w:type="spellEnd"/>
      <w:proofErr w:type="gramEnd"/>
      <w:r w:rsidR="005700B5">
        <w:rPr>
          <w:rFonts w:ascii="Times New Roman" w:hAnsi="Times New Roman" w:cs="Times New Roman"/>
        </w:rPr>
        <w:t xml:space="preserve"> wahrgenommene Lebensqualität. Daher erkennen mittlerweile viele Unternehmen die Wichtigkeit einer &lt;strong&gt;modernen Arbeitszeitgestaltung&lt;/strong&gt;. Etabliert haben sich dabei vor allem die folgenden Arbeitszeitmodelle:&lt;/p&gt;</w:t>
      </w:r>
    </w:p>
    <w:p w14:paraId="3E18E774" w14:textId="77777777" w:rsidR="005700B5" w:rsidRDefault="005700B5" w:rsidP="00860D68">
      <w:pPr>
        <w:spacing w:after="0"/>
        <w:rPr>
          <w:rFonts w:ascii="Times New Roman" w:hAnsi="Times New Roman" w:cs="Times New Roman"/>
        </w:rPr>
      </w:pPr>
    </w:p>
    <w:p w14:paraId="04710A4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&lt;li&gt;Vollzeit&lt;/li&gt;</w:t>
      </w:r>
    </w:p>
    <w:p w14:paraId="44150B5F" w14:textId="77777777" w:rsidR="005700B5" w:rsidRDefault="005700B5" w:rsidP="00860D68">
      <w:pPr>
        <w:spacing w:after="0"/>
        <w:rPr>
          <w:rFonts w:ascii="Times New Roman" w:hAnsi="Times New Roman" w:cs="Times New Roman"/>
        </w:rPr>
      </w:pPr>
      <w:r>
        <w:rPr>
          <w:rFonts w:ascii="Times New Roman" w:hAnsi="Times New Roman" w:cs="Times New Roman"/>
        </w:rPr>
        <w:t>&lt;li&gt;Teilarbeitszeit&lt;/li&gt;</w:t>
      </w:r>
    </w:p>
    <w:p w14:paraId="190EC752" w14:textId="77777777" w:rsidR="005700B5" w:rsidRDefault="005700B5" w:rsidP="00860D68">
      <w:pPr>
        <w:spacing w:after="0"/>
        <w:rPr>
          <w:rFonts w:ascii="Times New Roman" w:hAnsi="Times New Roman" w:cs="Times New Roman"/>
        </w:rPr>
      </w:pPr>
      <w:r>
        <w:rPr>
          <w:rFonts w:ascii="Times New Roman" w:hAnsi="Times New Roman" w:cs="Times New Roman"/>
        </w:rPr>
        <w:t>&lt;li&gt;Gleitzeit&lt;/li&gt;</w:t>
      </w:r>
    </w:p>
    <w:p w14:paraId="5978C570" w14:textId="77777777" w:rsidR="005700B5" w:rsidRDefault="005700B5" w:rsidP="00860D68">
      <w:pPr>
        <w:spacing w:after="0"/>
        <w:rPr>
          <w:rFonts w:ascii="Times New Roman" w:hAnsi="Times New Roman" w:cs="Times New Roman"/>
        </w:rPr>
      </w:pPr>
      <w:r>
        <w:rPr>
          <w:rFonts w:ascii="Times New Roman" w:hAnsi="Times New Roman" w:cs="Times New Roman"/>
        </w:rPr>
        <w:t>&lt;li&gt;Vertrauensarbeitszeit&lt;/li&gt;</w:t>
      </w:r>
      <w:r>
        <w:rPr>
          <w:rFonts w:ascii="Times New Roman" w:hAnsi="Times New Roman" w:cs="Times New Roman"/>
        </w:rPr>
        <w:br/>
        <w:t>&lt;li&gt;Homeoffice&lt;/li&gt;</w:t>
      </w:r>
    </w:p>
    <w:p w14:paraId="27330865" w14:textId="0B06B08C" w:rsidR="005700B5" w:rsidRDefault="005700B5" w:rsidP="00860D68">
      <w:pPr>
        <w:spacing w:after="0"/>
        <w:rPr>
          <w:rFonts w:ascii="Times New Roman" w:hAnsi="Times New Roman" w:cs="Times New Roman"/>
        </w:rPr>
      </w:pPr>
      <w:r>
        <w:rPr>
          <w:rFonts w:ascii="Times New Roman" w:hAnsi="Times New Roman" w:cs="Times New Roman"/>
        </w:rPr>
        <w:t>&lt;li&gt;Schichtarbeit&lt;/li&gt;</w:t>
      </w:r>
    </w:p>
    <w:p w14:paraId="1AAF992B" w14:textId="183B5404" w:rsidR="005700B5" w:rsidRDefault="005700B5" w:rsidP="00860D68">
      <w:pPr>
        <w:spacing w:after="0"/>
        <w:rPr>
          <w:rFonts w:ascii="Times New Roman" w:hAnsi="Times New Roman" w:cs="Times New Roman"/>
        </w:rPr>
      </w:pPr>
      <w:r>
        <w:rPr>
          <w:rFonts w:ascii="Times New Roman" w:hAnsi="Times New Roman" w:cs="Times New Roman"/>
        </w:rPr>
        <w:t xml:space="preserve">&lt;li&gt;Arbeit auf Abruf </w:t>
      </w:r>
      <w:r w:rsidR="00D801F4">
        <w:rPr>
          <w:rFonts w:ascii="Times New Roman" w:hAnsi="Times New Roman" w:cs="Times New Roman"/>
        </w:rPr>
        <w:t xml:space="preserve">und </w:t>
      </w:r>
      <w:r>
        <w:rPr>
          <w:rFonts w:ascii="Times New Roman" w:hAnsi="Times New Roman" w:cs="Times New Roman"/>
        </w:rPr>
        <w:t>Rufbereitschaft&lt;/li&gt;</w:t>
      </w:r>
    </w:p>
    <w:p w14:paraId="04DCD2B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02C4A144" w14:textId="17C52089" w:rsidR="00BD2AE5" w:rsidRDefault="005700B5" w:rsidP="00860D68">
      <w:pPr>
        <w:spacing w:after="0"/>
        <w:rPr>
          <w:rFonts w:ascii="Times New Roman" w:hAnsi="Times New Roman" w:cs="Times New Roman"/>
        </w:rPr>
      </w:pPr>
      <w:r>
        <w:rPr>
          <w:rFonts w:ascii="Times New Roman" w:hAnsi="Times New Roman" w:cs="Times New Roman"/>
        </w:rPr>
        <w:t>&lt;p&gt;In den nun folgenden Abschnitten sollen die oben genannten Arbeitszeitmodelle einmal &lt;strong&gt;umfassend und mehrwertstiftend erklärt werden&lt;/strong&gt;. J</w:t>
      </w:r>
      <w:r w:rsidRPr="005700B5">
        <w:rPr>
          <w:rFonts w:ascii="Times New Roman" w:hAnsi="Times New Roman" w:cs="Times New Roman"/>
        </w:rPr>
        <w:t xml:space="preserve">edes Modell bietet </w:t>
      </w:r>
      <w:r>
        <w:rPr>
          <w:rFonts w:ascii="Times New Roman" w:hAnsi="Times New Roman" w:cs="Times New Roman"/>
        </w:rPr>
        <w:t xml:space="preserve">für sich </w:t>
      </w:r>
      <w:r w:rsidRPr="005700B5">
        <w:rPr>
          <w:rFonts w:ascii="Times New Roman" w:hAnsi="Times New Roman" w:cs="Times New Roman"/>
        </w:rPr>
        <w:t>spezifische Vor- und Nachteile</w:t>
      </w:r>
      <w:r>
        <w:rPr>
          <w:rFonts w:ascii="Times New Roman" w:hAnsi="Times New Roman" w:cs="Times New Roman"/>
        </w:rPr>
        <w:t xml:space="preserve"> –</w:t>
      </w:r>
      <w:r w:rsidRPr="005700B5">
        <w:rPr>
          <w:rFonts w:ascii="Times New Roman" w:hAnsi="Times New Roman" w:cs="Times New Roman"/>
        </w:rPr>
        <w:t xml:space="preserve"> sowohl für </w:t>
      </w:r>
      <w:r>
        <w:rPr>
          <w:rFonts w:ascii="Times New Roman" w:hAnsi="Times New Roman" w:cs="Times New Roman"/>
        </w:rPr>
        <w:t>den/</w:t>
      </w:r>
      <w:r w:rsidRPr="005700B5">
        <w:rPr>
          <w:rFonts w:ascii="Times New Roman" w:hAnsi="Times New Roman" w:cs="Times New Roman"/>
        </w:rPr>
        <w:t xml:space="preserve">die </w:t>
      </w:r>
      <w:proofErr w:type="spellStart"/>
      <w:r w:rsidRPr="005700B5">
        <w:rPr>
          <w:rFonts w:ascii="Times New Roman" w:hAnsi="Times New Roman" w:cs="Times New Roman"/>
        </w:rPr>
        <w:t>Arbeitnehmer</w:t>
      </w:r>
      <w:r>
        <w:rPr>
          <w:rFonts w:ascii="Times New Roman" w:hAnsi="Times New Roman" w:cs="Times New Roman"/>
        </w:rPr>
        <w:t>:in</w:t>
      </w:r>
      <w:proofErr w:type="spellEnd"/>
      <w:r w:rsidRPr="005700B5">
        <w:rPr>
          <w:rFonts w:ascii="Times New Roman" w:hAnsi="Times New Roman" w:cs="Times New Roman"/>
        </w:rPr>
        <w:t xml:space="preserve"> als auch für </w:t>
      </w:r>
      <w:r>
        <w:rPr>
          <w:rFonts w:ascii="Times New Roman" w:hAnsi="Times New Roman" w:cs="Times New Roman"/>
        </w:rPr>
        <w:t>den/</w:t>
      </w:r>
      <w:r w:rsidRPr="005700B5">
        <w:rPr>
          <w:rFonts w:ascii="Times New Roman" w:hAnsi="Times New Roman" w:cs="Times New Roman"/>
        </w:rPr>
        <w:t xml:space="preserve">die </w:t>
      </w:r>
      <w:proofErr w:type="spellStart"/>
      <w:proofErr w:type="gramStart"/>
      <w:r w:rsidRPr="005700B5">
        <w:rPr>
          <w:rFonts w:ascii="Times New Roman" w:hAnsi="Times New Roman" w:cs="Times New Roman"/>
        </w:rPr>
        <w:t>Arbeitgeber</w:t>
      </w:r>
      <w:r>
        <w:rPr>
          <w:rFonts w:ascii="Times New Roman" w:hAnsi="Times New Roman" w:cs="Times New Roman"/>
        </w:rPr>
        <w:t>:in</w:t>
      </w:r>
      <w:proofErr w:type="spellEnd"/>
      <w:r>
        <w:rPr>
          <w:rFonts w:ascii="Times New Roman" w:hAnsi="Times New Roman" w:cs="Times New Roman"/>
        </w:rPr>
        <w:t>.</w:t>
      </w:r>
      <w:proofErr w:type="gramEnd"/>
      <w:r>
        <w:rPr>
          <w:rFonts w:ascii="Times New Roman" w:hAnsi="Times New Roman" w:cs="Times New Roman"/>
        </w:rPr>
        <w:t xml:space="preserve"> </w:t>
      </w:r>
      <w:r w:rsidRPr="005700B5">
        <w:rPr>
          <w:rFonts w:ascii="Times New Roman" w:hAnsi="Times New Roman" w:cs="Times New Roman"/>
        </w:rPr>
        <w:t>Eine kluge Wahl des Arbeitszeitmodells kann</w:t>
      </w:r>
      <w:r>
        <w:rPr>
          <w:rFonts w:ascii="Times New Roman" w:hAnsi="Times New Roman" w:cs="Times New Roman"/>
        </w:rPr>
        <w:t xml:space="preserve"> unterm Strich</w:t>
      </w:r>
      <w:r w:rsidRPr="005700B5">
        <w:rPr>
          <w:rFonts w:ascii="Times New Roman" w:hAnsi="Times New Roman" w:cs="Times New Roman"/>
        </w:rPr>
        <w:t xml:space="preserve"> zu </w:t>
      </w:r>
      <w:r>
        <w:rPr>
          <w:rFonts w:ascii="Times New Roman" w:hAnsi="Times New Roman" w:cs="Times New Roman"/>
        </w:rPr>
        <w:t>einer &lt;strong&gt;</w:t>
      </w:r>
      <w:r w:rsidRPr="005700B5">
        <w:rPr>
          <w:rFonts w:ascii="Times New Roman" w:hAnsi="Times New Roman" w:cs="Times New Roman"/>
        </w:rPr>
        <w:t>gesteigerte</w:t>
      </w:r>
      <w:r>
        <w:rPr>
          <w:rFonts w:ascii="Times New Roman" w:hAnsi="Times New Roman" w:cs="Times New Roman"/>
        </w:rPr>
        <w:t>n</w:t>
      </w:r>
      <w:r w:rsidRPr="005700B5">
        <w:rPr>
          <w:rFonts w:ascii="Times New Roman" w:hAnsi="Times New Roman" w:cs="Times New Roman"/>
        </w:rPr>
        <w:t xml:space="preserve"> Arbeitszufriedenheit</w:t>
      </w:r>
      <w:r>
        <w:rPr>
          <w:rFonts w:ascii="Times New Roman" w:hAnsi="Times New Roman" w:cs="Times New Roman"/>
        </w:rPr>
        <w:t>&lt;/strong&gt;</w:t>
      </w:r>
      <w:r w:rsidRPr="005700B5">
        <w:rPr>
          <w:rFonts w:ascii="Times New Roman" w:hAnsi="Times New Roman" w:cs="Times New Roman"/>
        </w:rPr>
        <w:t xml:space="preserve">, </w:t>
      </w:r>
      <w:r>
        <w:rPr>
          <w:rFonts w:ascii="Times New Roman" w:hAnsi="Times New Roman" w:cs="Times New Roman"/>
        </w:rPr>
        <w:t>zu einer &lt;strong&gt;</w:t>
      </w:r>
      <w:r w:rsidRPr="005700B5">
        <w:rPr>
          <w:rFonts w:ascii="Times New Roman" w:hAnsi="Times New Roman" w:cs="Times New Roman"/>
        </w:rPr>
        <w:t>bessere</w:t>
      </w:r>
      <w:r>
        <w:rPr>
          <w:rFonts w:ascii="Times New Roman" w:hAnsi="Times New Roman" w:cs="Times New Roman"/>
        </w:rPr>
        <w:t>n</w:t>
      </w:r>
      <w:r w:rsidRPr="005700B5">
        <w:rPr>
          <w:rFonts w:ascii="Times New Roman" w:hAnsi="Times New Roman" w:cs="Times New Roman"/>
        </w:rPr>
        <w:t xml:space="preserve"> Work-Life-Balance</w:t>
      </w:r>
      <w:r>
        <w:rPr>
          <w:rFonts w:ascii="Times New Roman" w:hAnsi="Times New Roman" w:cs="Times New Roman"/>
        </w:rPr>
        <w:t xml:space="preserve">&lt;/strong&gt; </w:t>
      </w:r>
      <w:r w:rsidRPr="005700B5">
        <w:rPr>
          <w:rFonts w:ascii="Times New Roman" w:hAnsi="Times New Roman" w:cs="Times New Roman"/>
        </w:rPr>
        <w:t xml:space="preserve">und </w:t>
      </w:r>
      <w:r>
        <w:rPr>
          <w:rFonts w:ascii="Times New Roman" w:hAnsi="Times New Roman" w:cs="Times New Roman"/>
        </w:rPr>
        <w:t>schlussendlich zu einer &lt;strong&gt;höheren</w:t>
      </w:r>
      <w:r w:rsidRPr="005700B5">
        <w:rPr>
          <w:rFonts w:ascii="Times New Roman" w:hAnsi="Times New Roman" w:cs="Times New Roman"/>
        </w:rPr>
        <w:t xml:space="preserve"> Produktivität</w:t>
      </w:r>
      <w:r>
        <w:rPr>
          <w:rFonts w:ascii="Times New Roman" w:hAnsi="Times New Roman" w:cs="Times New Roman"/>
        </w:rPr>
        <w:t>&lt;/strong&gt;</w:t>
      </w:r>
      <w:r w:rsidRPr="005700B5">
        <w:rPr>
          <w:rFonts w:ascii="Times New Roman" w:hAnsi="Times New Roman" w:cs="Times New Roman"/>
        </w:rPr>
        <w:t xml:space="preserve"> führen</w:t>
      </w:r>
      <w:r>
        <w:rPr>
          <w:rFonts w:ascii="Times New Roman" w:hAnsi="Times New Roman" w:cs="Times New Roman"/>
        </w:rPr>
        <w:t xml:space="preserve">. Schauen wir uns das im Folgenden mal genauer </w:t>
      </w:r>
      <w:proofErr w:type="gramStart"/>
      <w:r>
        <w:rPr>
          <w:rFonts w:ascii="Times New Roman" w:hAnsi="Times New Roman" w:cs="Times New Roman"/>
        </w:rPr>
        <w:t>an!&lt;</w:t>
      </w:r>
      <w:proofErr w:type="gramEnd"/>
      <w:r>
        <w:rPr>
          <w:rFonts w:ascii="Times New Roman" w:hAnsi="Times New Roman" w:cs="Times New Roman"/>
        </w:rPr>
        <w:t>/p&gt;</w:t>
      </w:r>
      <w:r w:rsidR="003B30A8">
        <w:rPr>
          <w:rFonts w:ascii="Times New Roman" w:hAnsi="Times New Roman" w:cs="Times New Roman"/>
        </w:rPr>
        <w:br/>
      </w:r>
    </w:p>
    <w:p w14:paraId="4FCF2420" w14:textId="7E8A1D63" w:rsidR="00BD2AE5" w:rsidRDefault="00BD2AE5" w:rsidP="00860D68">
      <w:pPr>
        <w:spacing w:after="0"/>
        <w:rPr>
          <w:rFonts w:ascii="Times New Roman" w:hAnsi="Times New Roman" w:cs="Times New Roman"/>
        </w:rPr>
      </w:pPr>
      <w:r>
        <w:rPr>
          <w:rFonts w:ascii="Times New Roman" w:hAnsi="Times New Roman" w:cs="Times New Roman"/>
        </w:rPr>
        <w:t>&lt;h3&gt;Vollzeit&lt;/h3&gt;</w:t>
      </w:r>
    </w:p>
    <w:p w14:paraId="1396526F" w14:textId="08E51C5B" w:rsidR="00BD2AE5" w:rsidRDefault="00BD2AE5" w:rsidP="00860D68">
      <w:pPr>
        <w:spacing w:after="0"/>
        <w:rPr>
          <w:rFonts w:ascii="Times New Roman" w:hAnsi="Times New Roman" w:cs="Times New Roman"/>
        </w:rPr>
      </w:pPr>
    </w:p>
    <w:p w14:paraId="4847247D" w14:textId="5C55DC80" w:rsidR="006A743A" w:rsidRDefault="00BD2AE5" w:rsidP="00860D68">
      <w:pPr>
        <w:spacing w:after="0"/>
        <w:rPr>
          <w:rFonts w:ascii="Times New Roman" w:hAnsi="Times New Roman" w:cs="Times New Roman"/>
        </w:rPr>
      </w:pPr>
      <w:r>
        <w:rPr>
          <w:rFonts w:ascii="Times New Roman" w:hAnsi="Times New Roman" w:cs="Times New Roman"/>
        </w:rPr>
        <w:t>&lt;p&gt;</w:t>
      </w:r>
      <w:r w:rsidR="00F077A6">
        <w:rPr>
          <w:rFonts w:ascii="Times New Roman" w:hAnsi="Times New Roman" w:cs="Times New Roman"/>
        </w:rPr>
        <w:t xml:space="preserve">Beim Modell &lt;strong&gt;Vollzeit&lt;/strong&gt; (auch &lt;i&gt;Vollzeitarbeitsstelle&lt;/i&gt; genannt) haben </w:t>
      </w:r>
      <w:proofErr w:type="spellStart"/>
      <w:r w:rsidR="00F077A6">
        <w:rPr>
          <w:rFonts w:ascii="Times New Roman" w:hAnsi="Times New Roman" w:cs="Times New Roman"/>
        </w:rPr>
        <w:t>Arbeitnehmer:innen</w:t>
      </w:r>
      <w:proofErr w:type="spellEnd"/>
      <w:r w:rsidR="00F077A6">
        <w:rPr>
          <w:rFonts w:ascii="Times New Roman" w:hAnsi="Times New Roman" w:cs="Times New Roman"/>
        </w:rPr>
        <w:t xml:space="preserve"> in der Regel einen Arbeitsvertrag mit &lt;strong&gt;festen Arbeitszeiten&lt;/strong&gt;. Pro Tag sind dies &lt;strong&gt;8 Stunden&lt;/strong&gt;, bzw. &lt;strong&gt;40 Stunden&lt;/strong&gt; pro Woche (verteilt auf 5 oder maximal 6 Wochentage). Inklusive &lt;strong&gt;Überstunden&lt;/strong&gt; können vereinzelt auch mal bis zu 48 Wochenarbeitsstunden absolviert werden, wenn hierfür ein Ausgleich in Form von Erholung eingeräumt wird – zum Beispiel Senkung der Arbeitszeit in der Folgewoche oder weniger Stunden. Die entsprechenden Bestimmungen regelt das deutsche &lt;strong&gt;Arbeitszeitgesetz&lt;/strong&gt; </w:t>
      </w:r>
      <w:r w:rsidR="00F077A6">
        <w:rPr>
          <w:rFonts w:ascii="Times New Roman" w:hAnsi="Times New Roman" w:cs="Times New Roman"/>
        </w:rPr>
        <w:lastRenderedPageBreak/>
        <w:t xml:space="preserve">(oder kurz: &lt;i&gt;ArbZG). </w:t>
      </w:r>
      <w:r w:rsidR="005E3573">
        <w:rPr>
          <w:rFonts w:ascii="Times New Roman" w:hAnsi="Times New Roman" w:cs="Times New Roman"/>
        </w:rPr>
        <w:t xml:space="preserve">Bei einer Vollzeitstelle ist die wöchentliche Arbeitszeit also genau festgelegt – oftmals trifft das auch für die &lt;strong&gt;Uhrzeiten&lt;/strong&gt; und den &lt;strong&gt;Ort&lt;/strong&gt; der Arbeit zu. Beides richtet sich üblicherweise nach den Betriebszeiten, beziehungsweise nach dem </w:t>
      </w:r>
      <w:proofErr w:type="gramStart"/>
      <w:r w:rsidR="005E3573">
        <w:rPr>
          <w:rFonts w:ascii="Times New Roman" w:hAnsi="Times New Roman" w:cs="Times New Roman"/>
        </w:rPr>
        <w:t>Betriebsort.&lt;</w:t>
      </w:r>
      <w:proofErr w:type="gramEnd"/>
      <w:r w:rsidR="005E3573">
        <w:rPr>
          <w:rFonts w:ascii="Times New Roman" w:hAnsi="Times New Roman" w:cs="Times New Roman"/>
        </w:rPr>
        <w:t>/p&gt;</w:t>
      </w:r>
    </w:p>
    <w:p w14:paraId="129BBECA" w14:textId="7BF2F56A" w:rsidR="009F1EEF" w:rsidRDefault="009F1EEF" w:rsidP="00860D68">
      <w:pPr>
        <w:spacing w:after="0"/>
        <w:rPr>
          <w:rFonts w:ascii="Times New Roman" w:hAnsi="Times New Roman" w:cs="Times New Roman"/>
        </w:rPr>
      </w:pPr>
    </w:p>
    <w:p w14:paraId="32BDDFE4" w14:textId="7B1FA7F2" w:rsidR="009F1EEF" w:rsidRDefault="009F1EEF" w:rsidP="00860D68">
      <w:pPr>
        <w:spacing w:after="0"/>
        <w:rPr>
          <w:rFonts w:ascii="Times New Roman" w:hAnsi="Times New Roman" w:cs="Times New Roman"/>
        </w:rPr>
      </w:pPr>
      <w:r>
        <w:rPr>
          <w:rFonts w:ascii="Times New Roman" w:hAnsi="Times New Roman" w:cs="Times New Roman"/>
        </w:rPr>
        <w:t>&lt;h3&gt;Teilarbeitszeit&lt;/h3&gt;</w:t>
      </w:r>
    </w:p>
    <w:p w14:paraId="087ADDBD" w14:textId="6C9941A5" w:rsidR="009F1EEF" w:rsidRDefault="009F1EEF" w:rsidP="00860D68">
      <w:pPr>
        <w:spacing w:after="0"/>
        <w:rPr>
          <w:rFonts w:ascii="Times New Roman" w:hAnsi="Times New Roman" w:cs="Times New Roman"/>
        </w:rPr>
      </w:pPr>
    </w:p>
    <w:p w14:paraId="60A5B2D4" w14:textId="4D67437B" w:rsidR="005E3573" w:rsidRDefault="009F1EEF" w:rsidP="00860D68">
      <w:pPr>
        <w:spacing w:after="0"/>
        <w:rPr>
          <w:rFonts w:ascii="Times New Roman" w:hAnsi="Times New Roman" w:cs="Times New Roman"/>
        </w:rPr>
      </w:pPr>
      <w:r>
        <w:rPr>
          <w:rFonts w:ascii="Times New Roman" w:hAnsi="Times New Roman" w:cs="Times New Roman"/>
        </w:rPr>
        <w:t>&lt;p&gt;</w:t>
      </w:r>
      <w:r w:rsidR="00DD0D86">
        <w:rPr>
          <w:rFonts w:ascii="Times New Roman" w:hAnsi="Times New Roman" w:cs="Times New Roman"/>
        </w:rPr>
        <w:t>Bei der Arbeit in &lt;strong&gt;Teilzeit&lt;/strong&gt; (auch &lt;i&gt;Teilzeitarbeitsstelle&lt;/i&gt; genannt) hingegen wird ein Arbeitsvertrag in einem im Vergleich zur Vollzeitbeschäftigung &lt;strong&gt;geringerem Umfang&lt;/strong&gt; geschlossen. Den entsprechenden Passus hierzu regelt das deutsche &lt;strong&gt;Teilzeit- und Befristungsgesetz&lt;/strong&gt; (oder kurz: &lt;i&gt;TzBfG&lt;/i&gt;). Die Menge der vereinbarten Arbeitszeit wird individuell festgelegt – beliebt sind &lt;strong&gt;30 Stunden&lt;/strong&gt; oder &lt;strong&gt;weniger Stunden&lt;/strong&gt;, die auf 5 bis maximal 6 Arbeitstage pro Woche aufgeteilt werden können.</w:t>
      </w:r>
      <w:r w:rsidR="00D06A44">
        <w:rPr>
          <w:rFonts w:ascii="Times New Roman" w:hAnsi="Times New Roman" w:cs="Times New Roman"/>
        </w:rPr>
        <w:t xml:space="preserve"> Übrigens: Seit 2019 gilt die sogenannte &lt;strong&gt;Brückenarbeitszeit&lt;/strong&gt; (hierbei können </w:t>
      </w:r>
      <w:proofErr w:type="spellStart"/>
      <w:r w:rsidR="00D06A44">
        <w:rPr>
          <w:rFonts w:ascii="Times New Roman" w:hAnsi="Times New Roman" w:cs="Times New Roman"/>
        </w:rPr>
        <w:t>Arbeitnehmer:innen</w:t>
      </w:r>
      <w:proofErr w:type="spellEnd"/>
      <w:r w:rsidR="00D06A44">
        <w:rPr>
          <w:rFonts w:ascii="Times New Roman" w:hAnsi="Times New Roman" w:cs="Times New Roman"/>
        </w:rPr>
        <w:t xml:space="preserve"> für einen festgelegten Zeitraum im Teilzeit und anschließend wieder in Vollzeit gehen) und seit 2021 das &lt;strong&gt;Recht auf Teilzeitarbeit&lt;/strong&gt; (zwischen 15 und 30 Stunden pro Woche).</w:t>
      </w:r>
      <w:r w:rsidR="009B48B3">
        <w:rPr>
          <w:rFonts w:ascii="Times New Roman" w:hAnsi="Times New Roman" w:cs="Times New Roman"/>
        </w:rPr>
        <w:t xml:space="preserve"> Beide Richtlinien sind jedoch nur für </w:t>
      </w:r>
      <w:proofErr w:type="spellStart"/>
      <w:proofErr w:type="gramStart"/>
      <w:r w:rsidR="009B48B3">
        <w:rPr>
          <w:rFonts w:ascii="Times New Roman" w:hAnsi="Times New Roman" w:cs="Times New Roman"/>
        </w:rPr>
        <w:t>Arbeitgeber:innen</w:t>
      </w:r>
      <w:proofErr w:type="spellEnd"/>
      <w:proofErr w:type="gramEnd"/>
      <w:r w:rsidR="009B48B3">
        <w:rPr>
          <w:rFonts w:ascii="Times New Roman" w:hAnsi="Times New Roman" w:cs="Times New Roman"/>
        </w:rPr>
        <w:t xml:space="preserve"> mit &lt;strong&gt;mehr als 15 </w:t>
      </w:r>
      <w:proofErr w:type="spellStart"/>
      <w:r w:rsidR="009B48B3">
        <w:rPr>
          <w:rFonts w:ascii="Times New Roman" w:hAnsi="Times New Roman" w:cs="Times New Roman"/>
        </w:rPr>
        <w:t>Mitarbeiter:innen</w:t>
      </w:r>
      <w:proofErr w:type="spellEnd"/>
      <w:r w:rsidR="009B48B3">
        <w:rPr>
          <w:rFonts w:ascii="Times New Roman" w:hAnsi="Times New Roman" w:cs="Times New Roman"/>
        </w:rPr>
        <w:t xml:space="preserve">&lt;/strong&gt; zutreffend. Auch die &lt;strong&gt;Altersteilzeit&lt;/strong&gt; fällt unter diesen </w:t>
      </w:r>
      <w:proofErr w:type="gramStart"/>
      <w:r w:rsidR="009B48B3">
        <w:rPr>
          <w:rFonts w:ascii="Times New Roman" w:hAnsi="Times New Roman" w:cs="Times New Roman"/>
        </w:rPr>
        <w:t>Passus.&lt;</w:t>
      </w:r>
      <w:proofErr w:type="gramEnd"/>
      <w:r w:rsidR="009B48B3">
        <w:rPr>
          <w:rFonts w:ascii="Times New Roman" w:hAnsi="Times New Roman" w:cs="Times New Roman"/>
        </w:rPr>
        <w:t>/p&gt;</w:t>
      </w:r>
    </w:p>
    <w:p w14:paraId="377E9962" w14:textId="0ECF0857" w:rsidR="009F1EEF" w:rsidRDefault="009F1EEF" w:rsidP="00860D68">
      <w:pPr>
        <w:spacing w:after="0"/>
        <w:rPr>
          <w:rFonts w:ascii="Times New Roman" w:hAnsi="Times New Roman" w:cs="Times New Roman"/>
        </w:rPr>
      </w:pPr>
    </w:p>
    <w:p w14:paraId="377FACE0" w14:textId="2FF57A2A" w:rsidR="009F1EEF" w:rsidRDefault="009F1EEF" w:rsidP="00860D68">
      <w:pPr>
        <w:spacing w:after="0"/>
        <w:rPr>
          <w:rFonts w:ascii="Times New Roman" w:hAnsi="Times New Roman" w:cs="Times New Roman"/>
        </w:rPr>
      </w:pPr>
      <w:r>
        <w:rPr>
          <w:rFonts w:ascii="Times New Roman" w:hAnsi="Times New Roman" w:cs="Times New Roman"/>
        </w:rPr>
        <w:t>&lt;h3&gt;Gleitzeit&lt;/h3&gt;</w:t>
      </w:r>
      <w:r>
        <w:rPr>
          <w:rFonts w:ascii="Times New Roman" w:hAnsi="Times New Roman" w:cs="Times New Roman"/>
        </w:rPr>
        <w:br/>
      </w:r>
    </w:p>
    <w:p w14:paraId="775C736C" w14:textId="424F4E85" w:rsidR="009F1EEF" w:rsidRDefault="009F1EEF" w:rsidP="00860D68">
      <w:pPr>
        <w:spacing w:after="0"/>
        <w:rPr>
          <w:rFonts w:ascii="Times New Roman" w:hAnsi="Times New Roman" w:cs="Times New Roman"/>
        </w:rPr>
      </w:pPr>
      <w:r>
        <w:rPr>
          <w:rFonts w:ascii="Times New Roman" w:hAnsi="Times New Roman" w:cs="Times New Roman"/>
        </w:rPr>
        <w:t>&lt;p&gt;</w:t>
      </w:r>
      <w:r w:rsidR="00613B44">
        <w:rPr>
          <w:rFonts w:ascii="Times New Roman" w:hAnsi="Times New Roman" w:cs="Times New Roman"/>
        </w:rPr>
        <w:t>&lt;strong&gt;Gleitzeit&lt;/strong&gt; (oder auch &lt;i&gt;Gleitzeitmodell&lt;/i&gt; genannt) ist ein &lt;strong&gt;flexibles Arbeitszeitmodell&lt;/strong&gt;, bei dem deine &lt;strong&gt;</w:t>
      </w:r>
      <w:proofErr w:type="spellStart"/>
      <w:r w:rsidR="00613B44">
        <w:rPr>
          <w:rFonts w:ascii="Times New Roman" w:hAnsi="Times New Roman" w:cs="Times New Roman"/>
        </w:rPr>
        <w:t>Arbeitnehmer:innen</w:t>
      </w:r>
      <w:proofErr w:type="spellEnd"/>
      <w:r w:rsidR="00613B44">
        <w:rPr>
          <w:rFonts w:ascii="Times New Roman" w:hAnsi="Times New Roman" w:cs="Times New Roman"/>
        </w:rPr>
        <w:t xml:space="preserve"> ihre Arbeitszeiten selbst bestimmen können&lt;/strong&gt;. Gemeint ist damit nicht die </w:t>
      </w:r>
      <w:r w:rsidR="00CF0180">
        <w:rPr>
          <w:rFonts w:ascii="Times New Roman" w:hAnsi="Times New Roman" w:cs="Times New Roman"/>
        </w:rPr>
        <w:t xml:space="preserve">Dauer der täglichen Arbeitszeit, sondern die Wahl des jeweiligen Zeitfensters, in der die Arbeit stattfindet. Anstatt also pauschal von 9:00 bis 17:00 Uhr zu arbeiten, können deine </w:t>
      </w:r>
      <w:proofErr w:type="spellStart"/>
      <w:proofErr w:type="gramStart"/>
      <w:r w:rsidR="00CF0180">
        <w:rPr>
          <w:rFonts w:ascii="Times New Roman" w:hAnsi="Times New Roman" w:cs="Times New Roman"/>
        </w:rPr>
        <w:t>Arbeitnehmer:innen</w:t>
      </w:r>
      <w:proofErr w:type="spellEnd"/>
      <w:proofErr w:type="gramEnd"/>
      <w:r w:rsidR="00CF0180">
        <w:rPr>
          <w:rFonts w:ascii="Times New Roman" w:hAnsi="Times New Roman" w:cs="Times New Roman"/>
        </w:rPr>
        <w:t xml:space="preserve"> ihre 8 Stunden über den Tag hinweg frei einteilen. Auf dem &lt;strong&gt;Arbeitszeitkonto&lt;/strong&gt; müssen die 8 Stunden aber am Ende voll abgeleistet worden sein. Viele </w:t>
      </w:r>
      <w:proofErr w:type="spellStart"/>
      <w:proofErr w:type="gramStart"/>
      <w:r w:rsidR="00CF0180">
        <w:rPr>
          <w:rFonts w:ascii="Times New Roman" w:hAnsi="Times New Roman" w:cs="Times New Roman"/>
        </w:rPr>
        <w:t>Arbeitgeber:innen</w:t>
      </w:r>
      <w:proofErr w:type="spellEnd"/>
      <w:proofErr w:type="gramEnd"/>
      <w:r w:rsidR="00CF0180">
        <w:rPr>
          <w:rFonts w:ascii="Times New Roman" w:hAnsi="Times New Roman" w:cs="Times New Roman"/>
        </w:rPr>
        <w:t xml:space="preserve"> schreiben zudem eine &lt;strong&gt;Kernzeit&lt;/strong&gt; vor, für die die Gleitzeitmodalitäten nicht gelten – während dieser herrscht unbedingte Anwesenheitspflicht (beispielsweise werktäglich zwischen 9:00 und 15:00 Uhr). </w:t>
      </w:r>
      <w:r w:rsidR="00A91D85">
        <w:rPr>
          <w:rFonts w:ascii="Times New Roman" w:hAnsi="Times New Roman" w:cs="Times New Roman"/>
        </w:rPr>
        <w:t xml:space="preserve">Eine weitere Variante der Kernzeit stellt die &lt;strong&gt;Funktionszeit&lt;/strong&gt; dar, bei der in einem bestimmten Zeitabschnitt zumindest eine festgelegte Menge an </w:t>
      </w:r>
      <w:proofErr w:type="spellStart"/>
      <w:r w:rsidR="00A91D85">
        <w:rPr>
          <w:rFonts w:ascii="Times New Roman" w:hAnsi="Times New Roman" w:cs="Times New Roman"/>
        </w:rPr>
        <w:t>Mitarbeiter:innen</w:t>
      </w:r>
      <w:proofErr w:type="spellEnd"/>
      <w:r w:rsidR="00A91D85">
        <w:rPr>
          <w:rFonts w:ascii="Times New Roman" w:hAnsi="Times New Roman" w:cs="Times New Roman"/>
        </w:rPr>
        <w:t xml:space="preserve"> anwesend sein müssen. </w:t>
      </w:r>
      <w:r w:rsidR="00CF0180">
        <w:rPr>
          <w:rFonts w:ascii="Times New Roman" w:hAnsi="Times New Roman" w:cs="Times New Roman"/>
        </w:rPr>
        <w:t>Die &lt;strong&gt;q</w:t>
      </w:r>
      <w:r w:rsidR="00CF0180" w:rsidRPr="00CF0180">
        <w:rPr>
          <w:rFonts w:ascii="Times New Roman" w:hAnsi="Times New Roman" w:cs="Times New Roman"/>
        </w:rPr>
        <w:t>ualifizierte Gleitzeit</w:t>
      </w:r>
      <w:r w:rsidR="00CF0180">
        <w:rPr>
          <w:rFonts w:ascii="Times New Roman" w:hAnsi="Times New Roman" w:cs="Times New Roman"/>
        </w:rPr>
        <w:t>&lt;/strong&gt;</w:t>
      </w:r>
      <w:r w:rsidR="00CF0180" w:rsidRPr="00CF0180">
        <w:rPr>
          <w:rFonts w:ascii="Times New Roman" w:hAnsi="Times New Roman" w:cs="Times New Roman"/>
        </w:rPr>
        <w:t xml:space="preserve"> ermöglicht d</w:t>
      </w:r>
      <w:r w:rsidR="00CF0180">
        <w:rPr>
          <w:rFonts w:ascii="Times New Roman" w:hAnsi="Times New Roman" w:cs="Times New Roman"/>
        </w:rPr>
        <w:t>einen</w:t>
      </w:r>
      <w:r w:rsidR="00CF0180" w:rsidRPr="00CF0180">
        <w:rPr>
          <w:rFonts w:ascii="Times New Roman" w:hAnsi="Times New Roman" w:cs="Times New Roman"/>
        </w:rPr>
        <w:t xml:space="preserve"> </w:t>
      </w:r>
      <w:proofErr w:type="spellStart"/>
      <w:proofErr w:type="gramStart"/>
      <w:r w:rsidR="00CF0180" w:rsidRPr="00CF0180">
        <w:rPr>
          <w:rFonts w:ascii="Times New Roman" w:hAnsi="Times New Roman" w:cs="Times New Roman"/>
        </w:rPr>
        <w:t>Mitarbeiter</w:t>
      </w:r>
      <w:r w:rsidR="00CF0180">
        <w:rPr>
          <w:rFonts w:ascii="Times New Roman" w:hAnsi="Times New Roman" w:cs="Times New Roman"/>
        </w:rPr>
        <w:t>:innen</w:t>
      </w:r>
      <w:proofErr w:type="spellEnd"/>
      <w:proofErr w:type="gramEnd"/>
      <w:r w:rsidR="00CF0180">
        <w:rPr>
          <w:rFonts w:ascii="Times New Roman" w:hAnsi="Times New Roman" w:cs="Times New Roman"/>
        </w:rPr>
        <w:t xml:space="preserve"> hingegen</w:t>
      </w:r>
      <w:r w:rsidR="00CF0180" w:rsidRPr="00CF0180">
        <w:rPr>
          <w:rFonts w:ascii="Times New Roman" w:hAnsi="Times New Roman" w:cs="Times New Roman"/>
        </w:rPr>
        <w:t xml:space="preserve"> größtmögliche Flexibilität in Bezug auf den Beginn, das Ende und die Dauer ihrer Arbeitszeit.</w:t>
      </w:r>
      <w:r w:rsidR="00CF0180">
        <w:rPr>
          <w:rFonts w:ascii="Times New Roman" w:hAnsi="Times New Roman" w:cs="Times New Roman"/>
        </w:rPr>
        <w:t xml:space="preserve"> </w:t>
      </w:r>
      <w:r w:rsidR="00CF0180" w:rsidRPr="00CF0180">
        <w:rPr>
          <w:rFonts w:ascii="Times New Roman" w:hAnsi="Times New Roman" w:cs="Times New Roman"/>
        </w:rPr>
        <w:t>Weitere Modelle sind die &lt;strong&gt;Gleitzeit mit Jahresarbeitszeit&lt;/strong&gt; oder &lt;strong&gt;Lebensarbeitszeit&lt;/strong&gt;, bei der die Arbeitszeit über einen längeren Zeitraum individuell gestaltet werden kann.</w:t>
      </w:r>
      <w:r w:rsidR="00A91D85">
        <w:rPr>
          <w:rFonts w:ascii="Times New Roman" w:hAnsi="Times New Roman" w:cs="Times New Roman"/>
        </w:rPr>
        <w:t>&lt;/p&gt;</w:t>
      </w:r>
    </w:p>
    <w:p w14:paraId="392414F0" w14:textId="60EED80D" w:rsidR="009F1EEF" w:rsidRDefault="009F1EEF" w:rsidP="00860D68">
      <w:pPr>
        <w:spacing w:after="0"/>
        <w:rPr>
          <w:rFonts w:ascii="Times New Roman" w:hAnsi="Times New Roman" w:cs="Times New Roman"/>
        </w:rPr>
      </w:pPr>
    </w:p>
    <w:p w14:paraId="252CD322" w14:textId="447E87AE"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Vertrauensarbeitszeit</w:t>
      </w:r>
      <w:r>
        <w:rPr>
          <w:rFonts w:ascii="Times New Roman" w:hAnsi="Times New Roman" w:cs="Times New Roman"/>
        </w:rPr>
        <w:t>&lt;/h3&gt;</w:t>
      </w:r>
    </w:p>
    <w:p w14:paraId="751509E5" w14:textId="432988E8" w:rsidR="009F1EEF" w:rsidRDefault="009F1EEF" w:rsidP="00860D68">
      <w:pPr>
        <w:spacing w:after="0"/>
        <w:rPr>
          <w:rFonts w:ascii="Times New Roman" w:hAnsi="Times New Roman" w:cs="Times New Roman"/>
        </w:rPr>
      </w:pPr>
    </w:p>
    <w:p w14:paraId="6531EA7A" w14:textId="6423489A" w:rsidR="00A91D85" w:rsidRDefault="009F1EEF" w:rsidP="00860D68">
      <w:pPr>
        <w:spacing w:after="0"/>
        <w:rPr>
          <w:rFonts w:ascii="Times New Roman" w:hAnsi="Times New Roman" w:cs="Times New Roman"/>
        </w:rPr>
      </w:pPr>
      <w:r>
        <w:rPr>
          <w:rFonts w:ascii="Times New Roman" w:hAnsi="Times New Roman" w:cs="Times New Roman"/>
        </w:rPr>
        <w:t>&lt;p&gt;</w:t>
      </w:r>
      <w:r w:rsidR="00D62778">
        <w:rPr>
          <w:rFonts w:ascii="Times New Roman" w:hAnsi="Times New Roman" w:cs="Times New Roman"/>
        </w:rPr>
        <w:t xml:space="preserve">Ähnlich wie bei der Gleitzeit, so verzichtet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auch bei der &lt;strong&gt;Vertrauensarbeitszeit&lt;/strong&gt; auf die Festlegung starrer Arbeitszeiten. Vielmehr vertraut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hier seinen/ihren </w:t>
      </w:r>
      <w:proofErr w:type="spellStart"/>
      <w:r w:rsidR="00D62778">
        <w:rPr>
          <w:rFonts w:ascii="Times New Roman" w:hAnsi="Times New Roman" w:cs="Times New Roman"/>
        </w:rPr>
        <w:t>Arbeitnehmer:innen</w:t>
      </w:r>
      <w:proofErr w:type="spellEnd"/>
      <w:r w:rsidR="00D62778">
        <w:rPr>
          <w:rFonts w:ascii="Times New Roman" w:hAnsi="Times New Roman" w:cs="Times New Roman"/>
        </w:rPr>
        <w:t xml:space="preserve">, dass diese &lt;strong&gt;selbstbestimmt&lt;/strong&gt; und &lt;strong&gt;eigenverantwortlich&lt;/strong&gt; ihre Arbeit ableisten. Die Arbeitszeiterfassung </w:t>
      </w:r>
      <w:r w:rsidR="000801F5">
        <w:rPr>
          <w:rFonts w:ascii="Times New Roman" w:hAnsi="Times New Roman" w:cs="Times New Roman"/>
        </w:rPr>
        <w:t xml:space="preserve">geschieht hier also &lt;strong&gt;nicht minutengenau&lt;/strong&gt;, sondern hängt von der &lt;strong&gt;Erledigung der anfallenden Arbeiten&lt;/strong&gt; oder den vom/von der </w:t>
      </w:r>
      <w:proofErr w:type="spellStart"/>
      <w:r w:rsidR="000801F5">
        <w:rPr>
          <w:rFonts w:ascii="Times New Roman" w:hAnsi="Times New Roman" w:cs="Times New Roman"/>
        </w:rPr>
        <w:t>Arbeitgeber:in</w:t>
      </w:r>
      <w:proofErr w:type="spellEnd"/>
      <w:r w:rsidR="000801F5">
        <w:rPr>
          <w:rFonts w:ascii="Times New Roman" w:hAnsi="Times New Roman" w:cs="Times New Roman"/>
        </w:rPr>
        <w:t xml:space="preserve"> gesetzten Zielen ab. Minusstunden werden daher nicht erfasst. Eine &lt;strong&gt;Sollarbeitszeit&lt;/strong&gt; von bis zu 40 Wochenstunden existiert hier nur rein theoretisch im Arbeitsvertrag, wird aber nicht kontrolliert. </w:t>
      </w:r>
      <w:r w:rsidR="000801F5" w:rsidRPr="000801F5">
        <w:rPr>
          <w:rFonts w:ascii="Times New Roman" w:hAnsi="Times New Roman" w:cs="Times New Roman"/>
        </w:rPr>
        <w:t xml:space="preserve">Die Vertrauensarbeitszeit setzt </w:t>
      </w:r>
      <w:r w:rsidR="000801F5">
        <w:rPr>
          <w:rFonts w:ascii="Times New Roman" w:hAnsi="Times New Roman" w:cs="Times New Roman"/>
        </w:rPr>
        <w:t xml:space="preserve">daher </w:t>
      </w:r>
      <w:r w:rsidR="000801F5" w:rsidRPr="000801F5">
        <w:rPr>
          <w:rFonts w:ascii="Times New Roman" w:hAnsi="Times New Roman" w:cs="Times New Roman"/>
        </w:rPr>
        <w:t xml:space="preserve">auf eine </w:t>
      </w:r>
      <w:r w:rsidR="000801F5">
        <w:rPr>
          <w:rFonts w:ascii="Times New Roman" w:hAnsi="Times New Roman" w:cs="Times New Roman"/>
        </w:rPr>
        <w:t>&lt;strong&gt;</w:t>
      </w:r>
      <w:r w:rsidR="000801F5" w:rsidRPr="000801F5">
        <w:rPr>
          <w:rFonts w:ascii="Times New Roman" w:hAnsi="Times New Roman" w:cs="Times New Roman"/>
        </w:rPr>
        <w:t>kooperative</w:t>
      </w:r>
      <w:r w:rsidR="000801F5">
        <w:rPr>
          <w:rFonts w:ascii="Times New Roman" w:hAnsi="Times New Roman" w:cs="Times New Roman"/>
        </w:rPr>
        <w:t>&lt;/strong&gt;</w:t>
      </w:r>
      <w:r w:rsidR="000801F5" w:rsidRPr="000801F5">
        <w:rPr>
          <w:rFonts w:ascii="Times New Roman" w:hAnsi="Times New Roman" w:cs="Times New Roman"/>
        </w:rPr>
        <w:t xml:space="preserve"> und </w:t>
      </w:r>
      <w:r w:rsidR="000801F5">
        <w:rPr>
          <w:rFonts w:ascii="Times New Roman" w:hAnsi="Times New Roman" w:cs="Times New Roman"/>
        </w:rPr>
        <w:t>&lt;strong&gt;</w:t>
      </w:r>
      <w:r w:rsidR="000801F5" w:rsidRPr="000801F5">
        <w:rPr>
          <w:rFonts w:ascii="Times New Roman" w:hAnsi="Times New Roman" w:cs="Times New Roman"/>
        </w:rPr>
        <w:t>ergebnisorientierte Arbeitskultur</w:t>
      </w:r>
      <w:r w:rsidR="000801F5">
        <w:rPr>
          <w:rFonts w:ascii="Times New Roman" w:hAnsi="Times New Roman" w:cs="Times New Roman"/>
        </w:rPr>
        <w:t>&lt;/strong</w:t>
      </w:r>
      <w:proofErr w:type="gramStart"/>
      <w:r w:rsidR="000801F5">
        <w:rPr>
          <w:rFonts w:ascii="Times New Roman" w:hAnsi="Times New Roman" w:cs="Times New Roman"/>
        </w:rPr>
        <w:t>&gt;.&lt;</w:t>
      </w:r>
      <w:proofErr w:type="gramEnd"/>
      <w:r w:rsidR="000801F5">
        <w:rPr>
          <w:rFonts w:ascii="Times New Roman" w:hAnsi="Times New Roman" w:cs="Times New Roman"/>
        </w:rPr>
        <w:t>/p&gt;</w:t>
      </w:r>
    </w:p>
    <w:p w14:paraId="6834AA87" w14:textId="477EF60D" w:rsidR="009F1EEF" w:rsidRDefault="009F1EEF" w:rsidP="00860D68">
      <w:pPr>
        <w:spacing w:after="0"/>
        <w:rPr>
          <w:rFonts w:ascii="Times New Roman" w:hAnsi="Times New Roman" w:cs="Times New Roman"/>
        </w:rPr>
      </w:pPr>
    </w:p>
    <w:p w14:paraId="6CB237F9" w14:textId="325743DF" w:rsidR="009F1EEF" w:rsidRDefault="009F1EEF" w:rsidP="00860D68">
      <w:pPr>
        <w:spacing w:after="0"/>
        <w:rPr>
          <w:rFonts w:ascii="Times New Roman" w:hAnsi="Times New Roman" w:cs="Times New Roman"/>
        </w:rPr>
      </w:pPr>
      <w:r>
        <w:rPr>
          <w:rFonts w:ascii="Times New Roman" w:hAnsi="Times New Roman" w:cs="Times New Roman"/>
        </w:rPr>
        <w:t>&lt;h3&gt;Homeoffice&lt;/h3&gt;</w:t>
      </w:r>
    </w:p>
    <w:p w14:paraId="7EC16352" w14:textId="5C0C476F" w:rsidR="009F1EEF" w:rsidRDefault="009F1EEF" w:rsidP="00860D68">
      <w:pPr>
        <w:spacing w:after="0"/>
        <w:rPr>
          <w:rFonts w:ascii="Times New Roman" w:hAnsi="Times New Roman" w:cs="Times New Roman"/>
        </w:rPr>
      </w:pPr>
    </w:p>
    <w:p w14:paraId="59868397" w14:textId="18731E96" w:rsidR="00BE096E" w:rsidRDefault="009F1EEF" w:rsidP="00860D68">
      <w:pPr>
        <w:spacing w:after="0"/>
        <w:rPr>
          <w:rFonts w:ascii="Times New Roman" w:hAnsi="Times New Roman" w:cs="Times New Roman"/>
        </w:rPr>
      </w:pPr>
      <w:r>
        <w:rPr>
          <w:rFonts w:ascii="Times New Roman" w:hAnsi="Times New Roman" w:cs="Times New Roman"/>
        </w:rPr>
        <w:t>&lt;p&gt;</w:t>
      </w:r>
      <w:r w:rsidR="00622F10">
        <w:rPr>
          <w:rFonts w:ascii="Times New Roman" w:hAnsi="Times New Roman" w:cs="Times New Roman"/>
        </w:rPr>
        <w:t xml:space="preserve">Per Definitionem ist &lt;strong&gt;Homeoffice&lt;/strong&gt; (oder auch &lt;i&gt;Telearbeit&lt;/i&gt; genannt) als Arbeit vom &lt;strong&gt;heimischen Arbeitszimmer&lt;/strong&gt; aus zu verstehen. Deine </w:t>
      </w:r>
      <w:proofErr w:type="spellStart"/>
      <w:proofErr w:type="gramStart"/>
      <w:r w:rsidR="00622F10">
        <w:rPr>
          <w:rFonts w:ascii="Times New Roman" w:hAnsi="Times New Roman" w:cs="Times New Roman"/>
        </w:rPr>
        <w:t>Mitarbeiter:innen</w:t>
      </w:r>
      <w:proofErr w:type="spellEnd"/>
      <w:proofErr w:type="gramEnd"/>
      <w:r w:rsidR="00622F10">
        <w:rPr>
          <w:rFonts w:ascii="Times New Roman" w:hAnsi="Times New Roman" w:cs="Times New Roman"/>
        </w:rPr>
        <w:t xml:space="preserve"> leisten ihre Arbeit also nicht im lokal vor Ort im Unternehmen, sondern zu Hause über &lt;strong&gt;Remote-Verbindungen&lt;/strong&gt; ab. Übrigens: Nicht immer muss Homeoffice, gleich Homeoffice sein! Mittlerweile gibt es &lt;strong&gt;alternative Telearbeitsmodelle&lt;/strong&gt;, wie beispielsweise &lt;strong&gt;alternierende Telearbeit&lt;/strong&gt; (auch: &lt;i&gt;Hybrid-Work&lt;/i&gt; </w:t>
      </w:r>
      <w:proofErr w:type="spellStart"/>
      <w:r w:rsidR="00622F10">
        <w:rPr>
          <w:rFonts w:ascii="Times New Roman" w:hAnsi="Times New Roman" w:cs="Times New Roman"/>
        </w:rPr>
        <w:t>gennant</w:t>
      </w:r>
      <w:proofErr w:type="spellEnd"/>
      <w:r w:rsidR="00622F10">
        <w:rPr>
          <w:rFonts w:ascii="Times New Roman" w:hAnsi="Times New Roman" w:cs="Times New Roman"/>
        </w:rPr>
        <w:t>), bei phasenweise im Homeoffice und phasenweise im Betrieb gearbeitet wird sowie &lt;strong&gt;mobile Telearbeit&lt;/strong&gt;, bei der von unterwegs aus gearbeitet werden kann.</w:t>
      </w:r>
      <w:r w:rsidR="00AA7C37">
        <w:rPr>
          <w:rFonts w:ascii="Times New Roman" w:hAnsi="Times New Roman" w:cs="Times New Roman"/>
        </w:rPr>
        <w:t xml:space="preserve"> Arbeitszeitkonten werden auch hier nicht </w:t>
      </w:r>
      <w:proofErr w:type="gramStart"/>
      <w:r w:rsidR="00AA7C37">
        <w:rPr>
          <w:rFonts w:ascii="Times New Roman" w:hAnsi="Times New Roman" w:cs="Times New Roman"/>
        </w:rPr>
        <w:t>gepflegt.</w:t>
      </w:r>
      <w:r w:rsidR="00622F10">
        <w:rPr>
          <w:rFonts w:ascii="Times New Roman" w:hAnsi="Times New Roman" w:cs="Times New Roman"/>
        </w:rPr>
        <w:t>&lt;</w:t>
      </w:r>
      <w:proofErr w:type="gramEnd"/>
      <w:r w:rsidR="00622F10">
        <w:rPr>
          <w:rFonts w:ascii="Times New Roman" w:hAnsi="Times New Roman" w:cs="Times New Roman"/>
        </w:rPr>
        <w:t>/p&gt;</w:t>
      </w:r>
    </w:p>
    <w:p w14:paraId="497EE6D3" w14:textId="2469FEC7" w:rsidR="009F1EEF" w:rsidRDefault="009F1EEF" w:rsidP="00860D68">
      <w:pPr>
        <w:spacing w:after="0"/>
        <w:rPr>
          <w:rFonts w:ascii="Times New Roman" w:hAnsi="Times New Roman" w:cs="Times New Roman"/>
        </w:rPr>
      </w:pPr>
    </w:p>
    <w:p w14:paraId="115FCEC5" w14:textId="209F3052"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Schichtarbeit&lt;/h3&gt;</w:t>
      </w:r>
    </w:p>
    <w:p w14:paraId="485504A9" w14:textId="00A0B47F" w:rsidR="009F1EEF" w:rsidRDefault="009F1EEF" w:rsidP="00860D68">
      <w:pPr>
        <w:spacing w:after="0"/>
        <w:rPr>
          <w:rFonts w:ascii="Times New Roman" w:hAnsi="Times New Roman" w:cs="Times New Roman"/>
        </w:rPr>
      </w:pPr>
    </w:p>
    <w:p w14:paraId="48DB7D32" w14:textId="58E265DF" w:rsidR="00BE096E" w:rsidRDefault="009F1EEF" w:rsidP="00860D68">
      <w:pPr>
        <w:spacing w:after="0"/>
        <w:rPr>
          <w:rFonts w:ascii="Times New Roman" w:hAnsi="Times New Roman" w:cs="Times New Roman"/>
        </w:rPr>
      </w:pPr>
      <w:r>
        <w:rPr>
          <w:rFonts w:ascii="Times New Roman" w:hAnsi="Times New Roman" w:cs="Times New Roman"/>
        </w:rPr>
        <w:t>&lt;p&gt;</w:t>
      </w:r>
      <w:r w:rsidR="00207BB4">
        <w:rPr>
          <w:rFonts w:ascii="Times New Roman" w:hAnsi="Times New Roman" w:cs="Times New Roman"/>
        </w:rPr>
        <w:t>Bei der &lt;strong&gt;Schichtarbeit&lt;/strong&gt; wird die Arbeitszeit auf &lt;strong&gt;bestimmte Zeitabschnitte aufgeteilt&lt;/strong&gt;. Diese werden üblicherweise &lt;strong&gt;Schichten&lt;/strong&gt; genannt und dienen dazu, den Betriebsanforderungen gerecht zu werden. Vor allem Unternehmen, die rund um die Uhr arbeiten, bedienen sich oft und gern des Schichtmodells. H</w:t>
      </w:r>
      <w:r w:rsidR="00207BB4" w:rsidRPr="00207BB4">
        <w:rPr>
          <w:rFonts w:ascii="Times New Roman" w:hAnsi="Times New Roman" w:cs="Times New Roman"/>
        </w:rPr>
        <w:t xml:space="preserve">äufig </w:t>
      </w:r>
      <w:r w:rsidR="00207BB4">
        <w:rPr>
          <w:rFonts w:ascii="Times New Roman" w:hAnsi="Times New Roman" w:cs="Times New Roman"/>
        </w:rPr>
        <w:t xml:space="preserve">ist die Schichtarbeit außerdem </w:t>
      </w:r>
      <w:r w:rsidR="00207BB4" w:rsidRPr="00207BB4">
        <w:rPr>
          <w:rFonts w:ascii="Times New Roman" w:hAnsi="Times New Roman" w:cs="Times New Roman"/>
        </w:rPr>
        <w:t>in Branchen</w:t>
      </w:r>
      <w:r w:rsidR="00207BB4">
        <w:rPr>
          <w:rFonts w:ascii="Times New Roman" w:hAnsi="Times New Roman" w:cs="Times New Roman"/>
        </w:rPr>
        <w:t>,</w:t>
      </w:r>
      <w:r w:rsidR="00207BB4" w:rsidRPr="00207BB4">
        <w:rPr>
          <w:rFonts w:ascii="Times New Roman" w:hAnsi="Times New Roman" w:cs="Times New Roman"/>
        </w:rPr>
        <w:t xml:space="preserve"> wie</w:t>
      </w:r>
      <w:r w:rsidR="00207BB4">
        <w:rPr>
          <w:rFonts w:ascii="Times New Roman" w:hAnsi="Times New Roman" w:cs="Times New Roman"/>
        </w:rPr>
        <w:t xml:space="preserve"> beispielsweise</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Produktion</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Gesundheitswesen</w:t>
      </w:r>
      <w:r w:rsidR="00207BB4">
        <w:rPr>
          <w:rFonts w:ascii="Times New Roman" w:hAnsi="Times New Roman" w:cs="Times New Roman"/>
        </w:rPr>
        <w:t>&lt;/strong&gt; sowie &lt;strong&gt;</w:t>
      </w:r>
      <w:r w:rsidR="00207BB4" w:rsidRPr="00207BB4">
        <w:rPr>
          <w:rFonts w:ascii="Times New Roman" w:hAnsi="Times New Roman" w:cs="Times New Roman"/>
        </w:rPr>
        <w:t>Gastronomie</w:t>
      </w:r>
      <w:r w:rsidR="00207BB4">
        <w:rPr>
          <w:rFonts w:ascii="Times New Roman" w:hAnsi="Times New Roman" w:cs="Times New Roman"/>
        </w:rPr>
        <w:t>&lt;/strong&gt;</w:t>
      </w:r>
      <w:r w:rsidR="00207BB4" w:rsidRPr="00207BB4">
        <w:rPr>
          <w:rFonts w:ascii="Times New Roman" w:hAnsi="Times New Roman" w:cs="Times New Roman"/>
        </w:rPr>
        <w:t xml:space="preserve"> und </w:t>
      </w:r>
      <w:r w:rsidR="00207BB4">
        <w:rPr>
          <w:rFonts w:ascii="Times New Roman" w:hAnsi="Times New Roman" w:cs="Times New Roman"/>
        </w:rPr>
        <w:t>&lt;strong&gt;</w:t>
      </w:r>
      <w:r w:rsidR="00207BB4" w:rsidRPr="00207BB4">
        <w:rPr>
          <w:rFonts w:ascii="Times New Roman" w:hAnsi="Times New Roman" w:cs="Times New Roman"/>
        </w:rPr>
        <w:t>Sicherheit</w:t>
      </w:r>
      <w:r w:rsidR="00207BB4">
        <w:rPr>
          <w:rFonts w:ascii="Times New Roman" w:hAnsi="Times New Roman" w:cs="Times New Roman"/>
        </w:rPr>
        <w:t>&lt;/strong&gt;</w:t>
      </w:r>
      <w:r w:rsidR="00207BB4" w:rsidRPr="00207BB4">
        <w:rPr>
          <w:rFonts w:ascii="Times New Roman" w:hAnsi="Times New Roman" w:cs="Times New Roman"/>
        </w:rPr>
        <w:t xml:space="preserve"> anzutreffen</w:t>
      </w:r>
      <w:r w:rsidR="00207BB4">
        <w:rPr>
          <w:rFonts w:ascii="Times New Roman" w:hAnsi="Times New Roman" w:cs="Times New Roman"/>
        </w:rPr>
        <w:t>. Unterteilt wird die Schichtarbeit oft in &lt;strong&gt;Frühschicht&lt;/strong&gt;, &lt;strong&gt;Tag-&lt;/strong&gt; oder &lt;strong&gt;Mittelschicht&lt;/strong&gt; und &lt;strong&gt;Spätschicht&lt;/strong&gt; oder &lt;strong&gt;Nachschicht&lt;/strong&gt;. Speziell &lt;strong&gt;</w:t>
      </w:r>
      <w:r w:rsidR="00207BB4" w:rsidRPr="00207BB4">
        <w:rPr>
          <w:rFonts w:ascii="Times New Roman" w:hAnsi="Times New Roman" w:cs="Times New Roman"/>
        </w:rPr>
        <w:t>Nachtarbeit</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 xml:space="preserve">bringt </w:t>
      </w:r>
      <w:r w:rsidR="00207BB4" w:rsidRPr="00207BB4">
        <w:rPr>
          <w:rFonts w:ascii="Times New Roman" w:hAnsi="Times New Roman" w:cs="Times New Roman"/>
        </w:rPr>
        <w:t>besondere Herausforderungen mit sich</w:t>
      </w:r>
      <w:r w:rsidR="00207BB4">
        <w:rPr>
          <w:rFonts w:ascii="Times New Roman" w:hAnsi="Times New Roman" w:cs="Times New Roman"/>
        </w:rPr>
        <w:t>. Denn diese beeinflusst den</w:t>
      </w:r>
      <w:r w:rsidR="00207BB4" w:rsidRPr="00207BB4">
        <w:rPr>
          <w:rFonts w:ascii="Times New Roman" w:hAnsi="Times New Roman" w:cs="Times New Roman"/>
        </w:rPr>
        <w:t xml:space="preserve"> natürlichen Schlaf-Wach-Rhythmus </w:t>
      </w:r>
      <w:r w:rsidR="00207BB4">
        <w:rPr>
          <w:rFonts w:ascii="Times New Roman" w:hAnsi="Times New Roman" w:cs="Times New Roman"/>
        </w:rPr>
        <w:t xml:space="preserve">deiner </w:t>
      </w:r>
      <w:proofErr w:type="spellStart"/>
      <w:proofErr w:type="gramStart"/>
      <w:r w:rsidR="00207BB4">
        <w:rPr>
          <w:rFonts w:ascii="Times New Roman" w:hAnsi="Times New Roman" w:cs="Times New Roman"/>
        </w:rPr>
        <w:t>Mitarbeiter:innen</w:t>
      </w:r>
      <w:proofErr w:type="spellEnd"/>
      <w:proofErr w:type="gramEnd"/>
      <w:r w:rsidR="00207BB4">
        <w:rPr>
          <w:rFonts w:ascii="Times New Roman" w:hAnsi="Times New Roman" w:cs="Times New Roman"/>
        </w:rPr>
        <w:t xml:space="preserve">. Bei der Schichtarbeit wird häufig die Zeiterfassung via Zutrittskontrollsysteme oder Stechuhren </w:t>
      </w:r>
      <w:proofErr w:type="gramStart"/>
      <w:r w:rsidR="00207BB4">
        <w:rPr>
          <w:rFonts w:ascii="Times New Roman" w:hAnsi="Times New Roman" w:cs="Times New Roman"/>
        </w:rPr>
        <w:t>verwendet.&lt;</w:t>
      </w:r>
      <w:proofErr w:type="gramEnd"/>
      <w:r w:rsidR="00207BB4">
        <w:rPr>
          <w:rFonts w:ascii="Times New Roman" w:hAnsi="Times New Roman" w:cs="Times New Roman"/>
        </w:rPr>
        <w:t>/p&gt;</w:t>
      </w:r>
    </w:p>
    <w:p w14:paraId="20390C6F" w14:textId="479EB193" w:rsidR="00BD2AE5" w:rsidRDefault="00BD2AE5" w:rsidP="00860D68">
      <w:pPr>
        <w:spacing w:after="0"/>
        <w:rPr>
          <w:rFonts w:ascii="Times New Roman" w:hAnsi="Times New Roman" w:cs="Times New Roman"/>
        </w:rPr>
      </w:pPr>
    </w:p>
    <w:p w14:paraId="2E0F3789" w14:textId="4FD4C916" w:rsidR="00BD2AE5" w:rsidRDefault="00BD2AE5" w:rsidP="00860D68">
      <w:pPr>
        <w:spacing w:after="0"/>
        <w:rPr>
          <w:rFonts w:ascii="Times New Roman" w:hAnsi="Times New Roman" w:cs="Times New Roman"/>
        </w:rPr>
      </w:pPr>
      <w:r>
        <w:rPr>
          <w:rFonts w:ascii="Times New Roman" w:hAnsi="Times New Roman" w:cs="Times New Roman"/>
        </w:rPr>
        <w:t xml:space="preserve">&lt;h3&gt;Arbeit auf </w:t>
      </w:r>
      <w:proofErr w:type="gramStart"/>
      <w:r>
        <w:rPr>
          <w:rFonts w:ascii="Times New Roman" w:hAnsi="Times New Roman" w:cs="Times New Roman"/>
        </w:rPr>
        <w:t xml:space="preserve">Abruf </w:t>
      </w:r>
      <w:r w:rsidR="00D801F4">
        <w:rPr>
          <w:rFonts w:ascii="Times New Roman" w:hAnsi="Times New Roman" w:cs="Times New Roman"/>
        </w:rPr>
        <w:t xml:space="preserve"> und</w:t>
      </w:r>
      <w:proofErr w:type="gramEnd"/>
      <w:r w:rsidR="00D801F4">
        <w:rPr>
          <w:rFonts w:ascii="Times New Roman" w:hAnsi="Times New Roman" w:cs="Times New Roman"/>
        </w:rPr>
        <w:t xml:space="preserve"> </w:t>
      </w:r>
      <w:r>
        <w:rPr>
          <w:rFonts w:ascii="Times New Roman" w:hAnsi="Times New Roman" w:cs="Times New Roman"/>
        </w:rPr>
        <w:t>Rufbereitschaft&lt;/h3&gt;</w:t>
      </w:r>
    </w:p>
    <w:p w14:paraId="122B1999" w14:textId="1A81BE9A" w:rsidR="00BD2AE5" w:rsidRDefault="00BD2AE5" w:rsidP="00860D68">
      <w:pPr>
        <w:spacing w:after="0"/>
        <w:rPr>
          <w:rFonts w:ascii="Times New Roman" w:hAnsi="Times New Roman" w:cs="Times New Roman"/>
        </w:rPr>
      </w:pPr>
    </w:p>
    <w:p w14:paraId="796EBFC0" w14:textId="0BFBF719" w:rsidR="00207BB4" w:rsidRDefault="00BD2AE5" w:rsidP="00860D68">
      <w:pPr>
        <w:spacing w:after="0"/>
        <w:rPr>
          <w:rFonts w:ascii="Times New Roman" w:hAnsi="Times New Roman" w:cs="Times New Roman"/>
        </w:rPr>
      </w:pPr>
      <w:r>
        <w:rPr>
          <w:rFonts w:ascii="Times New Roman" w:hAnsi="Times New Roman" w:cs="Times New Roman"/>
        </w:rPr>
        <w:t>&lt;p&gt;</w:t>
      </w:r>
      <w:r w:rsidR="00D801F4">
        <w:rPr>
          <w:rFonts w:ascii="Times New Roman" w:hAnsi="Times New Roman" w:cs="Times New Roman"/>
        </w:rPr>
        <w:t xml:space="preserve">Rund &lt;strong&gt;4,5 Prozent aller Beschäftigen in Deutschland&lt;/strong&gt; arbeiten zudem &lt;strong&gt;auf Abruf&lt;/strong&gt; oder auf &lt;strong&gt;Rufbereitschaft&lt;/strong&gt;. Es handelt sich hierbei um zwei grundsätzlich verschiedene Dinge. Während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&lt;i&gt;auf Abruf&lt;/i&gt; flexibel und spontan im Unternehmen eingesetzt werden können (je nach Auftragslage), so stellt die &lt;i&gt;Rufbereitschaft&lt;/i&gt; eine besondere Form der Arbeit dar, bei der es sich in der Regel um &lt;strong&gt;Mehrarbeit&lt;/strong&gt; handelt, die zusätzlich zur regulären Arbeit geleistet wird (und bei der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im Bedarfsfall </w:t>
      </w:r>
      <w:r w:rsidR="005532A4">
        <w:rPr>
          <w:rFonts w:ascii="Times New Roman" w:hAnsi="Times New Roman" w:cs="Times New Roman"/>
        </w:rPr>
        <w:t xml:space="preserve">und innerhalb einer &lt;strong&gt;vorher vereinbarten Frist&lt;/strong&gt; an ihrem Arbeitsplatz erscheinen müssen). Auf den Umfang der täglichen Arbeitszeit haben die Arbeitsstunden der &lt;i&gt;Rufbereitschaft&lt;/i&gt; dann aber keinen </w:t>
      </w:r>
      <w:proofErr w:type="gramStart"/>
      <w:r w:rsidR="005532A4">
        <w:rPr>
          <w:rFonts w:ascii="Times New Roman" w:hAnsi="Times New Roman" w:cs="Times New Roman"/>
        </w:rPr>
        <w:t>Einfluss.&lt;</w:t>
      </w:r>
      <w:proofErr w:type="gramEnd"/>
      <w:r w:rsidR="005532A4">
        <w:rPr>
          <w:rFonts w:ascii="Times New Roman" w:hAnsi="Times New Roman" w:cs="Times New Roman"/>
        </w:rPr>
        <w:t>/p&gt;</w:t>
      </w:r>
    </w:p>
    <w:p w14:paraId="7DAE7AE4" w14:textId="29AD84E6" w:rsidR="00F10B6B" w:rsidRDefault="00F10B6B" w:rsidP="00860D68">
      <w:pPr>
        <w:spacing w:after="0"/>
        <w:rPr>
          <w:rFonts w:ascii="Times New Roman" w:hAnsi="Times New Roman" w:cs="Times New Roman"/>
        </w:rPr>
      </w:pPr>
    </w:p>
    <w:p w14:paraId="00D04001" w14:textId="0C222C2D" w:rsidR="00F10B6B" w:rsidRDefault="00F10B6B" w:rsidP="00860D68">
      <w:pPr>
        <w:spacing w:after="0"/>
        <w:rPr>
          <w:rFonts w:ascii="Times New Roman" w:hAnsi="Times New Roman" w:cs="Times New Roman"/>
        </w:rPr>
      </w:pPr>
      <w:r>
        <w:rPr>
          <w:rFonts w:ascii="Times New Roman" w:hAnsi="Times New Roman" w:cs="Times New Roman"/>
        </w:rPr>
        <w:t>&lt;h2&gt;Arbeitszeiterfassung&lt;/h2&gt;</w:t>
      </w:r>
      <w:r>
        <w:rPr>
          <w:rFonts w:ascii="Times New Roman" w:hAnsi="Times New Roman" w:cs="Times New Roman"/>
        </w:rPr>
        <w:br/>
      </w:r>
    </w:p>
    <w:p w14:paraId="28D0FFCE" w14:textId="5BC8F4F3" w:rsidR="00F10B6B" w:rsidRDefault="00F10B6B" w:rsidP="00860D68">
      <w:pPr>
        <w:spacing w:after="0"/>
        <w:rPr>
          <w:rFonts w:ascii="Times New Roman" w:hAnsi="Times New Roman" w:cs="Times New Roman"/>
        </w:rPr>
      </w:pPr>
      <w:r>
        <w:rPr>
          <w:rFonts w:ascii="Times New Roman" w:hAnsi="Times New Roman" w:cs="Times New Roman"/>
        </w:rPr>
        <w:t>&lt;p&gt;</w:t>
      </w:r>
      <w:r w:rsidR="00834269">
        <w:rPr>
          <w:rFonts w:ascii="Times New Roman" w:hAnsi="Times New Roman" w:cs="Times New Roman"/>
        </w:rPr>
        <w:t xml:space="preserve">Die Arbeitszeiterfassung gilt der &lt;strong&gt;Erfassung&lt;/strong&gt; und &lt;strong&gt;Dokumentation&lt;/strong&gt; der Arbeitszeiten deiner </w:t>
      </w:r>
      <w:proofErr w:type="spellStart"/>
      <w:proofErr w:type="gramStart"/>
      <w:r w:rsidR="00834269">
        <w:rPr>
          <w:rFonts w:ascii="Times New Roman" w:hAnsi="Times New Roman" w:cs="Times New Roman"/>
        </w:rPr>
        <w:t>Mitarbeiter:innen</w:t>
      </w:r>
      <w:proofErr w:type="spellEnd"/>
      <w:proofErr w:type="gramEnd"/>
      <w:r w:rsidR="00834269">
        <w:rPr>
          <w:rFonts w:ascii="Times New Roman" w:hAnsi="Times New Roman" w:cs="Times New Roman"/>
        </w:rPr>
        <w:t>. Hierfür stehen dir verschiedene Möglichkeiten zur Verfügung – angefangen bei &lt;strong&gt;traditionellen Methoden&lt;/strong&gt; der Zeiterfassung auf Papier oder in Excel-Tabellen, bis hin zu &lt;strong&gt;digitalen Anwendungen&lt;/strong&gt;, die vollautomatisiert sind. Wir zeigen dir im Folgenden ein paar gängige sowie extrem innovative Methoden in diesem Bereich:&lt;/p&gt;</w:t>
      </w:r>
    </w:p>
    <w:p w14:paraId="4769F3A8" w14:textId="46B544A7" w:rsidR="00834269" w:rsidRDefault="00834269" w:rsidP="00860D68">
      <w:pPr>
        <w:spacing w:after="0"/>
        <w:rPr>
          <w:rFonts w:ascii="Times New Roman" w:hAnsi="Times New Roman" w:cs="Times New Roman"/>
        </w:rPr>
      </w:pPr>
    </w:p>
    <w:p w14:paraId="3317A597" w14:textId="09E6ACA9" w:rsidR="00834269" w:rsidRDefault="0083426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6D0460">
        <w:rPr>
          <w:rFonts w:ascii="Times New Roman" w:hAnsi="Times New Roman" w:cs="Times New Roman"/>
        </w:rPr>
        <w:t xml:space="preserve">&lt;strong&gt;&lt;u&gt;Stempeluhrsysteme&lt;/u&gt;&lt;/strong&gt;: An diesen elektronischen Geräten stempeln deine </w:t>
      </w:r>
      <w:proofErr w:type="spellStart"/>
      <w:proofErr w:type="gramStart"/>
      <w:r w:rsidR="006D0460">
        <w:rPr>
          <w:rFonts w:ascii="Times New Roman" w:hAnsi="Times New Roman" w:cs="Times New Roman"/>
        </w:rPr>
        <w:t>Mitarbeiter:innen</w:t>
      </w:r>
      <w:proofErr w:type="spellEnd"/>
      <w:proofErr w:type="gramEnd"/>
      <w:r w:rsidR="006D0460">
        <w:rPr>
          <w:rFonts w:ascii="Times New Roman" w:hAnsi="Times New Roman" w:cs="Times New Roman"/>
        </w:rPr>
        <w:t xml:space="preserve"> ihre Arbeitskarten oder scannen ihren Arbeitsausweis.&lt;/li&gt;</w:t>
      </w:r>
    </w:p>
    <w:p w14:paraId="717A8C29" w14:textId="5D1A9083" w:rsidR="006D0460" w:rsidRDefault="006D0460" w:rsidP="00860D68">
      <w:pPr>
        <w:spacing w:after="0"/>
        <w:rPr>
          <w:rFonts w:ascii="Times New Roman" w:hAnsi="Times New Roman" w:cs="Times New Roman"/>
        </w:rPr>
      </w:pPr>
      <w:r>
        <w:rPr>
          <w:rFonts w:ascii="Times New Roman" w:hAnsi="Times New Roman" w:cs="Times New Roman"/>
        </w:rPr>
        <w:lastRenderedPageBreak/>
        <w:t xml:space="preserve">&lt;li&gt;&lt;strong&gt;&lt;u&gt;Zeiterfassungssoftware&lt;/u&gt;&lt;/strong&gt;: Hier werden die Arbeitszeiten deiner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über Computer oder mobile Endgeräte erfasst (zum Beispiel via Online-Formulare, Login-Plattformen oder QR-Codes).&lt;/li&gt;</w:t>
      </w:r>
    </w:p>
    <w:p w14:paraId="5F26CF06" w14:textId="694D32C6"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&lt;li&gt;&lt;strong&gt;&lt;u&gt;biometrische Erfassung&lt;/u&gt;&lt;/strong&gt;: </w:t>
      </w:r>
      <w:r w:rsidR="00F34262">
        <w:rPr>
          <w:rFonts w:ascii="Times New Roman" w:hAnsi="Times New Roman" w:cs="Times New Roman"/>
        </w:rPr>
        <w:t xml:space="preserve">Hier nutzt Du Fingerabdruckscanner oder </w:t>
      </w:r>
      <w:proofErr w:type="spellStart"/>
      <w:r w:rsidR="00F34262">
        <w:rPr>
          <w:rFonts w:ascii="Times New Roman" w:hAnsi="Times New Roman" w:cs="Times New Roman"/>
        </w:rPr>
        <w:t>Gesichterkennungssysteme</w:t>
      </w:r>
      <w:proofErr w:type="spellEnd"/>
      <w:r w:rsidR="00F34262">
        <w:rPr>
          <w:rFonts w:ascii="Times New Roman" w:hAnsi="Times New Roman" w:cs="Times New Roman"/>
        </w:rPr>
        <w:t xml:space="preserve"> für die Arbeitszeiterfassung deiner </w:t>
      </w:r>
      <w:proofErr w:type="spellStart"/>
      <w:r w:rsidR="00F34262">
        <w:rPr>
          <w:rFonts w:ascii="Times New Roman" w:hAnsi="Times New Roman" w:cs="Times New Roman"/>
        </w:rPr>
        <w:t>Mitarbeiter:innen</w:t>
      </w:r>
      <w:proofErr w:type="spellEnd"/>
      <w:r w:rsidR="00F34262">
        <w:rPr>
          <w:rFonts w:ascii="Times New Roman" w:hAnsi="Times New Roman" w:cs="Times New Roman"/>
        </w:rPr>
        <w:t>.&lt;/li&gt;</w:t>
      </w:r>
      <w:r w:rsidR="00F34262">
        <w:rPr>
          <w:rFonts w:ascii="Times New Roman" w:hAnsi="Times New Roman" w:cs="Times New Roman"/>
        </w:rPr>
        <w:br/>
        <w:t>&lt;li&gt;&lt;strong&gt;&lt;u&gt;integrative Systeme&lt;/u&gt;&lt;/strong&gt;: Warum nur die Arbeitszeiten erfassen und diese nicht gleich automatisiert an andere Systeme koppeln (beispielsweise an HR-Systeme, CRM oder Projektmanagement-Tools)?&lt;/li&gt;</w:t>
      </w:r>
    </w:p>
    <w:p w14:paraId="06BB4DDB" w14:textId="36EC7F69" w:rsidR="005532A4" w:rsidRDefault="00F3426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64C26C2" w14:textId="1277BF90" w:rsidR="00F10B6B" w:rsidRDefault="00F10B6B" w:rsidP="00860D68">
      <w:pPr>
        <w:spacing w:after="0"/>
        <w:rPr>
          <w:rFonts w:ascii="Times New Roman" w:hAnsi="Times New Roman" w:cs="Times New Roman"/>
        </w:rPr>
      </w:pPr>
    </w:p>
    <w:p w14:paraId="16FCBE0C" w14:textId="1B61CE6E" w:rsidR="00F10B6B" w:rsidRDefault="00F10B6B" w:rsidP="00860D68">
      <w:pPr>
        <w:spacing w:after="0"/>
        <w:rPr>
          <w:rFonts w:ascii="Times New Roman" w:hAnsi="Times New Roman" w:cs="Times New Roman"/>
        </w:rPr>
      </w:pPr>
      <w:r>
        <w:rPr>
          <w:rFonts w:ascii="Times New Roman" w:hAnsi="Times New Roman" w:cs="Times New Roman"/>
        </w:rPr>
        <w:t xml:space="preserve">&lt;h2&gt;Was sind flexible </w:t>
      </w:r>
      <w:proofErr w:type="gramStart"/>
      <w:r>
        <w:rPr>
          <w:rFonts w:ascii="Times New Roman" w:hAnsi="Times New Roman" w:cs="Times New Roman"/>
        </w:rPr>
        <w:t>Arbeitszeiten?&lt;</w:t>
      </w:r>
      <w:proofErr w:type="gramEnd"/>
      <w:r>
        <w:rPr>
          <w:rFonts w:ascii="Times New Roman" w:hAnsi="Times New Roman" w:cs="Times New Roman"/>
        </w:rPr>
        <w:t>/h2&gt;</w:t>
      </w:r>
      <w:r>
        <w:rPr>
          <w:rFonts w:ascii="Times New Roman" w:hAnsi="Times New Roman" w:cs="Times New Roman"/>
        </w:rPr>
        <w:br/>
      </w:r>
    </w:p>
    <w:p w14:paraId="7F914961" w14:textId="6A830D00" w:rsidR="00991F3F" w:rsidRDefault="00F10B6B" w:rsidP="00860D68">
      <w:pPr>
        <w:spacing w:after="0"/>
        <w:rPr>
          <w:rFonts w:ascii="Times New Roman" w:hAnsi="Times New Roman" w:cs="Times New Roman"/>
        </w:rPr>
      </w:pPr>
      <w:r>
        <w:rPr>
          <w:rFonts w:ascii="Times New Roman" w:hAnsi="Times New Roman" w:cs="Times New Roman"/>
        </w:rPr>
        <w:t>&lt;p&gt;</w:t>
      </w:r>
      <w:r w:rsidR="00180E34" w:rsidRPr="00180E34">
        <w:rPr>
          <w:rFonts w:ascii="Times New Roman" w:hAnsi="Times New Roman" w:cs="Times New Roman"/>
        </w:rPr>
        <w:t xml:space="preserve">Flexible Arbeitszeiten sind ein </w:t>
      </w:r>
      <w:r w:rsidR="00180E34">
        <w:rPr>
          <w:rFonts w:ascii="Times New Roman" w:hAnsi="Times New Roman" w:cs="Times New Roman"/>
        </w:rPr>
        <w:t>&lt;strong&gt;</w:t>
      </w:r>
      <w:r w:rsidR="00180E34" w:rsidRPr="00180E34">
        <w:rPr>
          <w:rFonts w:ascii="Times New Roman" w:hAnsi="Times New Roman" w:cs="Times New Roman"/>
        </w:rPr>
        <w:t>Arbeitszeitmodell</w:t>
      </w:r>
      <w:r w:rsidR="00180E34">
        <w:rPr>
          <w:rFonts w:ascii="Times New Roman" w:hAnsi="Times New Roman" w:cs="Times New Roman"/>
        </w:rPr>
        <w:t>&lt;/strong&gt;</w:t>
      </w:r>
      <w:r w:rsidR="00180E34" w:rsidRPr="00180E34">
        <w:rPr>
          <w:rFonts w:ascii="Times New Roman" w:hAnsi="Times New Roman" w:cs="Times New Roman"/>
        </w:rPr>
        <w:t>, das d</w:t>
      </w:r>
      <w:r w:rsidR="00180E34">
        <w:rPr>
          <w:rFonts w:ascii="Times New Roman" w:hAnsi="Times New Roman" w:cs="Times New Roman"/>
        </w:rPr>
        <w:t>einen</w:t>
      </w:r>
      <w:r w:rsidR="00180E34" w:rsidRPr="00180E34">
        <w:rPr>
          <w:rFonts w:ascii="Times New Roman" w:hAnsi="Times New Roman" w:cs="Times New Roman"/>
        </w:rPr>
        <w:t xml:space="preserve"> </w:t>
      </w:r>
      <w:proofErr w:type="spellStart"/>
      <w:proofErr w:type="gramStart"/>
      <w:r w:rsidR="00180E34" w:rsidRPr="00180E34">
        <w:rPr>
          <w:rFonts w:ascii="Times New Roman" w:hAnsi="Times New Roman" w:cs="Times New Roman"/>
        </w:rPr>
        <w:t>Mitarbeiter</w:t>
      </w:r>
      <w:r w:rsidR="00180E34">
        <w:rPr>
          <w:rFonts w:ascii="Times New Roman" w:hAnsi="Times New Roman" w:cs="Times New Roman"/>
        </w:rPr>
        <w:t>:innen</w:t>
      </w:r>
      <w:proofErr w:type="spellEnd"/>
      <w:proofErr w:type="gramEnd"/>
      <w:r w:rsidR="00180E34" w:rsidRPr="00180E34">
        <w:rPr>
          <w:rFonts w:ascii="Times New Roman" w:hAnsi="Times New Roman" w:cs="Times New Roman"/>
        </w:rPr>
        <w:t xml:space="preserve"> die Möglichkeit bietet, ihre Arbeitszeit flexibel</w:t>
      </w:r>
      <w:r w:rsidR="00180E34">
        <w:rPr>
          <w:rFonts w:ascii="Times New Roman" w:hAnsi="Times New Roman" w:cs="Times New Roman"/>
        </w:rPr>
        <w:t xml:space="preserve"> und gemäß ihrer individuellen Bedürfnisse</w:t>
      </w:r>
      <w:r w:rsidR="00180E34" w:rsidRPr="00180E34">
        <w:rPr>
          <w:rFonts w:ascii="Times New Roman" w:hAnsi="Times New Roman" w:cs="Times New Roman"/>
        </w:rPr>
        <w:t xml:space="preserve"> zu gestalten </w:t>
      </w:r>
      <w:r w:rsidR="00180E34">
        <w:rPr>
          <w:rFonts w:ascii="Times New Roman" w:hAnsi="Times New Roman" w:cs="Times New Roman"/>
        </w:rPr>
        <w:t>und</w:t>
      </w:r>
      <w:r w:rsidR="00180E34" w:rsidRPr="00180E34">
        <w:rPr>
          <w:rFonts w:ascii="Times New Roman" w:hAnsi="Times New Roman" w:cs="Times New Roman"/>
        </w:rPr>
        <w:t xml:space="preserve"> anzupassen.</w:t>
      </w:r>
      <w:r w:rsidR="00136288">
        <w:rPr>
          <w:rFonts w:ascii="Times New Roman" w:hAnsi="Times New Roman" w:cs="Times New Roman"/>
        </w:rPr>
        <w:t xml:space="preserve"> Freiheiten bestehen dabei zum Beispiel in der &lt;strong&gt;Selbstbestimmung von Arbeitsbeginn und Arbeitsende&lt;/strong&gt;, der &lt;strong&gt;Gestaltung von Pausen&lt;/strong&gt; sowie der &lt;strong&gt;Wahl des Arbeitsorts&lt;/strong&gt;. Die jährliche Arbeitszeit leidet darunter jedoch für gewöhnlich nicht – vielmehr wird deinen </w:t>
      </w:r>
      <w:proofErr w:type="spellStart"/>
      <w:r w:rsidR="00136288">
        <w:rPr>
          <w:rFonts w:ascii="Times New Roman" w:hAnsi="Times New Roman" w:cs="Times New Roman"/>
        </w:rPr>
        <w:t>Arbeitnehmer:innen</w:t>
      </w:r>
      <w:proofErr w:type="spellEnd"/>
      <w:r w:rsidR="00136288">
        <w:rPr>
          <w:rFonts w:ascii="Times New Roman" w:hAnsi="Times New Roman" w:cs="Times New Roman"/>
        </w:rPr>
        <w:t xml:space="preserve"> mehr Gestaltungsspielraum für die &lt;strong&gt;organisatorische Zusammenstellung&lt;/strong&gt; ihrer Arbeitstage gewährt, da diese die Verteilung der Arbeitszeit entweder teilweise oder komplett selbst bestimmen können. </w:t>
      </w:r>
      <w:r w:rsidR="00136288" w:rsidRPr="00136288">
        <w:rPr>
          <w:rFonts w:ascii="Times New Roman" w:hAnsi="Times New Roman" w:cs="Times New Roman"/>
        </w:rPr>
        <w:t>Flexible Arbeitszeiten können</w:t>
      </w:r>
      <w:r w:rsidR="00136288">
        <w:rPr>
          <w:rFonts w:ascii="Times New Roman" w:hAnsi="Times New Roman" w:cs="Times New Roman"/>
        </w:rPr>
        <w:t xml:space="preserve"> außerdem</w:t>
      </w:r>
      <w:r w:rsidR="00136288" w:rsidRPr="00136288">
        <w:rPr>
          <w:rFonts w:ascii="Times New Roman" w:hAnsi="Times New Roman" w:cs="Times New Roman"/>
        </w:rPr>
        <w:t xml:space="preserve"> in </w:t>
      </w:r>
      <w:r w:rsidR="00136288">
        <w:rPr>
          <w:rFonts w:ascii="Times New Roman" w:hAnsi="Times New Roman" w:cs="Times New Roman"/>
        </w:rPr>
        <w:t>&lt;strong&gt;</w:t>
      </w:r>
      <w:r w:rsidR="00136288" w:rsidRPr="00136288">
        <w:rPr>
          <w:rFonts w:ascii="Times New Roman" w:hAnsi="Times New Roman" w:cs="Times New Roman"/>
        </w:rPr>
        <w:t>verschiedenen Formen</w:t>
      </w:r>
      <w:r w:rsidR="00136288">
        <w:rPr>
          <w:rFonts w:ascii="Times New Roman" w:hAnsi="Times New Roman" w:cs="Times New Roman"/>
        </w:rPr>
        <w:t>&lt;/strong&gt;</w:t>
      </w:r>
      <w:r w:rsidR="00136288" w:rsidRPr="00136288">
        <w:rPr>
          <w:rFonts w:ascii="Times New Roman" w:hAnsi="Times New Roman" w:cs="Times New Roman"/>
        </w:rPr>
        <w:t xml:space="preserve">, wie </w:t>
      </w:r>
      <w:r w:rsidR="00136288">
        <w:rPr>
          <w:rFonts w:ascii="Times New Roman" w:hAnsi="Times New Roman" w:cs="Times New Roman"/>
        </w:rPr>
        <w:t>beispielsweise</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Gleitzeit</w:t>
      </w:r>
      <w:r w:rsidR="00136288">
        <w:rPr>
          <w:rFonts w:ascii="Times New Roman" w:hAnsi="Times New Roman" w:cs="Times New Roman"/>
        </w:rPr>
        <w:t>&lt;/strong&gt;</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Vertrauensarbeitszeit</w:t>
      </w:r>
      <w:r w:rsidR="00136288">
        <w:rPr>
          <w:rFonts w:ascii="Times New Roman" w:hAnsi="Times New Roman" w:cs="Times New Roman"/>
        </w:rPr>
        <w:t>&lt;/strong&gt;</w:t>
      </w:r>
      <w:r w:rsidR="00136288" w:rsidRPr="00136288">
        <w:rPr>
          <w:rFonts w:ascii="Times New Roman" w:hAnsi="Times New Roman" w:cs="Times New Roman"/>
        </w:rPr>
        <w:t xml:space="preserve"> oder </w:t>
      </w:r>
      <w:r w:rsidR="00136288">
        <w:rPr>
          <w:rFonts w:ascii="Times New Roman" w:hAnsi="Times New Roman" w:cs="Times New Roman"/>
        </w:rPr>
        <w:t>&lt;strong&gt;</w:t>
      </w:r>
      <w:r w:rsidR="00136288" w:rsidRPr="00136288">
        <w:rPr>
          <w:rFonts w:ascii="Times New Roman" w:hAnsi="Times New Roman" w:cs="Times New Roman"/>
        </w:rPr>
        <w:t>Teilzeitarbeit</w:t>
      </w:r>
      <w:r w:rsidR="00136288">
        <w:rPr>
          <w:rFonts w:ascii="Times New Roman" w:hAnsi="Times New Roman" w:cs="Times New Roman"/>
        </w:rPr>
        <w:t>&lt;/strong&gt;, auftreten</w:t>
      </w:r>
      <w:r w:rsidR="00136288" w:rsidRPr="00136288">
        <w:rPr>
          <w:rFonts w:ascii="Times New Roman" w:hAnsi="Times New Roman" w:cs="Times New Roman"/>
        </w:rPr>
        <w:t>.</w:t>
      </w:r>
    </w:p>
    <w:p w14:paraId="783F1AE7" w14:textId="27F810DF" w:rsidR="00F10B6B" w:rsidRDefault="00F10B6B" w:rsidP="00860D68">
      <w:pPr>
        <w:spacing w:after="0"/>
        <w:rPr>
          <w:rFonts w:ascii="Times New Roman" w:hAnsi="Times New Roman" w:cs="Times New Roman"/>
        </w:rPr>
      </w:pPr>
    </w:p>
    <w:p w14:paraId="72AC05B6" w14:textId="0CCBA018" w:rsidR="00F10B6B" w:rsidRDefault="00F10B6B" w:rsidP="00860D68">
      <w:pPr>
        <w:spacing w:after="0"/>
        <w:rPr>
          <w:rFonts w:ascii="Times New Roman" w:hAnsi="Times New Roman" w:cs="Times New Roman"/>
        </w:rPr>
      </w:pPr>
      <w:r>
        <w:rPr>
          <w:rFonts w:ascii="Times New Roman" w:hAnsi="Times New Roman" w:cs="Times New Roman"/>
        </w:rPr>
        <w:t xml:space="preserve">&lt;h2&gt;Welche Vor- und Nachteile bringen die unterschiedlichen Modelle mit </w:t>
      </w:r>
      <w:proofErr w:type="gramStart"/>
      <w:r>
        <w:rPr>
          <w:rFonts w:ascii="Times New Roman" w:hAnsi="Times New Roman" w:cs="Times New Roman"/>
        </w:rPr>
        <w:t>sich?&lt;</w:t>
      </w:r>
      <w:proofErr w:type="gramEnd"/>
      <w:r>
        <w:rPr>
          <w:rFonts w:ascii="Times New Roman" w:hAnsi="Times New Roman" w:cs="Times New Roman"/>
        </w:rPr>
        <w:t>/h2&gt;</w:t>
      </w:r>
      <w:r>
        <w:rPr>
          <w:rFonts w:ascii="Times New Roman" w:hAnsi="Times New Roman" w:cs="Times New Roman"/>
        </w:rPr>
        <w:br/>
      </w:r>
    </w:p>
    <w:p w14:paraId="2D64B39A" w14:textId="7BB7B405" w:rsidR="005C691A" w:rsidRDefault="00F10B6B" w:rsidP="00860D68">
      <w:pPr>
        <w:spacing w:after="0"/>
        <w:rPr>
          <w:rFonts w:ascii="Times New Roman" w:hAnsi="Times New Roman" w:cs="Times New Roman"/>
        </w:rPr>
      </w:pPr>
      <w:r>
        <w:rPr>
          <w:rFonts w:ascii="Times New Roman" w:hAnsi="Times New Roman" w:cs="Times New Roman"/>
        </w:rPr>
        <w:t>&lt;p&gt;</w:t>
      </w:r>
      <w:r w:rsidR="00262BE3">
        <w:rPr>
          <w:rFonts w:ascii="Times New Roman" w:hAnsi="Times New Roman" w:cs="Times New Roman"/>
        </w:rPr>
        <w:t xml:space="preserve">Die verschiedenen Arbeitszeitmodelle haben jeweils Vor- und Nachteile. Zwar profitiert dein Unternehmen unter Umständen von &lt;strong&gt;mehr Flexibilität&lt;/strong&gt; und potenziell von &lt;strong&gt;mehr Produktivität&lt;/strong&gt;, jedoch kann beides auch zu Lasten anderer Dinge gehen. </w:t>
      </w:r>
      <w:r w:rsidR="005C691A">
        <w:rPr>
          <w:rFonts w:ascii="Times New Roman" w:hAnsi="Times New Roman" w:cs="Times New Roman"/>
        </w:rPr>
        <w:t>Unsere</w:t>
      </w:r>
      <w:r w:rsidR="005C691A" w:rsidRPr="005C691A">
        <w:rPr>
          <w:rFonts w:ascii="Times New Roman" w:hAnsi="Times New Roman" w:cs="Times New Roman"/>
        </w:rPr>
        <w:t xml:space="preserve"> </w:t>
      </w:r>
      <w:r w:rsidR="005C691A">
        <w:rPr>
          <w:rFonts w:ascii="Times New Roman" w:hAnsi="Times New Roman" w:cs="Times New Roman"/>
        </w:rPr>
        <w:t>&lt;strong&gt;</w:t>
      </w:r>
      <w:r w:rsidR="005C691A" w:rsidRPr="005C691A">
        <w:rPr>
          <w:rFonts w:ascii="Times New Roman" w:hAnsi="Times New Roman" w:cs="Times New Roman"/>
        </w:rPr>
        <w:t>umfassende Betrachtung der Vor- und Nachteile</w:t>
      </w:r>
      <w:r w:rsidR="005C691A">
        <w:rPr>
          <w:rFonts w:ascii="Times New Roman" w:hAnsi="Times New Roman" w:cs="Times New Roman"/>
        </w:rPr>
        <w:t>&lt;/strong&gt;</w:t>
      </w:r>
      <w:r w:rsidR="005C691A" w:rsidRPr="005C691A">
        <w:rPr>
          <w:rFonts w:ascii="Times New Roman" w:hAnsi="Times New Roman" w:cs="Times New Roman"/>
        </w:rPr>
        <w:t xml:space="preserve"> der verschiedenen Arbeitszeitmodelle hilft </w:t>
      </w:r>
      <w:r w:rsidR="005C691A">
        <w:rPr>
          <w:rFonts w:ascii="Times New Roman" w:hAnsi="Times New Roman" w:cs="Times New Roman"/>
        </w:rPr>
        <w:t xml:space="preserve">dir </w:t>
      </w:r>
      <w:r w:rsidR="005C691A" w:rsidRPr="005C691A">
        <w:rPr>
          <w:rFonts w:ascii="Times New Roman" w:hAnsi="Times New Roman" w:cs="Times New Roman"/>
        </w:rPr>
        <w:t xml:space="preserve">dabei, </w:t>
      </w:r>
      <w:r w:rsidR="005C691A">
        <w:rPr>
          <w:rFonts w:ascii="Times New Roman" w:hAnsi="Times New Roman" w:cs="Times New Roman"/>
        </w:rPr>
        <w:t xml:space="preserve">dir </w:t>
      </w:r>
      <w:r w:rsidR="005C691A" w:rsidRPr="005C691A">
        <w:rPr>
          <w:rFonts w:ascii="Times New Roman" w:hAnsi="Times New Roman" w:cs="Times New Roman"/>
        </w:rPr>
        <w:t xml:space="preserve">eine fundierte </w:t>
      </w:r>
      <w:r w:rsidR="005C691A">
        <w:rPr>
          <w:rFonts w:ascii="Times New Roman" w:hAnsi="Times New Roman" w:cs="Times New Roman"/>
        </w:rPr>
        <w:t>Meinung über deine individuell</w:t>
      </w:r>
      <w:r w:rsidR="005C691A" w:rsidRPr="005C691A">
        <w:rPr>
          <w:rFonts w:ascii="Times New Roman" w:hAnsi="Times New Roman" w:cs="Times New Roman"/>
        </w:rPr>
        <w:t xml:space="preserve"> am besten geeignete</w:t>
      </w:r>
      <w:r w:rsidR="005C691A">
        <w:rPr>
          <w:rFonts w:ascii="Times New Roman" w:hAnsi="Times New Roman" w:cs="Times New Roman"/>
        </w:rPr>
        <w:t>n</w:t>
      </w:r>
      <w:r w:rsidR="005C691A" w:rsidRPr="005C691A">
        <w:rPr>
          <w:rFonts w:ascii="Times New Roman" w:hAnsi="Times New Roman" w:cs="Times New Roman"/>
        </w:rPr>
        <w:t xml:space="preserve"> Modell</w:t>
      </w:r>
      <w:r w:rsidR="005C691A">
        <w:rPr>
          <w:rFonts w:ascii="Times New Roman" w:hAnsi="Times New Roman" w:cs="Times New Roman"/>
        </w:rPr>
        <w:t xml:space="preserve"> zu bilden. In den nun folgenden Unterabschnitten möchten wir dir daher einmal sämtliche Vor- und Nachteile der verschiedenen Arbeitsmodelle </w:t>
      </w:r>
      <w:proofErr w:type="gramStart"/>
      <w:r w:rsidR="005C691A">
        <w:rPr>
          <w:rFonts w:ascii="Times New Roman" w:hAnsi="Times New Roman" w:cs="Times New Roman"/>
        </w:rPr>
        <w:t>aufzeigen.&lt;</w:t>
      </w:r>
      <w:proofErr w:type="gramEnd"/>
      <w:r w:rsidR="005C691A">
        <w:rPr>
          <w:rFonts w:ascii="Times New Roman" w:hAnsi="Times New Roman" w:cs="Times New Roman"/>
        </w:rPr>
        <w:t>/p&gt;</w:t>
      </w:r>
    </w:p>
    <w:p w14:paraId="49933E09" w14:textId="30BFC999" w:rsidR="00F10B6B" w:rsidRDefault="00F10B6B" w:rsidP="00860D68">
      <w:pPr>
        <w:spacing w:after="0"/>
        <w:rPr>
          <w:rFonts w:ascii="Times New Roman" w:hAnsi="Times New Roman" w:cs="Times New Roman"/>
        </w:rPr>
      </w:pPr>
    </w:p>
    <w:p w14:paraId="48A5B365" w14:textId="498F0AB6" w:rsidR="00F10B6B" w:rsidRDefault="00F10B6B" w:rsidP="00860D68">
      <w:pPr>
        <w:spacing w:after="0"/>
        <w:rPr>
          <w:rFonts w:ascii="Times New Roman" w:hAnsi="Times New Roman" w:cs="Times New Roman"/>
        </w:rPr>
      </w:pPr>
      <w:r>
        <w:rPr>
          <w:rFonts w:ascii="Times New Roman" w:hAnsi="Times New Roman" w:cs="Times New Roman"/>
        </w:rPr>
        <w:t>&lt;h3&gt;Vorteile&lt;/h3&gt;</w:t>
      </w:r>
    </w:p>
    <w:p w14:paraId="0F9ABF56" w14:textId="3EAB0A34" w:rsidR="00F10B6B" w:rsidRDefault="00F10B6B" w:rsidP="00860D68">
      <w:pPr>
        <w:spacing w:after="0"/>
        <w:rPr>
          <w:rFonts w:ascii="Times New Roman" w:hAnsi="Times New Roman" w:cs="Times New Roman"/>
        </w:rPr>
      </w:pPr>
    </w:p>
    <w:p w14:paraId="42B33D10" w14:textId="5A478D0E" w:rsidR="00F10B6B" w:rsidRDefault="00F10B6B" w:rsidP="00860D68">
      <w:pPr>
        <w:spacing w:after="0"/>
        <w:rPr>
          <w:rFonts w:ascii="Times New Roman" w:hAnsi="Times New Roman" w:cs="Times New Roman"/>
        </w:rPr>
      </w:pPr>
      <w:r>
        <w:rPr>
          <w:rFonts w:ascii="Times New Roman" w:hAnsi="Times New Roman" w:cs="Times New Roman"/>
        </w:rPr>
        <w:t>&lt;p&gt;</w:t>
      </w:r>
      <w:r w:rsidR="00D7334B">
        <w:rPr>
          <w:rFonts w:ascii="Times New Roman" w:hAnsi="Times New Roman" w:cs="Times New Roman"/>
        </w:rPr>
        <w:t>&lt;strong&gt;&lt;u&gt;Vollzeit&lt;/u&gt;&lt;/strong&gt;&lt;/p&gt;:</w:t>
      </w:r>
    </w:p>
    <w:p w14:paraId="05FB4794" w14:textId="13F5A50D" w:rsidR="00D7334B" w:rsidRDefault="00D7334B" w:rsidP="00860D68">
      <w:pPr>
        <w:spacing w:after="0"/>
        <w:rPr>
          <w:rFonts w:ascii="Times New Roman" w:hAnsi="Times New Roman" w:cs="Times New Roman"/>
        </w:rPr>
      </w:pPr>
    </w:p>
    <w:p w14:paraId="51C9A49C" w14:textId="77312B78"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5D97F3" w14:textId="1B069622" w:rsidR="00D7334B" w:rsidRDefault="00D7334B" w:rsidP="00860D68">
      <w:pPr>
        <w:spacing w:after="0"/>
        <w:rPr>
          <w:rFonts w:ascii="Times New Roman" w:hAnsi="Times New Roman" w:cs="Times New Roman"/>
        </w:rPr>
      </w:pPr>
      <w:r>
        <w:rPr>
          <w:rFonts w:ascii="Times New Roman" w:hAnsi="Times New Roman" w:cs="Times New Roman"/>
        </w:rPr>
        <w:t>&lt;li&gt;s</w:t>
      </w:r>
      <w:r w:rsidRPr="00D7334B">
        <w:rPr>
          <w:rFonts w:ascii="Times New Roman" w:hAnsi="Times New Roman" w:cs="Times New Roman"/>
        </w:rPr>
        <w:t>tabile</w:t>
      </w:r>
      <w:r>
        <w:rPr>
          <w:rFonts w:ascii="Times New Roman" w:hAnsi="Times New Roman" w:cs="Times New Roman"/>
        </w:rPr>
        <w:t xml:space="preserve"> (und oftmals höhere)</w:t>
      </w:r>
      <w:r w:rsidRPr="00D7334B">
        <w:rPr>
          <w:rFonts w:ascii="Times New Roman" w:hAnsi="Times New Roman" w:cs="Times New Roman"/>
        </w:rPr>
        <w:t xml:space="preserve"> Einkommensquelle</w:t>
      </w:r>
      <w:r>
        <w:rPr>
          <w:rFonts w:ascii="Times New Roman" w:hAnsi="Times New Roman" w:cs="Times New Roman"/>
        </w:rPr>
        <w:t>&lt;/li&gt;</w:t>
      </w:r>
      <w:r>
        <w:rPr>
          <w:rFonts w:ascii="Times New Roman" w:hAnsi="Times New Roman" w:cs="Times New Roman"/>
        </w:rPr>
        <w:br/>
        <w:t>&lt;li&gt;klare Arbeitszeiten und Urlaubsregelungen&lt;/li&gt;</w:t>
      </w:r>
    </w:p>
    <w:p w14:paraId="66BA57C3" w14:textId="4ADD482F" w:rsidR="00D7334B" w:rsidRDefault="00D7334B" w:rsidP="00860D68">
      <w:pPr>
        <w:spacing w:after="0"/>
        <w:rPr>
          <w:rFonts w:ascii="Times New Roman" w:hAnsi="Times New Roman" w:cs="Times New Roman"/>
        </w:rPr>
      </w:pPr>
      <w:r>
        <w:rPr>
          <w:rFonts w:ascii="Times New Roman" w:hAnsi="Times New Roman" w:cs="Times New Roman"/>
        </w:rPr>
        <w:t>&lt;li&gt;bessere Karrieremöglichkeiten und Aufstiegschancen&lt;/li&gt;</w:t>
      </w:r>
    </w:p>
    <w:p w14:paraId="2627026D" w14:textId="6A8DE170"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0E87D6" w14:textId="287E0A24" w:rsidR="00D7334B" w:rsidRDefault="00D7334B" w:rsidP="00860D68">
      <w:pPr>
        <w:spacing w:after="0"/>
        <w:rPr>
          <w:rFonts w:ascii="Times New Roman" w:hAnsi="Times New Roman" w:cs="Times New Roman"/>
        </w:rPr>
      </w:pPr>
    </w:p>
    <w:p w14:paraId="6FBC1E53" w14:textId="1AFE1D67" w:rsidR="00D7334B" w:rsidRDefault="00D7334B" w:rsidP="00D7334B">
      <w:pPr>
        <w:spacing w:after="0"/>
        <w:rPr>
          <w:rFonts w:ascii="Times New Roman" w:hAnsi="Times New Roman" w:cs="Times New Roman"/>
        </w:rPr>
      </w:pPr>
      <w:r>
        <w:rPr>
          <w:rFonts w:ascii="Times New Roman" w:hAnsi="Times New Roman" w:cs="Times New Roman"/>
        </w:rPr>
        <w:t>&lt;p&gt;&lt;strong&gt;&lt;u&gt;Teilzeit&lt;/u&gt;&lt;/strong&gt;&lt;/p&gt;:</w:t>
      </w:r>
    </w:p>
    <w:p w14:paraId="0657C20D" w14:textId="77777777" w:rsidR="00D7334B" w:rsidRDefault="00D7334B" w:rsidP="00860D68">
      <w:pPr>
        <w:spacing w:after="0"/>
        <w:rPr>
          <w:rFonts w:ascii="Times New Roman" w:hAnsi="Times New Roman" w:cs="Times New Roman"/>
        </w:rPr>
      </w:pPr>
    </w:p>
    <w:p w14:paraId="5649A342"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0906CC" w14:textId="5C7F9DD1" w:rsidR="00D7334B" w:rsidRDefault="00D7334B" w:rsidP="00D7334B">
      <w:pPr>
        <w:spacing w:after="0"/>
        <w:rPr>
          <w:rFonts w:ascii="Times New Roman" w:hAnsi="Times New Roman" w:cs="Times New Roman"/>
        </w:rPr>
      </w:pPr>
      <w:r>
        <w:rPr>
          <w:rFonts w:ascii="Times New Roman" w:hAnsi="Times New Roman" w:cs="Times New Roman"/>
        </w:rPr>
        <w:t>&lt;li&gt;</w:t>
      </w:r>
      <w:r>
        <w:t>b</w:t>
      </w:r>
      <w:r w:rsidRPr="00D7334B">
        <w:rPr>
          <w:rFonts w:ascii="Times New Roman" w:hAnsi="Times New Roman" w:cs="Times New Roman"/>
        </w:rPr>
        <w:t>essere Vereinbarkeit von Beruf und Privatleben</w:t>
      </w:r>
      <w:r>
        <w:rPr>
          <w:rFonts w:ascii="Times New Roman" w:hAnsi="Times New Roman" w:cs="Times New Roman"/>
        </w:rPr>
        <w:t>&lt;/li&gt;</w:t>
      </w:r>
      <w:r>
        <w:rPr>
          <w:rFonts w:ascii="Times New Roman" w:hAnsi="Times New Roman" w:cs="Times New Roman"/>
        </w:rPr>
        <w:br/>
        <w:t>&lt;li&gt;</w:t>
      </w:r>
      <w:r>
        <w:t>r</w:t>
      </w:r>
      <w:r w:rsidRPr="00D7334B">
        <w:rPr>
          <w:rFonts w:ascii="Times New Roman" w:hAnsi="Times New Roman" w:cs="Times New Roman"/>
        </w:rPr>
        <w:t>eduzierter Arbeitszeitdruck und Stress</w:t>
      </w:r>
      <w:r>
        <w:rPr>
          <w:rFonts w:ascii="Times New Roman" w:hAnsi="Times New Roman" w:cs="Times New Roman"/>
        </w:rPr>
        <w:t>&lt;/li&gt;</w:t>
      </w:r>
    </w:p>
    <w:p w14:paraId="0A8D57B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4314846" w14:textId="11AE784E" w:rsidR="005C691A" w:rsidRDefault="005C691A" w:rsidP="00860D68">
      <w:pPr>
        <w:spacing w:after="0"/>
        <w:rPr>
          <w:rFonts w:ascii="Times New Roman" w:hAnsi="Times New Roman" w:cs="Times New Roman"/>
        </w:rPr>
      </w:pPr>
    </w:p>
    <w:p w14:paraId="25FCA0F2" w14:textId="3AC1FD19" w:rsidR="00D7334B" w:rsidRDefault="00D7334B" w:rsidP="00D7334B">
      <w:pPr>
        <w:spacing w:after="0"/>
        <w:rPr>
          <w:rFonts w:ascii="Times New Roman" w:hAnsi="Times New Roman" w:cs="Times New Roman"/>
        </w:rPr>
      </w:pPr>
      <w:r>
        <w:rPr>
          <w:rFonts w:ascii="Times New Roman" w:hAnsi="Times New Roman" w:cs="Times New Roman"/>
        </w:rPr>
        <w:t>&lt;p&gt;&lt;strong&gt;&lt;u&gt;Gleitzeit&lt;/u&gt;&lt;/strong&gt;&lt;/p&gt;:</w:t>
      </w:r>
    </w:p>
    <w:p w14:paraId="67B72A6B" w14:textId="77777777" w:rsidR="00D7334B" w:rsidRDefault="00D7334B" w:rsidP="00D7334B">
      <w:pPr>
        <w:spacing w:after="0"/>
        <w:rPr>
          <w:rFonts w:ascii="Times New Roman" w:hAnsi="Times New Roman" w:cs="Times New Roman"/>
        </w:rPr>
      </w:pPr>
    </w:p>
    <w:p w14:paraId="78E34826"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53CE9E" w14:textId="78B0A91A"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Vermeidung von Stoßzeiten und Pendelverkehr</w:t>
      </w:r>
      <w:r>
        <w:rPr>
          <w:rFonts w:ascii="Times New Roman" w:hAnsi="Times New Roman" w:cs="Times New Roman"/>
        </w:rPr>
        <w:t>&lt;/li&gt;</w:t>
      </w:r>
      <w:r>
        <w:rPr>
          <w:rFonts w:ascii="Times New Roman" w:hAnsi="Times New Roman" w:cs="Times New Roman"/>
        </w:rPr>
        <w:br/>
        <w:t>&lt;li&gt;</w:t>
      </w:r>
      <w:r>
        <w:t>h</w:t>
      </w:r>
      <w:r w:rsidRPr="00D7334B">
        <w:rPr>
          <w:rFonts w:ascii="Times New Roman" w:hAnsi="Times New Roman" w:cs="Times New Roman"/>
        </w:rPr>
        <w:t>öhere Arbeitszufriedenheit und Produktivität</w:t>
      </w:r>
      <w:r>
        <w:rPr>
          <w:rFonts w:ascii="Times New Roman" w:hAnsi="Times New Roman" w:cs="Times New Roman"/>
        </w:rPr>
        <w:t>&lt;/li&gt;</w:t>
      </w:r>
    </w:p>
    <w:p w14:paraId="2C5444A8" w14:textId="702072F0" w:rsidR="00D7334B" w:rsidRDefault="00D7334B" w:rsidP="00D7334B">
      <w:pPr>
        <w:spacing w:after="0"/>
        <w:rPr>
          <w:rFonts w:ascii="Times New Roman" w:hAnsi="Times New Roman" w:cs="Times New Roman"/>
        </w:rPr>
      </w:pPr>
      <w:r>
        <w:rPr>
          <w:rFonts w:ascii="Times New Roman" w:hAnsi="Times New Roman" w:cs="Times New Roman"/>
        </w:rPr>
        <w:t>&lt;li&gt;private Termine besser vereinbar&lt;/li&gt;</w:t>
      </w:r>
    </w:p>
    <w:p w14:paraId="242A6422" w14:textId="547ED9D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792145" w14:textId="3EFE2510" w:rsidR="00D7334B" w:rsidRDefault="00D7334B" w:rsidP="00D7334B">
      <w:pPr>
        <w:spacing w:after="0"/>
        <w:rPr>
          <w:rFonts w:ascii="Times New Roman" w:hAnsi="Times New Roman" w:cs="Times New Roman"/>
        </w:rPr>
      </w:pPr>
    </w:p>
    <w:p w14:paraId="66EE10EE" w14:textId="6B089C9D" w:rsidR="00D7334B" w:rsidRDefault="00D7334B" w:rsidP="00D7334B">
      <w:pPr>
        <w:spacing w:after="0"/>
        <w:rPr>
          <w:rFonts w:ascii="Times New Roman" w:hAnsi="Times New Roman" w:cs="Times New Roman"/>
        </w:rPr>
      </w:pPr>
      <w:r>
        <w:rPr>
          <w:rFonts w:ascii="Times New Roman" w:hAnsi="Times New Roman" w:cs="Times New Roman"/>
        </w:rPr>
        <w:t>&lt;p&gt;&lt;strong&gt;&lt;u&gt;Vertrauensarbeitszeit&lt;/u&gt;&lt;/strong&gt;&lt;/p&gt;:</w:t>
      </w:r>
    </w:p>
    <w:p w14:paraId="560C6934" w14:textId="77777777" w:rsidR="00D7334B" w:rsidRDefault="00D7334B" w:rsidP="00D7334B">
      <w:pPr>
        <w:spacing w:after="0"/>
        <w:rPr>
          <w:rFonts w:ascii="Times New Roman" w:hAnsi="Times New Roman" w:cs="Times New Roman"/>
        </w:rPr>
      </w:pPr>
    </w:p>
    <w:p w14:paraId="352CDB90"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EFFDD4" w14:textId="1FBC0757"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Eigenverantwortung und Selbstbestimmung der Mitarbeiter</w:t>
      </w:r>
      <w:r>
        <w:rPr>
          <w:rFonts w:ascii="Times New Roman" w:hAnsi="Times New Roman" w:cs="Times New Roman"/>
        </w:rPr>
        <w:t>&lt;/li&gt;</w:t>
      </w:r>
      <w:r>
        <w:rPr>
          <w:rFonts w:ascii="Times New Roman" w:hAnsi="Times New Roman" w:cs="Times New Roman"/>
        </w:rPr>
        <w:br/>
        <w:t>&lt;li&gt;</w:t>
      </w:r>
      <w:r>
        <w:t>p</w:t>
      </w:r>
      <w:r w:rsidRPr="00D7334B">
        <w:rPr>
          <w:rFonts w:ascii="Times New Roman" w:hAnsi="Times New Roman" w:cs="Times New Roman"/>
        </w:rPr>
        <w:t>otenziell gesteigerte Motivation und Leistungsfähigkei</w:t>
      </w:r>
      <w:r>
        <w:rPr>
          <w:rFonts w:ascii="Times New Roman" w:hAnsi="Times New Roman" w:cs="Times New Roman"/>
        </w:rPr>
        <w:t>t&lt;/li&gt;</w:t>
      </w:r>
    </w:p>
    <w:p w14:paraId="77BAD482" w14:textId="1F06C9E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7DA4B9" w14:textId="09253151" w:rsidR="00D7334B" w:rsidRDefault="00D7334B" w:rsidP="00D7334B">
      <w:pPr>
        <w:spacing w:after="0"/>
        <w:rPr>
          <w:rFonts w:ascii="Times New Roman" w:hAnsi="Times New Roman" w:cs="Times New Roman"/>
        </w:rPr>
      </w:pPr>
    </w:p>
    <w:p w14:paraId="5376BC51" w14:textId="15011670" w:rsidR="00D7334B" w:rsidRDefault="00D7334B" w:rsidP="00D7334B">
      <w:pPr>
        <w:spacing w:after="0"/>
        <w:rPr>
          <w:rFonts w:ascii="Times New Roman" w:hAnsi="Times New Roman" w:cs="Times New Roman"/>
        </w:rPr>
      </w:pPr>
      <w:r>
        <w:rPr>
          <w:rFonts w:ascii="Times New Roman" w:hAnsi="Times New Roman" w:cs="Times New Roman"/>
        </w:rPr>
        <w:t>&lt;p&gt;&lt;strong&gt;&lt;u&gt;Homeoffice&lt;/u&gt;&lt;/strong&gt;&lt;/p&gt;:</w:t>
      </w:r>
    </w:p>
    <w:p w14:paraId="0D234AC4" w14:textId="77777777" w:rsidR="00D7334B" w:rsidRDefault="00D7334B" w:rsidP="00D7334B">
      <w:pPr>
        <w:spacing w:after="0"/>
        <w:rPr>
          <w:rFonts w:ascii="Times New Roman" w:hAnsi="Times New Roman" w:cs="Times New Roman"/>
        </w:rPr>
      </w:pPr>
    </w:p>
    <w:p w14:paraId="1DF804CA"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DC8D14" w14:textId="5988215F" w:rsidR="00D7334B" w:rsidRDefault="00D7334B" w:rsidP="00D7334B">
      <w:pPr>
        <w:spacing w:after="0"/>
        <w:rPr>
          <w:rFonts w:ascii="Times New Roman" w:hAnsi="Times New Roman" w:cs="Times New Roman"/>
        </w:rPr>
      </w:pPr>
      <w:r>
        <w:rPr>
          <w:rFonts w:ascii="Times New Roman" w:hAnsi="Times New Roman" w:cs="Times New Roman"/>
        </w:rPr>
        <w:t>&lt;li&gt;</w:t>
      </w:r>
      <w:r w:rsidR="00087D42">
        <w:rPr>
          <w:rFonts w:ascii="Times New Roman" w:hAnsi="Times New Roman" w:cs="Times New Roman"/>
        </w:rPr>
        <w:t>weniger Pendelzeit und Pendelkosten</w:t>
      </w:r>
      <w:r>
        <w:rPr>
          <w:rFonts w:ascii="Times New Roman" w:hAnsi="Times New Roman" w:cs="Times New Roman"/>
        </w:rPr>
        <w:t>&lt;/li&gt;</w:t>
      </w:r>
      <w:r>
        <w:rPr>
          <w:rFonts w:ascii="Times New Roman" w:hAnsi="Times New Roman" w:cs="Times New Roman"/>
        </w:rPr>
        <w:br/>
        <w:t>&lt;li&gt;</w:t>
      </w:r>
      <w:r w:rsidR="00087D42">
        <w:rPr>
          <w:rFonts w:ascii="Times New Roman" w:hAnsi="Times New Roman" w:cs="Times New Roman"/>
        </w:rPr>
        <w:t>individuellere Arbeitsumgebung</w:t>
      </w:r>
      <w:r>
        <w:rPr>
          <w:rFonts w:ascii="Times New Roman" w:hAnsi="Times New Roman" w:cs="Times New Roman"/>
        </w:rPr>
        <w:t>&lt;/li&gt;</w:t>
      </w:r>
    </w:p>
    <w:p w14:paraId="5675319F" w14:textId="369E01FE" w:rsidR="00FC4B0E" w:rsidRDefault="00FC4B0E" w:rsidP="00D7334B">
      <w:pPr>
        <w:spacing w:after="0"/>
        <w:rPr>
          <w:rFonts w:ascii="Times New Roman" w:hAnsi="Times New Roman" w:cs="Times New Roman"/>
        </w:rPr>
      </w:pPr>
      <w:r>
        <w:rPr>
          <w:rFonts w:ascii="Times New Roman" w:hAnsi="Times New Roman" w:cs="Times New Roman"/>
        </w:rPr>
        <w:t xml:space="preserve">&lt;li&gt;oftmals weniger Fehlzeiten bei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&lt;/li&gt;</w:t>
      </w:r>
    </w:p>
    <w:p w14:paraId="7E1D0DFB" w14:textId="24D3DBBB"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EA14D47" w14:textId="3D1E8D69" w:rsidR="00D7334B" w:rsidRDefault="00D7334B" w:rsidP="00D7334B">
      <w:pPr>
        <w:spacing w:after="0"/>
        <w:rPr>
          <w:rFonts w:ascii="Times New Roman" w:hAnsi="Times New Roman" w:cs="Times New Roman"/>
        </w:rPr>
      </w:pPr>
    </w:p>
    <w:p w14:paraId="70D3EAB3" w14:textId="16D1556D" w:rsidR="00D7334B" w:rsidRDefault="00D7334B" w:rsidP="00D7334B">
      <w:pPr>
        <w:spacing w:after="0"/>
        <w:rPr>
          <w:rFonts w:ascii="Times New Roman" w:hAnsi="Times New Roman" w:cs="Times New Roman"/>
        </w:rPr>
      </w:pPr>
      <w:r>
        <w:rPr>
          <w:rFonts w:ascii="Times New Roman" w:hAnsi="Times New Roman" w:cs="Times New Roman"/>
        </w:rPr>
        <w:t>&lt;p&gt;&lt;strong&gt;&lt;u&gt;Schichtarbeit&lt;/u&gt;&lt;/strong&gt;&lt;/p&gt;:</w:t>
      </w:r>
    </w:p>
    <w:p w14:paraId="0CDFC44D" w14:textId="77777777" w:rsidR="00D7334B" w:rsidRDefault="00D7334B" w:rsidP="00D7334B">
      <w:pPr>
        <w:spacing w:after="0"/>
        <w:rPr>
          <w:rFonts w:ascii="Times New Roman" w:hAnsi="Times New Roman" w:cs="Times New Roman"/>
        </w:rPr>
      </w:pPr>
    </w:p>
    <w:p w14:paraId="7F7A6768"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5DDEBC8" w14:textId="6E288656" w:rsidR="00D7334B" w:rsidRDefault="00D7334B" w:rsidP="00D7334B">
      <w:pPr>
        <w:spacing w:after="0"/>
        <w:rPr>
          <w:rFonts w:ascii="Times New Roman" w:hAnsi="Times New Roman" w:cs="Times New Roman"/>
        </w:rPr>
      </w:pPr>
      <w:r>
        <w:rPr>
          <w:rFonts w:ascii="Times New Roman" w:hAnsi="Times New Roman" w:cs="Times New Roman"/>
        </w:rPr>
        <w:t>&lt;li&gt;</w:t>
      </w:r>
      <w:r w:rsidR="00087D42" w:rsidRPr="00087D42">
        <w:rPr>
          <w:rFonts w:ascii="Times New Roman" w:hAnsi="Times New Roman" w:cs="Times New Roman"/>
        </w:rPr>
        <w:t>Zuschläge für Nacht- oder Wochenendarbeit</w:t>
      </w:r>
      <w:r>
        <w:rPr>
          <w:rFonts w:ascii="Times New Roman" w:hAnsi="Times New Roman" w:cs="Times New Roman"/>
        </w:rPr>
        <w:t>&lt;/li&gt;</w:t>
      </w:r>
      <w:r>
        <w:rPr>
          <w:rFonts w:ascii="Times New Roman" w:hAnsi="Times New Roman" w:cs="Times New Roman"/>
        </w:rPr>
        <w:br/>
        <w:t>&lt;li&gt;</w:t>
      </w:r>
      <w:r w:rsidR="00087D42" w:rsidRPr="00087D42">
        <w:rPr>
          <w:rFonts w:ascii="Times New Roman" w:hAnsi="Times New Roman" w:cs="Times New Roman"/>
        </w:rPr>
        <w:t>Möglichkeiten für zusätzliche Freizeit oder Nebenbeschäftigung</w:t>
      </w:r>
      <w:r>
        <w:rPr>
          <w:rFonts w:ascii="Times New Roman" w:hAnsi="Times New Roman" w:cs="Times New Roman"/>
        </w:rPr>
        <w:t>&lt;/li&gt;</w:t>
      </w:r>
    </w:p>
    <w:p w14:paraId="7DAB19D1"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823CF48" w14:textId="280A4FAD" w:rsidR="00D7334B" w:rsidRDefault="00D7334B" w:rsidP="00D7334B">
      <w:pPr>
        <w:spacing w:after="0"/>
        <w:rPr>
          <w:rFonts w:ascii="Times New Roman" w:hAnsi="Times New Roman" w:cs="Times New Roman"/>
        </w:rPr>
      </w:pPr>
    </w:p>
    <w:p w14:paraId="36B02AC0" w14:textId="355EEB75" w:rsidR="00D7334B" w:rsidRDefault="00D7334B" w:rsidP="00D7334B">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1F64CB90" w14:textId="77777777" w:rsidR="00D7334B" w:rsidRDefault="00D7334B" w:rsidP="00D7334B">
      <w:pPr>
        <w:spacing w:after="0"/>
        <w:rPr>
          <w:rFonts w:ascii="Times New Roman" w:hAnsi="Times New Roman" w:cs="Times New Roman"/>
        </w:rPr>
      </w:pPr>
    </w:p>
    <w:p w14:paraId="78E2158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618B95" w14:textId="6A81A60D" w:rsidR="00D7334B" w:rsidRDefault="00D7334B" w:rsidP="00D7334B">
      <w:pPr>
        <w:spacing w:after="0"/>
        <w:rPr>
          <w:rFonts w:ascii="Times New Roman" w:hAnsi="Times New Roman" w:cs="Times New Roman"/>
        </w:rPr>
      </w:pPr>
      <w:r>
        <w:rPr>
          <w:rFonts w:ascii="Times New Roman" w:hAnsi="Times New Roman" w:cs="Times New Roman"/>
        </w:rPr>
        <w:t>&lt;li&gt;</w:t>
      </w:r>
      <w:r w:rsidR="00FC4B0E" w:rsidRPr="00FC4B0E">
        <w:rPr>
          <w:rFonts w:ascii="Times New Roman" w:hAnsi="Times New Roman" w:cs="Times New Roman"/>
        </w:rPr>
        <w:t xml:space="preserve">Flexibilität für </w:t>
      </w:r>
      <w:proofErr w:type="spellStart"/>
      <w:proofErr w:type="gramStart"/>
      <w:r w:rsidR="00FC4B0E" w:rsidRPr="00FC4B0E">
        <w:rPr>
          <w:rFonts w:ascii="Times New Roman" w:hAnsi="Times New Roman" w:cs="Times New Roman"/>
        </w:rPr>
        <w:t>Arbeitgeber</w:t>
      </w:r>
      <w:r w:rsidR="00FC4B0E">
        <w:rPr>
          <w:rFonts w:ascii="Times New Roman" w:hAnsi="Times New Roman" w:cs="Times New Roman"/>
        </w:rPr>
        <w:t>:innen</w:t>
      </w:r>
      <w:proofErr w:type="spellEnd"/>
      <w:proofErr w:type="gramEnd"/>
      <w:r w:rsidR="00FC4B0E" w:rsidRPr="00FC4B0E">
        <w:rPr>
          <w:rFonts w:ascii="Times New Roman" w:hAnsi="Times New Roman" w:cs="Times New Roman"/>
        </w:rPr>
        <w:t xml:space="preserve"> bei Auftragsschwankungen oder saisonalen Spitzenzeiten</w:t>
      </w:r>
      <w:r>
        <w:rPr>
          <w:rFonts w:ascii="Times New Roman" w:hAnsi="Times New Roman" w:cs="Times New Roman"/>
        </w:rPr>
        <w:t>&lt;/li&gt;</w:t>
      </w:r>
      <w:r>
        <w:rPr>
          <w:rFonts w:ascii="Times New Roman" w:hAnsi="Times New Roman" w:cs="Times New Roman"/>
        </w:rPr>
        <w:br/>
        <w:t>&lt;li&gt;</w:t>
      </w:r>
      <w:r w:rsidR="00FC4B0E" w:rsidRPr="00FC4B0E">
        <w:rPr>
          <w:rFonts w:ascii="Times New Roman" w:hAnsi="Times New Roman" w:cs="Times New Roman"/>
        </w:rPr>
        <w:t>Zusätzliche Vergütung für Bereitschaftsdienst</w:t>
      </w:r>
      <w:r w:rsidR="00FC4B0E">
        <w:rPr>
          <w:rFonts w:ascii="Times New Roman" w:hAnsi="Times New Roman" w:cs="Times New Roman"/>
        </w:rPr>
        <w:t xml:space="preserve"> und Ausgleichszeitraum möglich</w:t>
      </w:r>
      <w:r>
        <w:rPr>
          <w:rFonts w:ascii="Times New Roman" w:hAnsi="Times New Roman" w:cs="Times New Roman"/>
        </w:rPr>
        <w:t>&lt;/li&gt;</w:t>
      </w:r>
    </w:p>
    <w:p w14:paraId="71297D16" w14:textId="3AE32650" w:rsidR="005C691A"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DAED10" w14:textId="04C5767A" w:rsidR="00F10B6B" w:rsidRDefault="00F10B6B" w:rsidP="00860D68">
      <w:pPr>
        <w:spacing w:after="0"/>
        <w:rPr>
          <w:rFonts w:ascii="Times New Roman" w:hAnsi="Times New Roman" w:cs="Times New Roman"/>
        </w:rPr>
      </w:pPr>
    </w:p>
    <w:p w14:paraId="265EDCDF" w14:textId="315B2881" w:rsidR="00F10B6B" w:rsidRDefault="00F10B6B" w:rsidP="00860D68">
      <w:pPr>
        <w:spacing w:after="0"/>
        <w:rPr>
          <w:rFonts w:ascii="Times New Roman" w:hAnsi="Times New Roman" w:cs="Times New Roman"/>
        </w:rPr>
      </w:pPr>
      <w:r>
        <w:rPr>
          <w:rFonts w:ascii="Times New Roman" w:hAnsi="Times New Roman" w:cs="Times New Roman"/>
        </w:rPr>
        <w:t>&lt;h3&gt;Nachteile&lt;/h3&gt;</w:t>
      </w:r>
    </w:p>
    <w:p w14:paraId="112DAED7" w14:textId="209916A5" w:rsidR="00F10B6B" w:rsidRDefault="00F10B6B" w:rsidP="00860D68">
      <w:pPr>
        <w:spacing w:after="0"/>
        <w:rPr>
          <w:rFonts w:ascii="Times New Roman" w:hAnsi="Times New Roman" w:cs="Times New Roman"/>
        </w:rPr>
      </w:pPr>
    </w:p>
    <w:p w14:paraId="733E9F9A" w14:textId="64300A1E" w:rsidR="00B0367D" w:rsidRDefault="00B0367D" w:rsidP="00B0367D">
      <w:pPr>
        <w:spacing w:after="0"/>
        <w:rPr>
          <w:rFonts w:ascii="Times New Roman" w:hAnsi="Times New Roman" w:cs="Times New Roman"/>
        </w:rPr>
      </w:pPr>
      <w:r>
        <w:rPr>
          <w:rFonts w:ascii="Times New Roman" w:hAnsi="Times New Roman" w:cs="Times New Roman"/>
        </w:rPr>
        <w:t>&lt;p&gt;&lt;strong&gt;&lt;u&gt;Vollzeit&lt;/u&gt;&lt;/strong&gt;:&lt;/p&gt;</w:t>
      </w:r>
    </w:p>
    <w:p w14:paraId="447DBBF3" w14:textId="77777777" w:rsidR="00B0367D" w:rsidRDefault="00B0367D" w:rsidP="00B0367D">
      <w:pPr>
        <w:spacing w:after="0"/>
        <w:rPr>
          <w:rFonts w:ascii="Times New Roman" w:hAnsi="Times New Roman" w:cs="Times New Roman"/>
        </w:rPr>
      </w:pPr>
    </w:p>
    <w:p w14:paraId="26A02D6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9FB6166" w14:textId="1DD38000"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längere Arbeitszeiten und weniger Freizeit</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Eingeschränkte Flexibilität für persönliche Verpflichtungen außerhalb des Arbeitsplatzes</w:t>
      </w:r>
      <w:r>
        <w:rPr>
          <w:rFonts w:ascii="Times New Roman" w:hAnsi="Times New Roman" w:cs="Times New Roman"/>
        </w:rPr>
        <w:t>&lt;/li&gt;</w:t>
      </w:r>
    </w:p>
    <w:p w14:paraId="4E4FDBC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8AF2C25" w14:textId="77777777" w:rsidR="00B0367D" w:rsidRDefault="00B0367D" w:rsidP="00B0367D">
      <w:pPr>
        <w:spacing w:after="0"/>
        <w:rPr>
          <w:rFonts w:ascii="Times New Roman" w:hAnsi="Times New Roman" w:cs="Times New Roman"/>
        </w:rPr>
      </w:pPr>
    </w:p>
    <w:p w14:paraId="233D72E4" w14:textId="040793E0" w:rsidR="00B0367D" w:rsidRDefault="00B0367D" w:rsidP="00B0367D">
      <w:pPr>
        <w:spacing w:after="0"/>
        <w:rPr>
          <w:rFonts w:ascii="Times New Roman" w:hAnsi="Times New Roman" w:cs="Times New Roman"/>
        </w:rPr>
      </w:pPr>
      <w:r>
        <w:rPr>
          <w:rFonts w:ascii="Times New Roman" w:hAnsi="Times New Roman" w:cs="Times New Roman"/>
        </w:rPr>
        <w:t>&lt;p&gt;&lt;strong&gt;&lt;u&gt;Teilzeit&lt;/u&gt;&lt;/strong&gt;:&lt;/p&gt;</w:t>
      </w:r>
    </w:p>
    <w:p w14:paraId="076D5A71" w14:textId="77777777" w:rsidR="00B0367D" w:rsidRDefault="00B0367D" w:rsidP="00B0367D">
      <w:pPr>
        <w:spacing w:after="0"/>
        <w:rPr>
          <w:rFonts w:ascii="Times New Roman" w:hAnsi="Times New Roman" w:cs="Times New Roman"/>
        </w:rPr>
      </w:pPr>
    </w:p>
    <w:p w14:paraId="09334AB7"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FC601A9" w14:textId="621ADF3F" w:rsidR="00B0367D" w:rsidRDefault="00B0367D" w:rsidP="00B0367D">
      <w:pPr>
        <w:spacing w:after="0"/>
        <w:rPr>
          <w:rFonts w:ascii="Times New Roman" w:hAnsi="Times New Roman" w:cs="Times New Roman"/>
        </w:rPr>
      </w:pPr>
      <w:r>
        <w:rPr>
          <w:rFonts w:ascii="Times New Roman" w:hAnsi="Times New Roman" w:cs="Times New Roman"/>
        </w:rPr>
        <w:t>&lt;li&gt;</w:t>
      </w:r>
      <w:r w:rsidR="001B0C69">
        <w:rPr>
          <w:rFonts w:ascii="Times New Roman" w:hAnsi="Times New Roman" w:cs="Times New Roman"/>
        </w:rPr>
        <w:t>g</w:t>
      </w:r>
      <w:r w:rsidR="001B0C69" w:rsidRPr="001B0C69">
        <w:rPr>
          <w:rFonts w:ascii="Times New Roman" w:hAnsi="Times New Roman" w:cs="Times New Roman"/>
        </w:rPr>
        <w:t>eringeres Einkommen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weniger Aufstiegschancen</w:t>
      </w:r>
      <w:r>
        <w:rPr>
          <w:rFonts w:ascii="Times New Roman" w:hAnsi="Times New Roman" w:cs="Times New Roman"/>
        </w:rPr>
        <w:t>&lt;/li&gt;</w:t>
      </w:r>
    </w:p>
    <w:p w14:paraId="3A3A66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D6F4FAC" w14:textId="77777777" w:rsidR="00B0367D" w:rsidRDefault="00B0367D" w:rsidP="00B0367D">
      <w:pPr>
        <w:spacing w:after="0"/>
        <w:rPr>
          <w:rFonts w:ascii="Times New Roman" w:hAnsi="Times New Roman" w:cs="Times New Roman"/>
        </w:rPr>
      </w:pPr>
    </w:p>
    <w:p w14:paraId="62506C93" w14:textId="0B2B674F" w:rsidR="00B0367D" w:rsidRDefault="00B0367D" w:rsidP="00B0367D">
      <w:pPr>
        <w:spacing w:after="0"/>
        <w:rPr>
          <w:rFonts w:ascii="Times New Roman" w:hAnsi="Times New Roman" w:cs="Times New Roman"/>
        </w:rPr>
      </w:pPr>
      <w:r>
        <w:rPr>
          <w:rFonts w:ascii="Times New Roman" w:hAnsi="Times New Roman" w:cs="Times New Roman"/>
        </w:rPr>
        <w:lastRenderedPageBreak/>
        <w:t>&lt;p&gt;&lt;strong&gt;&lt;u&gt;Gleitzeit&lt;/u&gt;&lt;/strong&gt;:&lt;/p&gt;</w:t>
      </w:r>
    </w:p>
    <w:p w14:paraId="42621D3E" w14:textId="77777777" w:rsidR="00B0367D" w:rsidRDefault="00B0367D" w:rsidP="00B0367D">
      <w:pPr>
        <w:spacing w:after="0"/>
        <w:rPr>
          <w:rFonts w:ascii="Times New Roman" w:hAnsi="Times New Roman" w:cs="Times New Roman"/>
        </w:rPr>
      </w:pPr>
    </w:p>
    <w:p w14:paraId="4908A5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B6488D" w14:textId="64177AD7"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Abstimmung von Terminen und Meetings</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kommunikative Herausforderungen</w:t>
      </w:r>
      <w:r>
        <w:rPr>
          <w:rFonts w:ascii="Times New Roman" w:hAnsi="Times New Roman" w:cs="Times New Roman"/>
        </w:rPr>
        <w:t>&lt;/li&gt;</w:t>
      </w:r>
    </w:p>
    <w:p w14:paraId="62F22050"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CE8F66" w14:textId="77777777" w:rsidR="00B0367D" w:rsidRDefault="00B0367D" w:rsidP="00B0367D">
      <w:pPr>
        <w:spacing w:after="0"/>
        <w:rPr>
          <w:rFonts w:ascii="Times New Roman" w:hAnsi="Times New Roman" w:cs="Times New Roman"/>
        </w:rPr>
      </w:pPr>
    </w:p>
    <w:p w14:paraId="7860434C" w14:textId="1880728B" w:rsidR="00B0367D" w:rsidRDefault="00B0367D" w:rsidP="00B0367D">
      <w:pPr>
        <w:spacing w:after="0"/>
        <w:rPr>
          <w:rFonts w:ascii="Times New Roman" w:hAnsi="Times New Roman" w:cs="Times New Roman"/>
        </w:rPr>
      </w:pPr>
      <w:r>
        <w:rPr>
          <w:rFonts w:ascii="Times New Roman" w:hAnsi="Times New Roman" w:cs="Times New Roman"/>
        </w:rPr>
        <w:t>&lt;p&gt;&lt;strong&gt;&lt;u&gt;Vertrauensarbeitszeit&lt;/u&gt;&lt;/strong&gt;:&lt;/p&gt;</w:t>
      </w:r>
    </w:p>
    <w:p w14:paraId="2002B592" w14:textId="77777777" w:rsidR="00B0367D" w:rsidRDefault="00B0367D" w:rsidP="00B0367D">
      <w:pPr>
        <w:spacing w:after="0"/>
        <w:rPr>
          <w:rFonts w:ascii="Times New Roman" w:hAnsi="Times New Roman" w:cs="Times New Roman"/>
        </w:rPr>
      </w:pPr>
    </w:p>
    <w:p w14:paraId="22FC585D"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D6B5B6" w14:textId="3C12BD69"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Erfassung und Kontrolle der tatsächlich geleisteten Arbeitsstunden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Möglichkeit von Missbrauch und ungleicher Arbeitsverteilung</w:t>
      </w:r>
      <w:r>
        <w:rPr>
          <w:rFonts w:ascii="Times New Roman" w:hAnsi="Times New Roman" w:cs="Times New Roman"/>
        </w:rPr>
        <w:t>&lt;/li&gt;</w:t>
      </w:r>
    </w:p>
    <w:p w14:paraId="5905DD5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09EEE2" w14:textId="77777777" w:rsidR="00B0367D" w:rsidRDefault="00B0367D" w:rsidP="00B0367D">
      <w:pPr>
        <w:spacing w:after="0"/>
        <w:rPr>
          <w:rFonts w:ascii="Times New Roman" w:hAnsi="Times New Roman" w:cs="Times New Roman"/>
        </w:rPr>
      </w:pPr>
    </w:p>
    <w:p w14:paraId="051E337D" w14:textId="36DD1B31" w:rsidR="00B0367D" w:rsidRDefault="00B0367D" w:rsidP="00B0367D">
      <w:pPr>
        <w:spacing w:after="0"/>
        <w:rPr>
          <w:rFonts w:ascii="Times New Roman" w:hAnsi="Times New Roman" w:cs="Times New Roman"/>
        </w:rPr>
      </w:pPr>
      <w:r>
        <w:rPr>
          <w:rFonts w:ascii="Times New Roman" w:hAnsi="Times New Roman" w:cs="Times New Roman"/>
        </w:rPr>
        <w:t>&lt;p&gt;&lt;strong&gt;&lt;u&gt;Homeoffice&lt;/u&gt;&lt;/strong&gt;:&lt;/p&gt;</w:t>
      </w:r>
    </w:p>
    <w:p w14:paraId="72A9FEA6" w14:textId="77777777" w:rsidR="00B0367D" w:rsidRDefault="00B0367D" w:rsidP="00B0367D">
      <w:pPr>
        <w:spacing w:after="0"/>
        <w:rPr>
          <w:rFonts w:ascii="Times New Roman" w:hAnsi="Times New Roman" w:cs="Times New Roman"/>
        </w:rPr>
      </w:pPr>
    </w:p>
    <w:p w14:paraId="7E9B2801"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5A9864" w14:textId="5955EEE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Herausforderungen bei der Trennung von Arbeits- und Privatleben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p</w:t>
      </w:r>
      <w:r w:rsidR="001B0C69" w:rsidRPr="001B0C69">
        <w:rPr>
          <w:rFonts w:ascii="Times New Roman" w:hAnsi="Times New Roman" w:cs="Times New Roman"/>
        </w:rPr>
        <w:t>otenziell eingeschränkte soziale Interaktion und fehlende direkte Kommunikation im Team</w:t>
      </w:r>
      <w:r>
        <w:rPr>
          <w:rFonts w:ascii="Times New Roman" w:hAnsi="Times New Roman" w:cs="Times New Roman"/>
        </w:rPr>
        <w:t>&lt;/li&gt;</w:t>
      </w:r>
    </w:p>
    <w:p w14:paraId="0AB019F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0E09A4E" w14:textId="77777777" w:rsidR="00B0367D" w:rsidRDefault="00B0367D" w:rsidP="00B0367D">
      <w:pPr>
        <w:spacing w:after="0"/>
        <w:rPr>
          <w:rFonts w:ascii="Times New Roman" w:hAnsi="Times New Roman" w:cs="Times New Roman"/>
        </w:rPr>
      </w:pPr>
    </w:p>
    <w:p w14:paraId="638C750E" w14:textId="5BFDEFAC" w:rsidR="00B0367D" w:rsidRDefault="00B0367D" w:rsidP="00B0367D">
      <w:pPr>
        <w:spacing w:after="0"/>
        <w:rPr>
          <w:rFonts w:ascii="Times New Roman" w:hAnsi="Times New Roman" w:cs="Times New Roman"/>
        </w:rPr>
      </w:pPr>
      <w:r>
        <w:rPr>
          <w:rFonts w:ascii="Times New Roman" w:hAnsi="Times New Roman" w:cs="Times New Roman"/>
        </w:rPr>
        <w:t>&lt;p&gt;&lt;strong&gt;&lt;u&gt;Schichtarbeit&lt;/u&gt;&lt;/strong&gt;:&lt;/p&gt;</w:t>
      </w:r>
    </w:p>
    <w:p w14:paraId="1E73884F" w14:textId="77777777" w:rsidR="00B0367D" w:rsidRDefault="00B0367D" w:rsidP="00B0367D">
      <w:pPr>
        <w:spacing w:after="0"/>
        <w:rPr>
          <w:rFonts w:ascii="Times New Roman" w:hAnsi="Times New Roman" w:cs="Times New Roman"/>
        </w:rPr>
      </w:pPr>
    </w:p>
    <w:p w14:paraId="5140F998"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4B40D37" w14:textId="7C620BD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Vereinbarkeit mit dem Familien- und Sozialleben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höheres Risiko für Arbeitsunfälle und gesundheitliche Probleme</w:t>
      </w:r>
      <w:r>
        <w:rPr>
          <w:rFonts w:ascii="Times New Roman" w:hAnsi="Times New Roman" w:cs="Times New Roman"/>
        </w:rPr>
        <w:t>&lt;/li&gt;</w:t>
      </w:r>
    </w:p>
    <w:p w14:paraId="4A6BDE6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3F228E" w14:textId="77777777" w:rsidR="00B0367D" w:rsidRDefault="00B0367D" w:rsidP="00B0367D">
      <w:pPr>
        <w:spacing w:after="0"/>
        <w:rPr>
          <w:rFonts w:ascii="Times New Roman" w:hAnsi="Times New Roman" w:cs="Times New Roman"/>
        </w:rPr>
      </w:pPr>
    </w:p>
    <w:p w14:paraId="3C1D69F8" w14:textId="32D7D955" w:rsidR="00B0367D" w:rsidRDefault="00B0367D" w:rsidP="00B0367D">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4F771467" w14:textId="77777777" w:rsidR="00B0367D" w:rsidRDefault="00B0367D" w:rsidP="00B0367D">
      <w:pPr>
        <w:spacing w:after="0"/>
        <w:rPr>
          <w:rFonts w:ascii="Times New Roman" w:hAnsi="Times New Roman" w:cs="Times New Roman"/>
        </w:rPr>
      </w:pPr>
    </w:p>
    <w:p w14:paraId="26568DEF"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8FCD7C" w14:textId="55FA766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Unsicherheit und unvorhersehbare Arbeitszeiten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erhöhtes Stressniveau und Belastung der Arbeitnehmer</w:t>
      </w:r>
      <w:r>
        <w:rPr>
          <w:rFonts w:ascii="Times New Roman" w:hAnsi="Times New Roman" w:cs="Times New Roman"/>
        </w:rPr>
        <w:t>&lt;/li&gt;</w:t>
      </w:r>
    </w:p>
    <w:p w14:paraId="125A6083" w14:textId="5069504B" w:rsidR="00FC4B0E" w:rsidRDefault="00B0367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A3C93F" w14:textId="206C4ADC" w:rsidR="00F10B6B" w:rsidRDefault="00F10B6B" w:rsidP="00860D68">
      <w:pPr>
        <w:spacing w:after="0"/>
        <w:rPr>
          <w:rFonts w:ascii="Times New Roman" w:hAnsi="Times New Roman" w:cs="Times New Roman"/>
        </w:rPr>
      </w:pPr>
    </w:p>
    <w:p w14:paraId="75808CA5" w14:textId="30BBB3DD" w:rsidR="00F10B6B" w:rsidRDefault="00F10B6B" w:rsidP="00860D68">
      <w:pPr>
        <w:spacing w:after="0"/>
        <w:rPr>
          <w:rFonts w:ascii="Times New Roman" w:hAnsi="Times New Roman" w:cs="Times New Roman"/>
        </w:rPr>
      </w:pPr>
      <w:r>
        <w:rPr>
          <w:rFonts w:ascii="Times New Roman" w:hAnsi="Times New Roman" w:cs="Times New Roman"/>
        </w:rPr>
        <w:t>&lt;h2&gt;Fazit&lt;/h2&gt;</w:t>
      </w:r>
    </w:p>
    <w:p w14:paraId="2BEFF888" w14:textId="301E4BAE" w:rsidR="00F10B6B" w:rsidRDefault="00F10B6B" w:rsidP="00860D68">
      <w:pPr>
        <w:spacing w:after="0"/>
        <w:rPr>
          <w:rFonts w:ascii="Times New Roman" w:hAnsi="Times New Roman" w:cs="Times New Roman"/>
        </w:rPr>
      </w:pPr>
    </w:p>
    <w:p w14:paraId="154A16A0" w14:textId="1A70CCBB" w:rsidR="00F10B6B" w:rsidRDefault="00F10B6B" w:rsidP="00860D68">
      <w:pPr>
        <w:spacing w:after="0"/>
        <w:rPr>
          <w:rFonts w:ascii="Times New Roman" w:hAnsi="Times New Roman" w:cs="Times New Roman"/>
        </w:rPr>
      </w:pPr>
      <w:r>
        <w:rPr>
          <w:rFonts w:ascii="Times New Roman" w:hAnsi="Times New Roman" w:cs="Times New Roman"/>
        </w:rPr>
        <w:t>&lt;p&gt;</w:t>
      </w:r>
      <w:r w:rsidR="00306630">
        <w:rPr>
          <w:rFonts w:ascii="Times New Roman" w:hAnsi="Times New Roman" w:cs="Times New Roman"/>
        </w:rPr>
        <w:t xml:space="preserve">&lt;strong&gt;Fachkräftemangel&lt;/strong&gt;, &lt;strong&gt;Jobsharing&lt;/strong&gt; und der Wandel des Arbeitsmarkts, so wie wir diesen bislang kannten, zwingt </w:t>
      </w:r>
      <w:proofErr w:type="spellStart"/>
      <w:r w:rsidR="00306630">
        <w:rPr>
          <w:rFonts w:ascii="Times New Roman" w:hAnsi="Times New Roman" w:cs="Times New Roman"/>
        </w:rPr>
        <w:t>Arbeitgeber:innen</w:t>
      </w:r>
      <w:proofErr w:type="spellEnd"/>
      <w:r w:rsidR="00306630">
        <w:rPr>
          <w:rFonts w:ascii="Times New Roman" w:hAnsi="Times New Roman" w:cs="Times New Roman"/>
        </w:rPr>
        <w:t xml:space="preserve"> zum Umdenken. Alternative Arbeitszeitmodelle bringe insgesamt &lt;strong&gt;neue Herausforderungen&lt;/strong&gt; mit sich, die </w:t>
      </w:r>
      <w:proofErr w:type="spellStart"/>
      <w:proofErr w:type="gramStart"/>
      <w:r w:rsidR="00306630">
        <w:rPr>
          <w:rFonts w:ascii="Times New Roman" w:hAnsi="Times New Roman" w:cs="Times New Roman"/>
        </w:rPr>
        <w:t>Arbeitgeber:innen</w:t>
      </w:r>
      <w:proofErr w:type="spellEnd"/>
      <w:proofErr w:type="gramEnd"/>
      <w:r w:rsidR="00306630">
        <w:rPr>
          <w:rFonts w:ascii="Times New Roman" w:hAnsi="Times New Roman" w:cs="Times New Roman"/>
        </w:rPr>
        <w:t xml:space="preserve">, als auch </w:t>
      </w:r>
      <w:proofErr w:type="spellStart"/>
      <w:r w:rsidR="00306630">
        <w:rPr>
          <w:rFonts w:ascii="Times New Roman" w:hAnsi="Times New Roman" w:cs="Times New Roman"/>
        </w:rPr>
        <w:t>Arbeitnehmer:innen</w:t>
      </w:r>
      <w:proofErr w:type="spellEnd"/>
      <w:r w:rsidR="00306630">
        <w:rPr>
          <w:rFonts w:ascii="Times New Roman" w:hAnsi="Times New Roman" w:cs="Times New Roman"/>
        </w:rPr>
        <w:t xml:space="preserve"> heute meistern müssen. Für Letztere bietet dieser organisatorische Wandel des Arbeitsmarktes jedoch Riesenvorteile. Denn die flexible Arbeitszeitgestaltung &lt;strong&gt;steigert im Schnitt unsere Lebensqualität&lt;/strong&gt; und nicht zuletzt auch die &lt;strong&gt;Produktivität von Unternehmen&lt;/strong&gt;. Statt Stechuhr, Lebensarbeitszeitkonto! Schon längest ist das kein Hirngespinst mehr!</w:t>
      </w:r>
      <w:r w:rsidR="00821C5B">
        <w:rPr>
          <w:rFonts w:ascii="Times New Roman" w:hAnsi="Times New Roman" w:cs="Times New Roman"/>
        </w:rPr>
        <w:t xml:space="preserve"> Bei dieser Transformation kannst und solltest du als potenzielle/r </w:t>
      </w:r>
      <w:proofErr w:type="spellStart"/>
      <w:r w:rsidR="00821C5B">
        <w:rPr>
          <w:rFonts w:ascii="Times New Roman" w:hAnsi="Times New Roman" w:cs="Times New Roman"/>
        </w:rPr>
        <w:t>Arbeitgeber:in</w:t>
      </w:r>
      <w:proofErr w:type="spellEnd"/>
      <w:r w:rsidR="00821C5B">
        <w:rPr>
          <w:rFonts w:ascii="Times New Roman" w:hAnsi="Times New Roman" w:cs="Times New Roman"/>
        </w:rPr>
        <w:t xml:space="preserve"> zudem unbedingt auf &lt;strong&gt;innovative Softwarelösungen&lt;/strong&gt; (beispielsweise zur Arbeitszeiterfassung) </w:t>
      </w:r>
      <w:proofErr w:type="gramStart"/>
      <w:r w:rsidR="00821C5B">
        <w:rPr>
          <w:rFonts w:ascii="Times New Roman" w:hAnsi="Times New Roman" w:cs="Times New Roman"/>
        </w:rPr>
        <w:t>setzen.</w:t>
      </w:r>
      <w:r w:rsidR="00306630">
        <w:rPr>
          <w:rFonts w:ascii="Times New Roman" w:hAnsi="Times New Roman" w:cs="Times New Roman"/>
        </w:rPr>
        <w:t>&lt;</w:t>
      </w:r>
      <w:proofErr w:type="gramEnd"/>
      <w:r w:rsidR="00306630">
        <w:rPr>
          <w:rFonts w:ascii="Times New Roman" w:hAnsi="Times New Roman" w:cs="Times New Roman"/>
        </w:rPr>
        <w:t>/p&gt;</w:t>
      </w:r>
    </w:p>
    <w:p w14:paraId="7F886312" w14:textId="2E4D97AF" w:rsidR="000946B4" w:rsidRDefault="000946B4" w:rsidP="00860D68">
      <w:pPr>
        <w:spacing w:after="0"/>
        <w:rPr>
          <w:rFonts w:ascii="Times New Roman" w:hAnsi="Times New Roman" w:cs="Times New Roman"/>
        </w:rPr>
      </w:pPr>
    </w:p>
    <w:p w14:paraId="71C0EF03" w14:textId="119E2926" w:rsidR="000946B4" w:rsidRDefault="000946B4" w:rsidP="00860D68">
      <w:pPr>
        <w:spacing w:after="0"/>
        <w:rPr>
          <w:rFonts w:ascii="Times New Roman" w:hAnsi="Times New Roman" w:cs="Times New Roman"/>
        </w:rPr>
      </w:pPr>
    </w:p>
    <w:p w14:paraId="7B9D4F5F" w14:textId="40B68285" w:rsidR="000946B4" w:rsidRDefault="000946B4" w:rsidP="00860D68">
      <w:pPr>
        <w:spacing w:after="0"/>
        <w:rPr>
          <w:rFonts w:ascii="Times New Roman" w:hAnsi="Times New Roman" w:cs="Times New Roman"/>
        </w:rPr>
      </w:pPr>
      <w:r>
        <w:rPr>
          <w:rFonts w:ascii="Segoe UI" w:hAnsi="Segoe UI" w:cs="Segoe UI"/>
          <w:color w:val="374151"/>
          <w:shd w:val="clear" w:color="auto" w:fill="F7F7F8"/>
        </w:rPr>
        <w:t xml:space="preserve">Die verschiedenen Arbeitszeitmodelle bieten sowohl Vorteile als auch Nachteile für </w:t>
      </w:r>
      <w:proofErr w:type="spellStart"/>
      <w:proofErr w:type="gramStart"/>
      <w:r>
        <w:rPr>
          <w:rFonts w:ascii="Segoe UI" w:hAnsi="Segoe UI" w:cs="Segoe UI"/>
          <w:color w:val="374151"/>
          <w:shd w:val="clear" w:color="auto" w:fill="F7F7F8"/>
        </w:rPr>
        <w:t>Arbeitnehmer:innen</w:t>
      </w:r>
      <w:proofErr w:type="spellEnd"/>
      <w:proofErr w:type="gramEnd"/>
      <w:r>
        <w:rPr>
          <w:rFonts w:ascii="Segoe UI" w:hAnsi="Segoe UI" w:cs="Segoe UI"/>
          <w:color w:val="374151"/>
          <w:shd w:val="clear" w:color="auto" w:fill="F7F7F8"/>
        </w:rPr>
        <w:t xml:space="preserve"> und </w:t>
      </w:r>
      <w:proofErr w:type="spellStart"/>
      <w:r>
        <w:rPr>
          <w:rFonts w:ascii="Segoe UI" w:hAnsi="Segoe UI" w:cs="Segoe UI"/>
          <w:color w:val="374151"/>
          <w:shd w:val="clear" w:color="auto" w:fill="F7F7F8"/>
        </w:rPr>
        <w:t>Arbeitgeber:innen</w:t>
      </w:r>
      <w:proofErr w:type="spellEnd"/>
      <w:r>
        <w:rPr>
          <w:rFonts w:ascii="Segoe UI" w:hAnsi="Segoe UI" w:cs="Segoe UI"/>
          <w:color w:val="374151"/>
          <w:shd w:val="clear" w:color="auto" w:fill="F7F7F8"/>
        </w:rPr>
        <w:t xml:space="preserve">. Vollzeitbeschäftigung sichert eine stabile </w:t>
      </w:r>
      <w:r>
        <w:rPr>
          <w:rFonts w:ascii="Segoe UI" w:hAnsi="Segoe UI" w:cs="Segoe UI"/>
          <w:color w:val="374151"/>
          <w:shd w:val="clear" w:color="auto" w:fill="F7F7F8"/>
        </w:rPr>
        <w:lastRenderedPageBreak/>
        <w:t xml:space="preserve">Einkommensquelle und ermöglicht klare Arbeitszeiten, während Teilzeitarbeit eine bessere Work-Life-Balance ermöglicht. Gleitzeit bietet Flexibilität und bessere Vereinbarkeit von privaten Terminen, während Vertrauensarbeitszeit Eigenverantwortung und Leistungsfähigkeit fördert. Homeoffice reduziert Pendelzeiten und bietet individuelle Arbeitsumgebungen. Schichtarbeit ermöglicht zusätzliche Freizeit oder Nebenbeschäftigungen, bringt aber Herausforderungen für die Vereinbarkeit von Familie und Sozialleben mit sich. Arbeit auf Abruf und Rufbereitschaft bieten Flexibilität für </w:t>
      </w:r>
      <w:proofErr w:type="spellStart"/>
      <w:proofErr w:type="gramStart"/>
      <w:r>
        <w:rPr>
          <w:rFonts w:ascii="Segoe UI" w:hAnsi="Segoe UI" w:cs="Segoe UI"/>
          <w:color w:val="374151"/>
          <w:shd w:val="clear" w:color="auto" w:fill="F7F7F8"/>
        </w:rPr>
        <w:t>Arbeitgeber:innen</w:t>
      </w:r>
      <w:proofErr w:type="spellEnd"/>
      <w:proofErr w:type="gramEnd"/>
      <w:r>
        <w:rPr>
          <w:rFonts w:ascii="Segoe UI" w:hAnsi="Segoe UI" w:cs="Segoe UI"/>
          <w:color w:val="374151"/>
          <w:shd w:val="clear" w:color="auto" w:fill="F7F7F8"/>
        </w:rPr>
        <w:t xml:space="preserve">, aber Unsicherheit und erhöhten Stress für </w:t>
      </w:r>
      <w:proofErr w:type="spellStart"/>
      <w:r>
        <w:rPr>
          <w:rFonts w:ascii="Segoe UI" w:hAnsi="Segoe UI" w:cs="Segoe UI"/>
          <w:color w:val="374151"/>
          <w:shd w:val="clear" w:color="auto" w:fill="F7F7F8"/>
        </w:rPr>
        <w:t>Arbeitnehmer:innen</w:t>
      </w:r>
      <w:proofErr w:type="spellEnd"/>
      <w:r>
        <w:rPr>
          <w:rFonts w:ascii="Segoe UI" w:hAnsi="Segoe UI" w:cs="Segoe UI"/>
          <w:color w:val="374151"/>
          <w:shd w:val="clear" w:color="auto" w:fill="F7F7F8"/>
        </w:rPr>
        <w:t>. Es ist wichtig, die Vor- und Nachteile der verschiedenen Modelle sorgfältig abzuwägen, um die passende Arbeitszeitgestaltung zu wählen. Angesichts des Fachkräftemangels gewinnt die Bedeutung flexibler Arbeitszeitmodelle, wie Jobsharing oder die Nutzung von Lebensarbeitszeitkonten, zunehmend an Bedeutung.</w:t>
      </w:r>
    </w:p>
    <w:p w14:paraId="17E09557" w14:textId="1DCDF1DD" w:rsidR="001B0C69" w:rsidRDefault="001B0C69" w:rsidP="00860D68">
      <w:pPr>
        <w:spacing w:after="0"/>
        <w:rPr>
          <w:rFonts w:ascii="Times New Roman" w:hAnsi="Times New Roman" w:cs="Times New Roman"/>
        </w:rPr>
      </w:pPr>
    </w:p>
    <w:p w14:paraId="00C47B2A" w14:textId="0CB59F80" w:rsidR="001B0C69" w:rsidRDefault="001B0C69" w:rsidP="00860D68">
      <w:pPr>
        <w:spacing w:after="0"/>
        <w:rPr>
          <w:rFonts w:ascii="Times New Roman" w:hAnsi="Times New Roman" w:cs="Times New Roman"/>
        </w:rPr>
      </w:pPr>
    </w:p>
    <w:p w14:paraId="64BF35C2" w14:textId="77777777" w:rsidR="001B0C69" w:rsidRPr="00F10B6B" w:rsidRDefault="001B0C69" w:rsidP="00723B54">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lebensarbeitszeitkonto</w:t>
      </w:r>
      <w:proofErr w:type="spellEnd"/>
    </w:p>
    <w:p w14:paraId="2EB4AF8B" w14:textId="77777777" w:rsidR="001B0C69" w:rsidRDefault="001B0C69" w:rsidP="00860D68">
      <w:pPr>
        <w:spacing w:after="0"/>
        <w:rPr>
          <w:rFonts w:ascii="Times New Roman" w:hAnsi="Times New Roman" w:cs="Times New Roman"/>
        </w:rPr>
      </w:pPr>
    </w:p>
    <w:p w14:paraId="66D6E454" w14:textId="5D0247A6" w:rsidR="00F10B6B" w:rsidRDefault="00F10B6B" w:rsidP="00860D68">
      <w:pPr>
        <w:spacing w:after="0"/>
        <w:rPr>
          <w:rFonts w:ascii="Times New Roman" w:hAnsi="Times New Roman" w:cs="Times New Roman"/>
        </w:rPr>
      </w:pPr>
    </w:p>
    <w:p w14:paraId="3B83A30A" w14:textId="44129A83" w:rsidR="00F10B6B" w:rsidRDefault="00F10B6B" w:rsidP="00860D68">
      <w:pPr>
        <w:spacing w:after="0"/>
        <w:rPr>
          <w:rFonts w:ascii="Times New Roman" w:hAnsi="Times New Roman" w:cs="Times New Roman"/>
        </w:rPr>
      </w:pPr>
    </w:p>
    <w:p w14:paraId="18BE724D" w14:textId="320AE4C8" w:rsidR="00F10B6B" w:rsidRDefault="00F10B6B" w:rsidP="00860D68">
      <w:pPr>
        <w:spacing w:after="0"/>
        <w:rPr>
          <w:rFonts w:ascii="Verdana" w:eastAsia="Times New Roman" w:hAnsi="Verdana" w:cs="Times New Roman"/>
          <w:color w:val="333333"/>
          <w:sz w:val="17"/>
          <w:szCs w:val="17"/>
          <w:lang w:eastAsia="de-DE"/>
        </w:rPr>
      </w:pPr>
    </w:p>
    <w:p w14:paraId="66F789DF" w14:textId="41711936" w:rsidR="00F10B6B" w:rsidRDefault="00F10B6B" w:rsidP="00860D68">
      <w:pPr>
        <w:spacing w:after="0"/>
        <w:rPr>
          <w:rFonts w:ascii="Times New Roman" w:hAnsi="Times New Roman" w:cs="Times New Roman"/>
        </w:rPr>
      </w:pPr>
    </w:p>
    <w:p w14:paraId="67DEF66C" w14:textId="6FA08651" w:rsidR="00F10B6B" w:rsidRDefault="00F10B6B" w:rsidP="00860D68">
      <w:pPr>
        <w:spacing w:after="0"/>
        <w:rPr>
          <w:rFonts w:ascii="Times New Roman" w:hAnsi="Times New Roman" w:cs="Times New Roman"/>
        </w:rPr>
      </w:pPr>
    </w:p>
    <w:p w14:paraId="7C4DBFA4" w14:textId="77777777" w:rsidR="00F10B6B" w:rsidRDefault="00F10B6B" w:rsidP="00860D68">
      <w:pPr>
        <w:spacing w:after="0"/>
        <w:rPr>
          <w:rFonts w:ascii="Times New Roman" w:hAnsi="Times New Roman" w:cs="Times New Roman"/>
        </w:rPr>
      </w:pPr>
    </w:p>
    <w:p w14:paraId="11F1D67D" w14:textId="77777777" w:rsidR="006F257C" w:rsidRDefault="006F257C" w:rsidP="006F257C">
      <w:pPr>
        <w:spacing w:after="0"/>
        <w:rPr>
          <w:rFonts w:ascii="Times New Roman" w:hAnsi="Times New Roman" w:cs="Times New Roman"/>
        </w:rPr>
      </w:pPr>
      <w:r>
        <w:rPr>
          <w:rFonts w:ascii="Times New Roman" w:hAnsi="Times New Roman" w:cs="Times New Roman"/>
        </w:rPr>
        <w:t>&lt;h1&gt;</w:t>
      </w:r>
      <w:r w:rsidRPr="006A6635">
        <w:rPr>
          <w:rFonts w:ascii="Times New Roman" w:hAnsi="Times New Roman" w:cs="Times New Roman"/>
        </w:rPr>
        <w:t>Wie man die Arbeitsproduktivität berechnen kann</w:t>
      </w:r>
      <w:r>
        <w:rPr>
          <w:rFonts w:ascii="Times New Roman" w:hAnsi="Times New Roman" w:cs="Times New Roman"/>
        </w:rPr>
        <w:t>&lt;/h1&gt;</w:t>
      </w:r>
    </w:p>
    <w:p w14:paraId="05BE29F8" w14:textId="77777777" w:rsidR="006F257C" w:rsidRDefault="006F257C" w:rsidP="006F257C">
      <w:pPr>
        <w:spacing w:after="0"/>
        <w:rPr>
          <w:rFonts w:ascii="Times New Roman" w:hAnsi="Times New Roman" w:cs="Times New Roman"/>
        </w:rPr>
      </w:pPr>
    </w:p>
    <w:p w14:paraId="66FE02E3" w14:textId="7CDB57A5" w:rsidR="005D0138" w:rsidRDefault="006F257C" w:rsidP="006F257C">
      <w:pPr>
        <w:spacing w:after="0"/>
        <w:rPr>
          <w:rFonts w:ascii="Times New Roman" w:hAnsi="Times New Roman" w:cs="Times New Roman"/>
        </w:rPr>
      </w:pPr>
      <w:r>
        <w:rPr>
          <w:rFonts w:ascii="Times New Roman" w:hAnsi="Times New Roman" w:cs="Times New Roman"/>
        </w:rPr>
        <w:t>&lt;p&gt;</w:t>
      </w:r>
      <w:r w:rsidR="005D0138">
        <w:rPr>
          <w:rFonts w:ascii="Times New Roman" w:hAnsi="Times New Roman" w:cs="Times New Roman"/>
        </w:rPr>
        <w:t xml:space="preserve">Die &lt;strong&gt;Arbeitsproduktivität&lt;/strong&gt; gilt als wesentlicher Indikator für die &lt;strong&gt;Effizienz&lt;/strong&gt; und &lt;strong&gt;Leistungsfähigkeit&lt;/strong&gt; eines Unternehmens. Ob &lt;strong&gt;Fertigungsunternehmen&lt;/strong&gt; oder &lt;strong&gt;Dienstleistungsunternehmen&lt;/strong&gt; spielt dabei keine Rolle. Ziel eines jeden Unternehmens </w:t>
      </w:r>
      <w:r w:rsidR="009E079D">
        <w:rPr>
          <w:rFonts w:ascii="Times New Roman" w:hAnsi="Times New Roman" w:cs="Times New Roman"/>
        </w:rPr>
        <w:t>ist</w:t>
      </w:r>
      <w:r w:rsidR="005D0138">
        <w:rPr>
          <w:rFonts w:ascii="Times New Roman" w:hAnsi="Times New Roman" w:cs="Times New Roman"/>
        </w:rPr>
        <w:t xml:space="preserve"> die Maximierung vorhandener Kapazitäten und die Schaffung einer möglichst hohen Arbeitsproduktivität. </w:t>
      </w:r>
      <w:r w:rsidR="009E079D">
        <w:rPr>
          <w:rFonts w:ascii="Times New Roman" w:hAnsi="Times New Roman" w:cs="Times New Roman"/>
        </w:rPr>
        <w:t xml:space="preserve">Nicht immer läuft dies jedoch ideal ab. Wie gut es um die individuelle Arbeitsproduktivität bestellt ist, darüber geben häufig &lt;strong&gt;wichtige Kennzahlen&lt;/strong&gt; Auskunft, die dafür zunächst bekannt sein müssen. </w:t>
      </w:r>
      <w:r w:rsidR="00122615">
        <w:rPr>
          <w:rFonts w:ascii="Times New Roman" w:hAnsi="Times New Roman" w:cs="Times New Roman"/>
        </w:rPr>
        <w:t>Grundsätzlich zeigt eine hohe Arbeitsproduktivität an, dass dein Unternehmen seine Ressourcen bestmöglich einsetzt, beziehungsweise optimal ausnutzt. Oftmals verstreichen jedoch die &lt;strong&gt;Arbeitsstunden&lt;/strong&gt;, ohne dass ein wirklich produktives Ergebnis erzielt wird. Falls dir dieses Phänomen bekannt vorkommt, dann solltest Du dir unbedingt den folgenden Artikel durchlesen. Tauche mit uns daher jetzt ein in die Welt der &lt;strong&gt;Produktivitätssteigerung&lt;/strong</w:t>
      </w:r>
      <w:proofErr w:type="gramStart"/>
      <w:r w:rsidR="00122615">
        <w:rPr>
          <w:rFonts w:ascii="Times New Roman" w:hAnsi="Times New Roman" w:cs="Times New Roman"/>
        </w:rPr>
        <w:t>&gt;!&lt;</w:t>
      </w:r>
      <w:proofErr w:type="gramEnd"/>
      <w:r w:rsidR="00122615">
        <w:rPr>
          <w:rFonts w:ascii="Times New Roman" w:hAnsi="Times New Roman" w:cs="Times New Roman"/>
        </w:rPr>
        <w:t>/p&gt;</w:t>
      </w:r>
    </w:p>
    <w:p w14:paraId="5EEC405E" w14:textId="77777777" w:rsidR="006F257C" w:rsidRDefault="006F257C" w:rsidP="006F257C">
      <w:pPr>
        <w:spacing w:after="0"/>
        <w:rPr>
          <w:rFonts w:ascii="Times New Roman" w:hAnsi="Times New Roman" w:cs="Times New Roman"/>
        </w:rPr>
      </w:pPr>
    </w:p>
    <w:p w14:paraId="286E3C47"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Grundlagen der Arbeitsproduktivität</w:t>
      </w:r>
      <w:r>
        <w:rPr>
          <w:rFonts w:ascii="Times New Roman" w:hAnsi="Times New Roman" w:cs="Times New Roman"/>
        </w:rPr>
        <w:t>&lt;/h2&gt;</w:t>
      </w:r>
    </w:p>
    <w:p w14:paraId="280B3960" w14:textId="77777777" w:rsidR="006F257C" w:rsidRDefault="006F257C" w:rsidP="006F257C">
      <w:pPr>
        <w:spacing w:after="0"/>
        <w:rPr>
          <w:rFonts w:ascii="Times New Roman" w:hAnsi="Times New Roman" w:cs="Times New Roman"/>
        </w:rPr>
      </w:pPr>
    </w:p>
    <w:p w14:paraId="32CF8EE2" w14:textId="77777777" w:rsidR="000F68A3" w:rsidRDefault="006F257C" w:rsidP="006F257C">
      <w:pPr>
        <w:spacing w:after="0"/>
        <w:rPr>
          <w:rFonts w:ascii="Times New Roman" w:hAnsi="Times New Roman" w:cs="Times New Roman"/>
        </w:rPr>
      </w:pPr>
      <w:r>
        <w:rPr>
          <w:rFonts w:ascii="Times New Roman" w:hAnsi="Times New Roman" w:cs="Times New Roman"/>
        </w:rPr>
        <w:t>&lt;p&gt;</w:t>
      </w:r>
      <w:r w:rsidR="0061331B">
        <w:rPr>
          <w:rFonts w:ascii="Times New Roman" w:hAnsi="Times New Roman" w:cs="Times New Roman"/>
        </w:rPr>
        <w:t xml:space="preserve">Was genau ist überhaupt die &lt;strong&gt;Arbeitsproduktivität&lt;/strong&gt;? Nun, hierbei handelt es sich um eine &lt;strong&gt;betriebswirtschaftliche Kennzahl&lt;/strong&gt;, die vor allem innerhalb der Bereiche &lt;strong&gt;Personal-&lt;/strong&gt; sowie &lt;strong&gt;Produktionsplanung&lt;/strong&gt; relevant ist. Um die individuellen Unternehmensziele zu erreichen, müssen die vorhandenen Ressourcen durch &lt;strong&gt;geeignete Maßnahmen&lt;/strong&gt; optimal eingesetzt werden. </w:t>
      </w:r>
      <w:r w:rsidR="000F68A3">
        <w:rPr>
          <w:rFonts w:ascii="Times New Roman" w:hAnsi="Times New Roman" w:cs="Times New Roman"/>
        </w:rPr>
        <w:t>Bei den &lt;strong&gt;Ressourcen&lt;/strong&gt; kann es sich zum Beispiel um die folgenden Dinge handeln&lt;/strong&gt;:&lt;/p&gt;</w:t>
      </w:r>
    </w:p>
    <w:p w14:paraId="7D8A436F" w14:textId="77777777" w:rsidR="000F68A3" w:rsidRDefault="000F68A3" w:rsidP="006F257C">
      <w:pPr>
        <w:spacing w:after="0"/>
        <w:rPr>
          <w:rFonts w:ascii="Times New Roman" w:hAnsi="Times New Roman" w:cs="Times New Roman"/>
        </w:rPr>
      </w:pPr>
    </w:p>
    <w:p w14:paraId="51A4D996" w14:textId="7076CAC3" w:rsidR="006F257C" w:rsidRDefault="000F68A3" w:rsidP="006F257C">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&lt;li&gt;menschliche Ressourcen (</w:t>
      </w:r>
      <w:r w:rsidR="00E22E51">
        <w:rPr>
          <w:rFonts w:ascii="Times New Roman" w:hAnsi="Times New Roman" w:cs="Times New Roman"/>
        </w:rPr>
        <w:t xml:space="preserve">wie </w:t>
      </w:r>
      <w:r>
        <w:rPr>
          <w:rFonts w:ascii="Times New Roman" w:hAnsi="Times New Roman" w:cs="Times New Roman"/>
        </w:rPr>
        <w:t xml:space="preserve">zum Beispiel </w:t>
      </w:r>
      <w:proofErr w:type="spellStart"/>
      <w:r>
        <w:rPr>
          <w:rFonts w:ascii="Times New Roman" w:hAnsi="Times New Roman" w:cs="Times New Roman"/>
        </w:rPr>
        <w:t>Mitarbeiter:innen</w:t>
      </w:r>
      <w:proofErr w:type="spellEnd"/>
      <w:r>
        <w:rPr>
          <w:rFonts w:ascii="Times New Roman" w:hAnsi="Times New Roman" w:cs="Times New Roman"/>
        </w:rPr>
        <w:t xml:space="preserve"> und deren Kenntnisse, Fähigkeiten und Erfahrungen)&lt;/li&gt;</w:t>
      </w:r>
      <w:r>
        <w:rPr>
          <w:rFonts w:ascii="Times New Roman" w:hAnsi="Times New Roman" w:cs="Times New Roman"/>
        </w:rPr>
        <w:br/>
        <w:t>&lt;li&gt;materielle Ressourcen (</w:t>
      </w:r>
      <w:r w:rsidR="00E22E51">
        <w:rPr>
          <w:rFonts w:ascii="Times New Roman" w:hAnsi="Times New Roman" w:cs="Times New Roman"/>
        </w:rPr>
        <w:t xml:space="preserve">wie zum Beispiel </w:t>
      </w:r>
      <w:r w:rsidR="009C29C5">
        <w:rPr>
          <w:rFonts w:ascii="Times New Roman" w:hAnsi="Times New Roman" w:cs="Times New Roman"/>
        </w:rPr>
        <w:t>Maschinen, Werkzeuge, Roh-, Hilfs- und Betriebsstoffe)&lt;/li&gt;</w:t>
      </w:r>
      <w:r w:rsidR="009C29C5">
        <w:rPr>
          <w:rFonts w:ascii="Times New Roman" w:hAnsi="Times New Roman" w:cs="Times New Roman"/>
        </w:rPr>
        <w:br/>
        <w:t>&lt;li&gt;technologische Ressourcen (wie zum Beispiel Technologieausstattung, Kommunikationssysteme oder anderweitige, technologische Infrastrukturen)&lt;/li&gt;</w:t>
      </w:r>
      <w:r w:rsidR="009C29C5">
        <w:rPr>
          <w:rFonts w:ascii="Times New Roman" w:hAnsi="Times New Roman" w:cs="Times New Roman"/>
        </w:rPr>
        <w:br/>
        <w:t>&lt;li&gt;finanzielle Ressourcen (wie zum Beispiel Geldmittel, Fremdkapital oder Investitionen)&lt;/li&gt;</w:t>
      </w:r>
      <w:r w:rsidR="009C29C5">
        <w:rPr>
          <w:rFonts w:ascii="Times New Roman" w:hAnsi="Times New Roman" w:cs="Times New Roman"/>
        </w:rPr>
        <w:br/>
        <w:t>&lt;li&gt;zeitliche Ressourcen (wie zum Beispiel eine optimale Arbeitszeitgestaltung oder Zeitorganisation)&lt;/li&gt;</w:t>
      </w:r>
    </w:p>
    <w:p w14:paraId="184DA05D" w14:textId="686D4EC4" w:rsidR="009C29C5" w:rsidRDefault="009C29C5"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4473938A" w14:textId="6811B324" w:rsidR="009C29C5" w:rsidRDefault="009C29C5" w:rsidP="006F257C">
      <w:pPr>
        <w:spacing w:after="0"/>
        <w:rPr>
          <w:rFonts w:ascii="Times New Roman" w:hAnsi="Times New Roman" w:cs="Times New Roman"/>
        </w:rPr>
      </w:pPr>
      <w:r>
        <w:rPr>
          <w:rFonts w:ascii="Times New Roman" w:hAnsi="Times New Roman" w:cs="Times New Roman"/>
        </w:rPr>
        <w:t>&lt;p&gt;</w:t>
      </w:r>
      <w:r w:rsidR="00E74C4F">
        <w:rPr>
          <w:rFonts w:ascii="Times New Roman" w:hAnsi="Times New Roman" w:cs="Times New Roman"/>
        </w:rPr>
        <w:t>Vereinfacht gesagt gibt die Arbeitsproduktivität Aufschluss darüber, welche &lt;strong&gt;Ausbringungsmenge&lt;/strong&gt; pro eingesetzter Ressource (wie zum Beispiel &lt;strong&gt;Arbeit&lt;/strong&gt;, &lt;strong&gt;Personal&lt;/strong&gt;, &lt;strong&gt;Technologie&lt;/strong&gt;, &lt;strong&gt;Geld&lt;/strong&gt; oder &lt;strong&gt;Zeit&lt;/strong&gt;) realisiert werden kann. Im Rahmen der Arbeitsproduktivität häufig berechnete Kennzahlen sind zum Beispiel die folgenden:&lt;/p&gt;</w:t>
      </w:r>
    </w:p>
    <w:p w14:paraId="0A1251C2" w14:textId="7BD7459B" w:rsidR="00E74C4F" w:rsidRDefault="00E74C4F" w:rsidP="006F257C">
      <w:pPr>
        <w:spacing w:after="0"/>
        <w:rPr>
          <w:rFonts w:ascii="Times New Roman" w:hAnsi="Times New Roman" w:cs="Times New Roman"/>
        </w:rPr>
      </w:pPr>
    </w:p>
    <w:p w14:paraId="38B11904" w14:textId="77777777"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&lt;li&gt;&lt;strong&gt;Produktionsmenge&lt;/strong&gt; pro Minute, Stunde, Tag, Woche, Monat oder Jahr&lt;/li&gt;</w:t>
      </w:r>
    </w:p>
    <w:p w14:paraId="0C964C1D" w14:textId="5C2CE177" w:rsidR="00E74C4F" w:rsidRDefault="00E74C4F" w:rsidP="006F257C">
      <w:pPr>
        <w:spacing w:after="0"/>
        <w:rPr>
          <w:rFonts w:ascii="Times New Roman" w:hAnsi="Times New Roman" w:cs="Times New Roman"/>
        </w:rPr>
      </w:pPr>
      <w:r>
        <w:rPr>
          <w:rFonts w:ascii="Times New Roman" w:hAnsi="Times New Roman" w:cs="Times New Roman"/>
        </w:rPr>
        <w:t>&lt;li&gt;&lt;strong&gt;bearbeitete Prozesse&lt;/strong&gt; pro Minute, Stunde, Tag, Woche, Monat oder Jahr&lt;/li&gt;</w:t>
      </w:r>
      <w:r>
        <w:rPr>
          <w:rFonts w:ascii="Times New Roman" w:hAnsi="Times New Roman" w:cs="Times New Roman"/>
        </w:rPr>
        <w:br/>
        <w:t>&lt;li&gt;&lt;strong&gt;Umsatz pro Mitarbeiter&lt;/strong&gt;&lt;/li&gt;</w:t>
      </w:r>
    </w:p>
    <w:p w14:paraId="32EC6B07" w14:textId="1D7D7FFC" w:rsidR="00E74C4F" w:rsidRDefault="00E74C4F" w:rsidP="006F257C">
      <w:pPr>
        <w:spacing w:after="0"/>
        <w:rPr>
          <w:rFonts w:ascii="Times New Roman" w:hAnsi="Times New Roman" w:cs="Times New Roman"/>
        </w:rPr>
      </w:pPr>
      <w:r>
        <w:rPr>
          <w:rFonts w:ascii="Times New Roman" w:hAnsi="Times New Roman" w:cs="Times New Roman"/>
        </w:rPr>
        <w:t>&lt;li&gt;&lt;strong&gt;Bruttowertschöpfung&lt;/strong&gt; pro geleistete Arbeitsstunde&lt;/li&gt;</w:t>
      </w:r>
    </w:p>
    <w:p w14:paraId="15CFDBA3" w14:textId="56D6B775" w:rsidR="00E74C4F" w:rsidRDefault="00E74C4F" w:rsidP="006F257C">
      <w:pPr>
        <w:spacing w:after="0"/>
        <w:rPr>
          <w:rFonts w:ascii="Times New Roman" w:hAnsi="Times New Roman" w:cs="Times New Roman"/>
        </w:rPr>
      </w:pPr>
      <w:r>
        <w:rPr>
          <w:rFonts w:ascii="Times New Roman" w:hAnsi="Times New Roman" w:cs="Times New Roman"/>
        </w:rPr>
        <w:t>&lt;li&gt;&lt;strong&gt;Return on Investment&lt;/strong&gt; („&lt;i&gt;ROI&lt;/i&gt;</w:t>
      </w:r>
      <w:proofErr w:type="gramStart"/>
      <w:r>
        <w:rPr>
          <w:rFonts w:ascii="Times New Roman" w:hAnsi="Times New Roman" w:cs="Times New Roman"/>
        </w:rPr>
        <w:t>“)&lt;</w:t>
      </w:r>
      <w:proofErr w:type="gramEnd"/>
      <w:r>
        <w:rPr>
          <w:rFonts w:ascii="Times New Roman" w:hAnsi="Times New Roman" w:cs="Times New Roman"/>
        </w:rPr>
        <w:t>/li&gt;</w:t>
      </w:r>
    </w:p>
    <w:p w14:paraId="0648D70E" w14:textId="21CD749E"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FF8493" w14:textId="228DD791" w:rsidR="00E74C4F" w:rsidRDefault="00E74C4F" w:rsidP="006F257C">
      <w:pPr>
        <w:spacing w:after="0"/>
        <w:rPr>
          <w:rFonts w:ascii="Times New Roman" w:hAnsi="Times New Roman" w:cs="Times New Roman"/>
        </w:rPr>
      </w:pPr>
    </w:p>
    <w:p w14:paraId="286DA3B6" w14:textId="1AA5066F" w:rsidR="0061331B" w:rsidRDefault="00E74C4F" w:rsidP="006F257C">
      <w:pPr>
        <w:spacing w:after="0"/>
        <w:rPr>
          <w:rFonts w:ascii="Times New Roman" w:hAnsi="Times New Roman" w:cs="Times New Roman"/>
        </w:rPr>
      </w:pPr>
      <w:r>
        <w:rPr>
          <w:rFonts w:ascii="Times New Roman" w:hAnsi="Times New Roman" w:cs="Times New Roman"/>
        </w:rPr>
        <w:t>&lt;p&gt;</w:t>
      </w:r>
      <w:r w:rsidR="0059572A">
        <w:rPr>
          <w:rFonts w:ascii="Times New Roman" w:hAnsi="Times New Roman" w:cs="Times New Roman"/>
        </w:rPr>
        <w:t>&lt;strong&gt;&lt;u&gt;Kurz und knapp&lt;/u&gt;&lt;/strong&gt;: Produktivitätskennzahlen geben dir als potenzielle</w:t>
      </w:r>
      <w:r w:rsidR="00DC77EA">
        <w:rPr>
          <w:rFonts w:ascii="Times New Roman" w:hAnsi="Times New Roman" w:cs="Times New Roman"/>
        </w:rPr>
        <w:t xml:space="preserve">/n </w:t>
      </w:r>
      <w:proofErr w:type="spellStart"/>
      <w:r w:rsidR="00DC77EA">
        <w:rPr>
          <w:rFonts w:ascii="Times New Roman" w:hAnsi="Times New Roman" w:cs="Times New Roman"/>
        </w:rPr>
        <w:t>Arbeitgeber:in</w:t>
      </w:r>
      <w:proofErr w:type="spellEnd"/>
      <w:r w:rsidR="00DC77EA">
        <w:rPr>
          <w:rFonts w:ascii="Times New Roman" w:hAnsi="Times New Roman" w:cs="Times New Roman"/>
        </w:rPr>
        <w:t xml:space="preserve"> Informationen darüber, wie es um die Produktivität deines Unternehmens oder deiner </w:t>
      </w:r>
      <w:proofErr w:type="spellStart"/>
      <w:r w:rsidR="00DC77EA">
        <w:rPr>
          <w:rFonts w:ascii="Times New Roman" w:hAnsi="Times New Roman" w:cs="Times New Roman"/>
        </w:rPr>
        <w:t>Mitarbeiter:innen</w:t>
      </w:r>
      <w:proofErr w:type="spellEnd"/>
      <w:r w:rsidR="00DC77EA">
        <w:rPr>
          <w:rFonts w:ascii="Times New Roman" w:hAnsi="Times New Roman" w:cs="Times New Roman"/>
        </w:rPr>
        <w:t xml:space="preserve"> bestellt ist und stellt damit einen &lt;strong&gt;Teilbereich der Gesamtproduktivität&lt;/strong&gt; dar.</w:t>
      </w:r>
      <w:r w:rsidR="00124871">
        <w:rPr>
          <w:rFonts w:ascii="Times New Roman" w:hAnsi="Times New Roman" w:cs="Times New Roman"/>
        </w:rPr>
        <w:t xml:space="preserve"> Schauen wir uns im weiteren Verlauf des Artikels an, wie sich die Arbeitsproduktivität nun genau berechnen lässt – los </w:t>
      </w:r>
      <w:proofErr w:type="gramStart"/>
      <w:r w:rsidR="00124871">
        <w:rPr>
          <w:rFonts w:ascii="Times New Roman" w:hAnsi="Times New Roman" w:cs="Times New Roman"/>
        </w:rPr>
        <w:t>geht’s!&lt;</w:t>
      </w:r>
      <w:proofErr w:type="gramEnd"/>
      <w:r w:rsidR="00124871">
        <w:rPr>
          <w:rFonts w:ascii="Times New Roman" w:hAnsi="Times New Roman" w:cs="Times New Roman"/>
        </w:rPr>
        <w:t>/p&gt;</w:t>
      </w:r>
    </w:p>
    <w:p w14:paraId="3C3C34CC" w14:textId="77777777" w:rsidR="006F257C" w:rsidRDefault="006F257C" w:rsidP="006F257C">
      <w:pPr>
        <w:spacing w:after="0"/>
        <w:rPr>
          <w:rFonts w:ascii="Times New Roman" w:hAnsi="Times New Roman" w:cs="Times New Roman"/>
        </w:rPr>
      </w:pPr>
    </w:p>
    <w:p w14:paraId="6CC23FC3"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Berechnung der Arbeitsproduktivität</w:t>
      </w:r>
      <w:r>
        <w:rPr>
          <w:rFonts w:ascii="Times New Roman" w:hAnsi="Times New Roman" w:cs="Times New Roman"/>
        </w:rPr>
        <w:t>&lt;/h2&gt;</w:t>
      </w:r>
    </w:p>
    <w:p w14:paraId="73150AE1" w14:textId="77777777" w:rsidR="006F257C" w:rsidRDefault="006F257C" w:rsidP="006F257C">
      <w:pPr>
        <w:spacing w:after="0"/>
        <w:rPr>
          <w:rFonts w:ascii="Times New Roman" w:hAnsi="Times New Roman" w:cs="Times New Roman"/>
        </w:rPr>
      </w:pPr>
    </w:p>
    <w:p w14:paraId="1F85765D" w14:textId="1A3B1F12" w:rsidR="006C43FF" w:rsidRDefault="006F257C" w:rsidP="006F257C">
      <w:pPr>
        <w:spacing w:after="0"/>
        <w:rPr>
          <w:rFonts w:ascii="Times New Roman" w:hAnsi="Times New Roman" w:cs="Times New Roman"/>
        </w:rPr>
      </w:pPr>
      <w:r>
        <w:rPr>
          <w:rFonts w:ascii="Times New Roman" w:hAnsi="Times New Roman" w:cs="Times New Roman"/>
        </w:rPr>
        <w:t>&lt;p&gt;</w:t>
      </w:r>
      <w:r w:rsidR="006C43FF">
        <w:rPr>
          <w:rFonts w:ascii="Times New Roman" w:hAnsi="Times New Roman" w:cs="Times New Roman"/>
        </w:rPr>
        <w:t xml:space="preserve">Wie wichtig die Arbeitsproduktivität als solche ist, darüber dürftest Du mittweile in Kenntnis gesetzt worden sein. Quantifiziere daher im Folgenden das &lt;strong&gt;Verhältnis&lt;/strong&gt; zwischen deinem &lt;strong&gt;eingesetzten Input&lt;/strong&gt; und dem &lt;strong&gt;erzielten Output&lt;/strong&gt;. Hierfür müssen verschiedene Faktoren berücksichtigt werden. </w:t>
      </w:r>
      <w:r w:rsidR="00E85D14">
        <w:rPr>
          <w:rFonts w:ascii="Times New Roman" w:hAnsi="Times New Roman" w:cs="Times New Roman"/>
        </w:rPr>
        <w:t xml:space="preserve">Darunter zum Beispiel Menge und Wert deiner Güter oder Dienstleistungen sowie Anzahl der Arbeitsstunden, Höhe der Arbeitskosten und anderweitig benötigte Ressourcen. All diese Informationen fließen in eine &lt;strong&gt;Arbeitsproduktivität Formel&lt;/strong&gt; ein. Bei dieser einfachen Formel </w:t>
      </w:r>
      <w:r w:rsidR="00EE3538">
        <w:rPr>
          <w:rFonts w:ascii="Times New Roman" w:hAnsi="Times New Roman" w:cs="Times New Roman"/>
        </w:rPr>
        <w:t xml:space="preserve">handelt es sich um eine ideale Möglichkeit, um die </w:t>
      </w:r>
      <w:r w:rsidR="00403789">
        <w:rPr>
          <w:rFonts w:ascii="Times New Roman" w:hAnsi="Times New Roman" w:cs="Times New Roman"/>
        </w:rPr>
        <w:t>Leistung deines Unternehmens zu analysieren sowie Verbesserungspotenziale aufzudecken. In den nun folgenden Unterabschnitten zeigen wir dir daher, wie die &lt;strong&gt;Formel&lt;/strong&gt; genau aussieht und wie Du &lt;strong&gt;Input und Output messen&lt;/strong&gt; kannst.&lt;/p&gt;</w:t>
      </w:r>
    </w:p>
    <w:p w14:paraId="4559B75D" w14:textId="77777777" w:rsidR="006F257C" w:rsidRDefault="006F257C" w:rsidP="006F257C">
      <w:pPr>
        <w:spacing w:after="0"/>
        <w:rPr>
          <w:rFonts w:ascii="Times New Roman" w:hAnsi="Times New Roman" w:cs="Times New Roman"/>
        </w:rPr>
      </w:pPr>
    </w:p>
    <w:p w14:paraId="1DDC5509" w14:textId="77777777" w:rsidR="006F257C" w:rsidRDefault="006F257C" w:rsidP="006F257C">
      <w:pPr>
        <w:spacing w:after="0"/>
        <w:rPr>
          <w:rFonts w:ascii="Times New Roman" w:hAnsi="Times New Roman" w:cs="Times New Roman"/>
        </w:rPr>
      </w:pPr>
      <w:r>
        <w:rPr>
          <w:rFonts w:ascii="Times New Roman" w:hAnsi="Times New Roman" w:cs="Times New Roman"/>
        </w:rPr>
        <w:t>&lt;h3&gt;Formel&lt;/h3&gt;</w:t>
      </w:r>
    </w:p>
    <w:p w14:paraId="28B7037A" w14:textId="77777777" w:rsidR="006F257C" w:rsidRDefault="006F257C" w:rsidP="006F257C">
      <w:pPr>
        <w:spacing w:after="0"/>
        <w:rPr>
          <w:rFonts w:ascii="Times New Roman" w:hAnsi="Times New Roman" w:cs="Times New Roman"/>
        </w:rPr>
      </w:pPr>
    </w:p>
    <w:p w14:paraId="100D248F" w14:textId="52F0D0AD" w:rsidR="006F257C" w:rsidRDefault="006F257C" w:rsidP="006F257C">
      <w:pPr>
        <w:spacing w:after="0"/>
        <w:rPr>
          <w:rFonts w:ascii="Times New Roman" w:hAnsi="Times New Roman" w:cs="Times New Roman"/>
        </w:rPr>
      </w:pPr>
      <w:r>
        <w:rPr>
          <w:rFonts w:ascii="Times New Roman" w:hAnsi="Times New Roman" w:cs="Times New Roman"/>
        </w:rPr>
        <w:t>&lt;p&gt;</w:t>
      </w:r>
      <w:r w:rsidR="00801955">
        <w:rPr>
          <w:rFonts w:ascii="Times New Roman" w:hAnsi="Times New Roman" w:cs="Times New Roman"/>
        </w:rPr>
        <w:t xml:space="preserve">Je nachdem, welches &lt;strong&gt;Arbeitsergebnis&lt;/strong&gt; im Rahmen der Berechnung der Arbeitsproduktivität genau kalkuliert werden soll, können </w:t>
      </w:r>
      <w:r w:rsidR="008D72C1">
        <w:rPr>
          <w:rFonts w:ascii="Times New Roman" w:hAnsi="Times New Roman" w:cs="Times New Roman"/>
        </w:rPr>
        <w:t>verschiedene</w:t>
      </w:r>
      <w:r w:rsidR="00801955">
        <w:rPr>
          <w:rFonts w:ascii="Times New Roman" w:hAnsi="Times New Roman" w:cs="Times New Roman"/>
        </w:rPr>
        <w:t xml:space="preserve"> Formeln zum Einsatz kommen</w:t>
      </w:r>
      <w:r w:rsidR="008D72C1">
        <w:rPr>
          <w:rFonts w:ascii="Times New Roman" w:hAnsi="Times New Roman" w:cs="Times New Roman"/>
        </w:rPr>
        <w:t>. Vom Grundprinzip her bauen diese aber stets auf der folgenden Formel auf:</w:t>
      </w:r>
      <w:r w:rsidR="00801955">
        <w:rPr>
          <w:rFonts w:ascii="Times New Roman" w:hAnsi="Times New Roman" w:cs="Times New Roman"/>
        </w:rPr>
        <w:t>&lt;/p&gt;</w:t>
      </w:r>
    </w:p>
    <w:p w14:paraId="4CE3687B" w14:textId="4B2C1ADD" w:rsidR="001D4F18" w:rsidRDefault="001D4F18" w:rsidP="006F257C">
      <w:pPr>
        <w:spacing w:after="0"/>
        <w:rPr>
          <w:rFonts w:ascii="Times New Roman" w:hAnsi="Times New Roman" w:cs="Times New Roman"/>
        </w:rPr>
      </w:pPr>
    </w:p>
    <w:p w14:paraId="760F6480" w14:textId="58CAD422" w:rsidR="001D4F18" w:rsidRDefault="001D4F18" w:rsidP="006F257C">
      <w:pPr>
        <w:spacing w:after="0"/>
        <w:rPr>
          <w:rFonts w:ascii="Times New Roman" w:hAnsi="Times New Roman" w:cs="Times New Roman"/>
        </w:rPr>
      </w:pPr>
      <w:r>
        <w:rPr>
          <w:rFonts w:ascii="Times New Roman" w:hAnsi="Times New Roman" w:cs="Times New Roman"/>
        </w:rPr>
        <w:lastRenderedPageBreak/>
        <w:t>&lt;p&gt;&lt;strong&gt;Input&lt;/strong&gt; / &lt;strong&gt;Output&lt;/strong&gt; = &lt;u&gt;Arbeitsproduktivität&lt;/u&gt;&lt;/p&gt;</w:t>
      </w:r>
    </w:p>
    <w:p w14:paraId="7838FF1B" w14:textId="3D9F9815" w:rsidR="001D4F18" w:rsidRDefault="001D4F18" w:rsidP="006F257C">
      <w:pPr>
        <w:spacing w:after="0"/>
        <w:rPr>
          <w:rFonts w:ascii="Times New Roman" w:hAnsi="Times New Roman" w:cs="Times New Roman"/>
        </w:rPr>
      </w:pPr>
    </w:p>
    <w:p w14:paraId="2E9A3F69" w14:textId="3FB2FD37" w:rsidR="001D4F18" w:rsidRDefault="001D4F18" w:rsidP="006F257C">
      <w:pPr>
        <w:spacing w:after="0"/>
        <w:rPr>
          <w:rFonts w:ascii="Times New Roman" w:hAnsi="Times New Roman" w:cs="Times New Roman"/>
        </w:rPr>
      </w:pPr>
      <w:r>
        <w:rPr>
          <w:rFonts w:ascii="Times New Roman" w:hAnsi="Times New Roman" w:cs="Times New Roman"/>
        </w:rPr>
        <w:t>&lt;p&gt;Beispielrechnung: 100.000 Euro erzielter Umsatz / 2.000 geleistete Arbeitsstunden = 50 Euro Umsatz pro Arbeitsstunde&lt;/p&gt;</w:t>
      </w:r>
    </w:p>
    <w:p w14:paraId="50A90756" w14:textId="7F8B5EB5" w:rsidR="001D4F18" w:rsidRDefault="001D4F18" w:rsidP="006F257C">
      <w:pPr>
        <w:spacing w:after="0"/>
        <w:rPr>
          <w:rFonts w:ascii="Times New Roman" w:hAnsi="Times New Roman" w:cs="Times New Roman"/>
        </w:rPr>
      </w:pPr>
    </w:p>
    <w:p w14:paraId="55B84440" w14:textId="593D6DB5" w:rsidR="001D4F18" w:rsidRDefault="001D4F18" w:rsidP="006F257C">
      <w:pPr>
        <w:spacing w:after="0"/>
        <w:rPr>
          <w:rFonts w:ascii="Times New Roman" w:hAnsi="Times New Roman" w:cs="Times New Roman"/>
        </w:rPr>
      </w:pPr>
      <w:r>
        <w:rPr>
          <w:rFonts w:ascii="Times New Roman" w:hAnsi="Times New Roman" w:cs="Times New Roman"/>
        </w:rPr>
        <w:t>&lt;p&gt;</w:t>
      </w:r>
      <w:r w:rsidR="00A87853">
        <w:rPr>
          <w:rFonts w:ascii="Times New Roman" w:hAnsi="Times New Roman" w:cs="Times New Roman"/>
        </w:rPr>
        <w:t>Die oben genannte Formel lässt sich auf viele, weitere Bereiche der Arbeitsproduktivität</w:t>
      </w:r>
      <w:r w:rsidR="00751050">
        <w:rPr>
          <w:rFonts w:ascii="Times New Roman" w:hAnsi="Times New Roman" w:cs="Times New Roman"/>
        </w:rPr>
        <w:t>sberechnung</w:t>
      </w:r>
      <w:r w:rsidR="00A87853">
        <w:rPr>
          <w:rFonts w:ascii="Times New Roman" w:hAnsi="Times New Roman" w:cs="Times New Roman"/>
        </w:rPr>
        <w:t xml:space="preserve"> anwenden. Beispielsweise können auch die &lt;strong&gt;Stückzahlen&lt;/strong&gt; pro Arbeitsstunde oder Produktionsprozess sowie </w:t>
      </w:r>
      <w:r w:rsidR="008D72C1">
        <w:rPr>
          <w:rFonts w:ascii="Times New Roman" w:hAnsi="Times New Roman" w:cs="Times New Roman"/>
        </w:rPr>
        <w:t xml:space="preserve">die </w:t>
      </w:r>
      <w:r w:rsidR="00751050">
        <w:rPr>
          <w:rFonts w:ascii="Times New Roman" w:hAnsi="Times New Roman" w:cs="Times New Roman"/>
        </w:rPr>
        <w:t>&lt;strong&gt;</w:t>
      </w:r>
      <w:r w:rsidR="008D72C1">
        <w:rPr>
          <w:rFonts w:ascii="Times New Roman" w:hAnsi="Times New Roman" w:cs="Times New Roman"/>
        </w:rPr>
        <w:t>Produktivität der Mitarbeiter</w:t>
      </w:r>
      <w:r w:rsidR="00751050">
        <w:rPr>
          <w:rFonts w:ascii="Times New Roman" w:hAnsi="Times New Roman" w:cs="Times New Roman"/>
        </w:rPr>
        <w:t>&lt;/strong&gt;</w:t>
      </w:r>
      <w:r w:rsidR="008D72C1">
        <w:rPr>
          <w:rFonts w:ascii="Times New Roman" w:hAnsi="Times New Roman" w:cs="Times New Roman"/>
        </w:rPr>
        <w:t xml:space="preserve"> </w:t>
      </w:r>
      <w:r w:rsidR="00A87853">
        <w:rPr>
          <w:rFonts w:ascii="Times New Roman" w:hAnsi="Times New Roman" w:cs="Times New Roman"/>
        </w:rPr>
        <w:t>berechnet werden.</w:t>
      </w:r>
      <w:r w:rsidR="008D72C1">
        <w:rPr>
          <w:rFonts w:ascii="Times New Roman" w:hAnsi="Times New Roman" w:cs="Times New Roman"/>
        </w:rPr>
        <w:t xml:space="preserve"> Grundsätzlich kann die Formel zur Berechnung der Arbeitsproduktivität also mit verschiedenen Maßeinheiten genutzt </w:t>
      </w:r>
      <w:proofErr w:type="gramStart"/>
      <w:r w:rsidR="008D72C1">
        <w:rPr>
          <w:rFonts w:ascii="Times New Roman" w:hAnsi="Times New Roman" w:cs="Times New Roman"/>
        </w:rPr>
        <w:t>werden.&lt;</w:t>
      </w:r>
      <w:proofErr w:type="gramEnd"/>
      <w:r w:rsidR="008D72C1">
        <w:rPr>
          <w:rFonts w:ascii="Times New Roman" w:hAnsi="Times New Roman" w:cs="Times New Roman"/>
        </w:rPr>
        <w:t>/p&gt;</w:t>
      </w:r>
    </w:p>
    <w:p w14:paraId="63402F21" w14:textId="77777777" w:rsidR="006F257C" w:rsidRDefault="006F257C" w:rsidP="006F257C">
      <w:pPr>
        <w:spacing w:after="0"/>
        <w:rPr>
          <w:rFonts w:ascii="Times New Roman" w:hAnsi="Times New Roman" w:cs="Times New Roman"/>
        </w:rPr>
      </w:pPr>
    </w:p>
    <w:p w14:paraId="305CF322"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Input&lt;/h3&gt;</w:t>
      </w:r>
    </w:p>
    <w:p w14:paraId="78E839A3" w14:textId="77777777" w:rsidR="006F257C" w:rsidRDefault="006F257C" w:rsidP="006F257C">
      <w:pPr>
        <w:spacing w:after="0"/>
        <w:rPr>
          <w:rFonts w:ascii="Times New Roman" w:hAnsi="Times New Roman" w:cs="Times New Roman"/>
        </w:rPr>
      </w:pPr>
    </w:p>
    <w:p w14:paraId="7FF81DB1" w14:textId="36350C33" w:rsidR="006F257C" w:rsidRDefault="006F257C" w:rsidP="006F257C">
      <w:pPr>
        <w:spacing w:after="0"/>
        <w:rPr>
          <w:rFonts w:ascii="Times New Roman" w:hAnsi="Times New Roman" w:cs="Times New Roman"/>
        </w:rPr>
      </w:pPr>
      <w:r>
        <w:rPr>
          <w:rFonts w:ascii="Times New Roman" w:hAnsi="Times New Roman" w:cs="Times New Roman"/>
        </w:rPr>
        <w:t>&lt;p&gt;</w:t>
      </w:r>
      <w:r w:rsidR="00992489">
        <w:rPr>
          <w:rFonts w:ascii="Times New Roman" w:hAnsi="Times New Roman" w:cs="Times New Roman"/>
        </w:rPr>
        <w:t xml:space="preserve">Zur Berechnung der Arbeitsproduktivität&lt;/strong&gt;, beziehungsweise Arbeitseffizienz ist die &lt;strong&gt;Messung des Inputs&lt;/strong&gt; (auch &lt;strong&gt;Arbeitseinsatz&lt;/strong&gt; genannt) von entscheidender Bedeutung. Der Arbeitseinsatz kann zum Beispiel in Form &lt;strong&gt;erfasster Arbeitsstunden&lt;/strong&gt;, &lt;strong&gt;abgeschlossener Prozesse&lt;/strong&gt;, &lt;strong&gt;produzierter Produkte&lt;/strong&gt;, &lt;strong&gt;getätigter Dienstleistungen&lt;/strong&gt; oder als individueller Beitrag einer deiner </w:t>
      </w:r>
      <w:proofErr w:type="spellStart"/>
      <w:r w:rsidR="00992489">
        <w:rPr>
          <w:rFonts w:ascii="Times New Roman" w:hAnsi="Times New Roman" w:cs="Times New Roman"/>
        </w:rPr>
        <w:t>Mitarbeiter:innen</w:t>
      </w:r>
      <w:proofErr w:type="spellEnd"/>
      <w:r w:rsidR="00992489">
        <w:rPr>
          <w:rFonts w:ascii="Times New Roman" w:hAnsi="Times New Roman" w:cs="Times New Roman"/>
        </w:rPr>
        <w:t xml:space="preserve"> quantifiziert werden. Technologisch lässt sich die Messung deines Inputs im Unternehmen beispielsweise folgendermaßen umsetzen:&lt;/p&gt;</w:t>
      </w:r>
    </w:p>
    <w:p w14:paraId="2C21E169" w14:textId="2AD14DAA" w:rsidR="00992489" w:rsidRDefault="00992489" w:rsidP="006F257C">
      <w:pPr>
        <w:spacing w:after="0"/>
        <w:rPr>
          <w:rFonts w:ascii="Times New Roman" w:hAnsi="Times New Roman" w:cs="Times New Roman"/>
        </w:rPr>
      </w:pPr>
    </w:p>
    <w:p w14:paraId="3A9D4867" w14:textId="37DBA381"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01C567F" w14:textId="1064F21B" w:rsidR="00992489" w:rsidRDefault="00992489" w:rsidP="006F257C">
      <w:pPr>
        <w:spacing w:after="0"/>
        <w:rPr>
          <w:rFonts w:ascii="Times New Roman" w:hAnsi="Times New Roman" w:cs="Times New Roman"/>
        </w:rPr>
      </w:pPr>
      <w:r>
        <w:rPr>
          <w:rFonts w:ascii="Times New Roman" w:hAnsi="Times New Roman" w:cs="Times New Roman"/>
        </w:rPr>
        <w:t>&lt;li&gt;mithilfe von Zeiterfassungssystemen&lt;/li&gt;</w:t>
      </w:r>
    </w:p>
    <w:p w14:paraId="0BA8B4D4" w14:textId="0A804AA9" w:rsidR="00992489" w:rsidRDefault="00992489" w:rsidP="006F257C">
      <w:pPr>
        <w:spacing w:after="0"/>
        <w:rPr>
          <w:rFonts w:ascii="Times New Roman" w:hAnsi="Times New Roman" w:cs="Times New Roman"/>
        </w:rPr>
      </w:pPr>
      <w:r>
        <w:rPr>
          <w:rFonts w:ascii="Times New Roman" w:hAnsi="Times New Roman" w:cs="Times New Roman"/>
        </w:rPr>
        <w:t>&lt;li&gt;durch Projektmanagement-Tools&lt;/li&gt;</w:t>
      </w:r>
    </w:p>
    <w:p w14:paraId="76BCF90D" w14:textId="47CBABC8" w:rsidR="00992489" w:rsidRDefault="00992489" w:rsidP="006F257C">
      <w:pPr>
        <w:spacing w:after="0"/>
        <w:rPr>
          <w:rFonts w:ascii="Times New Roman" w:hAnsi="Times New Roman" w:cs="Times New Roman"/>
        </w:rPr>
      </w:pPr>
      <w:r>
        <w:rPr>
          <w:rFonts w:ascii="Times New Roman" w:hAnsi="Times New Roman" w:cs="Times New Roman"/>
        </w:rPr>
        <w:t>&lt;li&gt;über eine spezielle Kollaborationssoftware&lt;/li&gt;</w:t>
      </w:r>
    </w:p>
    <w:p w14:paraId="6B89E727" w14:textId="12511835"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C1A6053" w14:textId="2AEE3D66" w:rsidR="00992489" w:rsidRDefault="00992489" w:rsidP="006F257C">
      <w:pPr>
        <w:spacing w:after="0"/>
        <w:rPr>
          <w:rFonts w:ascii="Times New Roman" w:hAnsi="Times New Roman" w:cs="Times New Roman"/>
        </w:rPr>
      </w:pPr>
    </w:p>
    <w:p w14:paraId="2CD452A5" w14:textId="4C156881" w:rsidR="00751050" w:rsidRDefault="00992489" w:rsidP="006F257C">
      <w:pPr>
        <w:spacing w:after="0"/>
        <w:rPr>
          <w:rFonts w:ascii="Times New Roman" w:hAnsi="Times New Roman" w:cs="Times New Roman"/>
        </w:rPr>
      </w:pPr>
      <w:r>
        <w:rPr>
          <w:rFonts w:ascii="Times New Roman" w:hAnsi="Times New Roman" w:cs="Times New Roman"/>
        </w:rPr>
        <w:t xml:space="preserve">&lt;p&gt;Hierfür werden die umgesetzten Leistungen für einen &lt;strong&gt;bestimmten Zeitraum&lt;/strong&gt; erfasst und anschließend als wichtige Kennzahlen gespeichert. Dies dient als erster Schritt, um den Faktor Arbeit quantitativ zu </w:t>
      </w:r>
      <w:proofErr w:type="gramStart"/>
      <w:r>
        <w:rPr>
          <w:rFonts w:ascii="Times New Roman" w:hAnsi="Times New Roman" w:cs="Times New Roman"/>
        </w:rPr>
        <w:t>dokumentieren.&lt;</w:t>
      </w:r>
      <w:proofErr w:type="gramEnd"/>
      <w:r>
        <w:rPr>
          <w:rFonts w:ascii="Times New Roman" w:hAnsi="Times New Roman" w:cs="Times New Roman"/>
        </w:rPr>
        <w:t>/p&gt;</w:t>
      </w:r>
    </w:p>
    <w:p w14:paraId="6C981CB0" w14:textId="77777777" w:rsidR="006F257C" w:rsidRDefault="006F257C" w:rsidP="006F257C">
      <w:pPr>
        <w:spacing w:after="0"/>
        <w:rPr>
          <w:rFonts w:ascii="Times New Roman" w:hAnsi="Times New Roman" w:cs="Times New Roman"/>
        </w:rPr>
      </w:pPr>
    </w:p>
    <w:p w14:paraId="229182DA"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Output&lt;/h3&gt;</w:t>
      </w:r>
    </w:p>
    <w:p w14:paraId="4355A2DD" w14:textId="77777777" w:rsidR="006F257C" w:rsidRDefault="006F257C" w:rsidP="006F257C">
      <w:pPr>
        <w:spacing w:after="0"/>
        <w:rPr>
          <w:rFonts w:ascii="Times New Roman" w:hAnsi="Times New Roman" w:cs="Times New Roman"/>
        </w:rPr>
      </w:pPr>
    </w:p>
    <w:p w14:paraId="4755BE91" w14:textId="1AFADB51" w:rsidR="006F257C" w:rsidRDefault="006F257C" w:rsidP="006F257C">
      <w:pPr>
        <w:spacing w:after="0"/>
        <w:rPr>
          <w:rFonts w:ascii="Times New Roman" w:hAnsi="Times New Roman" w:cs="Times New Roman"/>
        </w:rPr>
      </w:pPr>
      <w:r>
        <w:rPr>
          <w:rFonts w:ascii="Times New Roman" w:hAnsi="Times New Roman" w:cs="Times New Roman"/>
        </w:rPr>
        <w:t>&lt;p&gt;</w:t>
      </w:r>
      <w:r w:rsidR="00793EBB">
        <w:rPr>
          <w:rFonts w:ascii="Times New Roman" w:hAnsi="Times New Roman" w:cs="Times New Roman"/>
        </w:rPr>
        <w:t xml:space="preserve">Im nächsten Schritt zur Berechnung der Produktivität geht es an die &lt;strong&gt;Berechnung des Outputs&lt;/strong&gt; (auch &lt;strong&gt;Arbeitsergebnis&lt;/strong&gt; genannt). Hier wird der Fokus auf die Ergebnisse und den Mehrwert der geleisteten Arbeit gelegt. Dafür werden die Arbeitsergebnisse &lt;strong&gt;einzelner Mitarbeiter&lt;/strong&gt;, einer &lt;strong&gt;Gruppe von Mitarbeitern&lt;/strong&gt; sowie &lt;strong&gt;ganzer Unternehmen&lt;/strong&gt;, &lt;strong&gt;Maschinen&lt;/strong&gt; und &lt;strong&gt;Software-Anwendungen&lt;/strong&gt; über einen &lt;strong&gt;längeren Zeitraum&lt;/strong&gt; analysiert. </w:t>
      </w:r>
      <w:r w:rsidR="007534F0">
        <w:rPr>
          <w:rFonts w:ascii="Times New Roman" w:hAnsi="Times New Roman" w:cs="Times New Roman"/>
        </w:rPr>
        <w:t>Verkaufszahlen, erreichte Meilensteine oder produzierte Produkte können als wichtige Kennzahlen dienen. Bei der Messung des Outputs, beziehungsweise der Produktionsmenge können die folgenden Tools helfen:&lt;/p&gt;</w:t>
      </w:r>
    </w:p>
    <w:p w14:paraId="24BC611C" w14:textId="69E628DD" w:rsidR="007534F0" w:rsidRDefault="007534F0" w:rsidP="006F257C">
      <w:pPr>
        <w:spacing w:after="0"/>
        <w:rPr>
          <w:rFonts w:ascii="Times New Roman" w:hAnsi="Times New Roman" w:cs="Times New Roman"/>
        </w:rPr>
      </w:pPr>
    </w:p>
    <w:p w14:paraId="3DBAA13E" w14:textId="1E312032"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&lt;li&gt;Leistungsindikatoren&lt;/li&gt;</w:t>
      </w:r>
    </w:p>
    <w:p w14:paraId="5DACE99E" w14:textId="0E51AB5C" w:rsidR="007534F0" w:rsidRDefault="007534F0" w:rsidP="006F257C">
      <w:pPr>
        <w:spacing w:after="0"/>
        <w:rPr>
          <w:rFonts w:ascii="Times New Roman" w:hAnsi="Times New Roman" w:cs="Times New Roman"/>
        </w:rPr>
      </w:pPr>
      <w:r>
        <w:rPr>
          <w:rFonts w:ascii="Times New Roman" w:hAnsi="Times New Roman" w:cs="Times New Roman"/>
        </w:rPr>
        <w:t>&lt;li&gt;Datenanalyse-Software&lt;/li&gt;</w:t>
      </w:r>
      <w:r>
        <w:rPr>
          <w:rFonts w:ascii="Times New Roman" w:hAnsi="Times New Roman" w:cs="Times New Roman"/>
        </w:rPr>
        <w:br/>
        <w:t xml:space="preserve">&lt;li&gt;Kundenbewertungen (und allgemein </w:t>
      </w:r>
      <w:proofErr w:type="gramStart"/>
      <w:r>
        <w:rPr>
          <w:rFonts w:ascii="Times New Roman" w:hAnsi="Times New Roman" w:cs="Times New Roman"/>
        </w:rPr>
        <w:t>Kundenfeedback)&lt;</w:t>
      </w:r>
      <w:proofErr w:type="gramEnd"/>
      <w:r>
        <w:rPr>
          <w:rFonts w:ascii="Times New Roman" w:hAnsi="Times New Roman" w:cs="Times New Roman"/>
        </w:rPr>
        <w:t>/li&gt;</w:t>
      </w:r>
      <w:r>
        <w:rPr>
          <w:rFonts w:ascii="Times New Roman" w:hAnsi="Times New Roman" w:cs="Times New Roman"/>
        </w:rPr>
        <w:br/>
        <w:t>&lt;li&gt;Lagerinventuren&lt;/li&gt;</w:t>
      </w:r>
    </w:p>
    <w:p w14:paraId="6E27AE7A" w14:textId="6E43D5E8" w:rsidR="007534F0" w:rsidRDefault="007534F0" w:rsidP="006F257C">
      <w:pPr>
        <w:spacing w:after="0"/>
        <w:rPr>
          <w:rFonts w:ascii="Times New Roman" w:hAnsi="Times New Roman" w:cs="Times New Roman"/>
        </w:rPr>
      </w:pPr>
      <w:r>
        <w:rPr>
          <w:rFonts w:ascii="Times New Roman" w:hAnsi="Times New Roman" w:cs="Times New Roman"/>
        </w:rPr>
        <w:t>&lt;li&gt;CRM-Systeme&lt;/li&gt;</w:t>
      </w:r>
    </w:p>
    <w:p w14:paraId="3B720EB5" w14:textId="293BB541" w:rsidR="007534F0" w:rsidRDefault="007534F0"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WaWi</w:t>
      </w:r>
      <w:proofErr w:type="spellEnd"/>
      <w:r>
        <w:rPr>
          <w:rFonts w:ascii="Times New Roman" w:hAnsi="Times New Roman" w:cs="Times New Roman"/>
        </w:rPr>
        <w:t>-Systeme&lt;/li&gt;</w:t>
      </w:r>
    </w:p>
    <w:p w14:paraId="72A53A67" w14:textId="46404306"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582781" w14:textId="12F0500A" w:rsidR="007534F0" w:rsidRDefault="007534F0" w:rsidP="006F257C">
      <w:pPr>
        <w:spacing w:after="0"/>
        <w:rPr>
          <w:rFonts w:ascii="Times New Roman" w:hAnsi="Times New Roman" w:cs="Times New Roman"/>
        </w:rPr>
      </w:pPr>
    </w:p>
    <w:p w14:paraId="0CD42A4A" w14:textId="2F49CE71" w:rsidR="005031BE" w:rsidRDefault="007534F0" w:rsidP="006F257C">
      <w:pPr>
        <w:spacing w:after="0"/>
        <w:rPr>
          <w:rFonts w:ascii="Times New Roman" w:hAnsi="Times New Roman" w:cs="Times New Roman"/>
        </w:rPr>
      </w:pPr>
      <w:r>
        <w:rPr>
          <w:rFonts w:ascii="Times New Roman" w:hAnsi="Times New Roman" w:cs="Times New Roman"/>
        </w:rPr>
        <w:lastRenderedPageBreak/>
        <w:t>&lt;p&gt;Mit den Output-Zahlen im Gepäck verfügst du dann über alle wichtigen Kennzahlen, um deine individuelle Arbeitsproduktivität pro &lt;strong&gt;Zeiteinheit&lt;/strong&gt;, &lt;strong&gt;Betriebsstätte&lt;/strong&gt;, &lt;strong&gt;</w:t>
      </w:r>
      <w:proofErr w:type="spellStart"/>
      <w:r>
        <w:rPr>
          <w:rFonts w:ascii="Times New Roman" w:hAnsi="Times New Roman" w:cs="Times New Roman"/>
        </w:rPr>
        <w:t>Mitarbeiter:in</w:t>
      </w:r>
      <w:proofErr w:type="spellEnd"/>
      <w:r>
        <w:rPr>
          <w:rFonts w:ascii="Times New Roman" w:hAnsi="Times New Roman" w:cs="Times New Roman"/>
        </w:rPr>
        <w:t>&lt;/strong&gt; sowie &lt;strong&gt;Geldeinheit&lt;/strong&gt; zu berechnen.&lt;/p&gt;</w:t>
      </w:r>
    </w:p>
    <w:p w14:paraId="3F7CA90D" w14:textId="77777777" w:rsidR="006F257C" w:rsidRDefault="006F257C" w:rsidP="006F257C">
      <w:pPr>
        <w:spacing w:after="0"/>
        <w:rPr>
          <w:rFonts w:ascii="Times New Roman" w:hAnsi="Times New Roman" w:cs="Times New Roman"/>
        </w:rPr>
      </w:pPr>
    </w:p>
    <w:p w14:paraId="2C6E328A"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Einflussfaktoren auf die Arbeitsproduktivität</w:t>
      </w:r>
      <w:r>
        <w:rPr>
          <w:rFonts w:ascii="Times New Roman" w:hAnsi="Times New Roman" w:cs="Times New Roman"/>
        </w:rPr>
        <w:t>&lt;/h2&gt;</w:t>
      </w:r>
    </w:p>
    <w:p w14:paraId="1A95914E" w14:textId="77777777" w:rsidR="006F257C" w:rsidRDefault="006F257C" w:rsidP="006F257C">
      <w:pPr>
        <w:spacing w:after="0"/>
        <w:rPr>
          <w:rFonts w:ascii="Times New Roman" w:hAnsi="Times New Roman" w:cs="Times New Roman"/>
        </w:rPr>
      </w:pPr>
    </w:p>
    <w:p w14:paraId="35463891" w14:textId="6DBD457D" w:rsidR="008A7B4F" w:rsidRDefault="006F257C" w:rsidP="006F257C">
      <w:pPr>
        <w:spacing w:after="0"/>
        <w:rPr>
          <w:rFonts w:ascii="Times New Roman" w:hAnsi="Times New Roman" w:cs="Times New Roman"/>
        </w:rPr>
      </w:pPr>
      <w:r>
        <w:rPr>
          <w:rFonts w:ascii="Times New Roman" w:hAnsi="Times New Roman" w:cs="Times New Roman"/>
        </w:rPr>
        <w:t>&lt;p&gt;</w:t>
      </w:r>
      <w:r w:rsidR="00B53306">
        <w:rPr>
          <w:rFonts w:ascii="Times New Roman" w:hAnsi="Times New Roman" w:cs="Times New Roman"/>
        </w:rPr>
        <w:t xml:space="preserve">Studien zufolge gibt es eine ganze Reihe von Faktoren, die die Arbeitsproduktivität beeinflussen. </w:t>
      </w:r>
      <w:r w:rsidR="00577B01">
        <w:rPr>
          <w:rFonts w:ascii="Times New Roman" w:hAnsi="Times New Roman" w:cs="Times New Roman"/>
        </w:rPr>
        <w:t xml:space="preserve">Eine &lt;strong&gt;hohe Produktivität&lt;/strong&gt; ist vor allem von der &lt;strong&gt;eingesetzten Technologie&lt;/strong&gt;, von der &lt;strong&gt;Qualifikation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&lt;strong&gt;Arbeitsorganisation&lt;/strong&gt;, von der &lt;strong&gt;Motivation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&lt;strong&gt;Arbeitsumgebung&lt;/strong&gt; sowie vom &lt;strong&gt;Zeitmanagement der Arbeit&lt;/strong&gt; und von einer &lt;strong&gt;effektiven Kommunikation&lt;/strong&gt; abhängig. Die genannten Punkte sind von großer Wichtigkeit für die Quantität und Qualität der Arbeit und sollen in den nun folgenden Unterabschnitten ebenfalls detaillierter erklärt </w:t>
      </w:r>
      <w:proofErr w:type="gramStart"/>
      <w:r w:rsidR="00577B01">
        <w:rPr>
          <w:rFonts w:ascii="Times New Roman" w:hAnsi="Times New Roman" w:cs="Times New Roman"/>
        </w:rPr>
        <w:t>werden.&lt;</w:t>
      </w:r>
      <w:proofErr w:type="gramEnd"/>
      <w:r w:rsidR="00577B01">
        <w:rPr>
          <w:rFonts w:ascii="Times New Roman" w:hAnsi="Times New Roman" w:cs="Times New Roman"/>
        </w:rPr>
        <w:t xml:space="preserve">/p&gt; </w:t>
      </w:r>
    </w:p>
    <w:p w14:paraId="0F9CC60D" w14:textId="77777777" w:rsidR="006F257C" w:rsidRDefault="006F257C" w:rsidP="006F257C">
      <w:pPr>
        <w:spacing w:after="0"/>
        <w:rPr>
          <w:rFonts w:ascii="Times New Roman" w:hAnsi="Times New Roman" w:cs="Times New Roman"/>
        </w:rPr>
      </w:pPr>
    </w:p>
    <w:p w14:paraId="0C66A523" w14:textId="77777777" w:rsidR="006F257C" w:rsidRDefault="006F257C" w:rsidP="006F257C">
      <w:pPr>
        <w:spacing w:after="0"/>
        <w:rPr>
          <w:rFonts w:ascii="Times New Roman" w:hAnsi="Times New Roman" w:cs="Times New Roman"/>
        </w:rPr>
      </w:pPr>
      <w:r>
        <w:rPr>
          <w:rFonts w:ascii="Times New Roman" w:hAnsi="Times New Roman" w:cs="Times New Roman"/>
        </w:rPr>
        <w:t>&lt;h3&gt;Technologie&lt;/h3&gt;</w:t>
      </w:r>
    </w:p>
    <w:p w14:paraId="58D9DCF8" w14:textId="77777777" w:rsidR="006F257C" w:rsidRDefault="006F257C" w:rsidP="006F257C">
      <w:pPr>
        <w:spacing w:after="0"/>
        <w:rPr>
          <w:rFonts w:ascii="Times New Roman" w:hAnsi="Times New Roman" w:cs="Times New Roman"/>
        </w:rPr>
      </w:pPr>
    </w:p>
    <w:p w14:paraId="57BD63DB" w14:textId="4805A62E" w:rsidR="00FC1EB7" w:rsidRDefault="006F257C" w:rsidP="006F257C">
      <w:pPr>
        <w:spacing w:after="0"/>
        <w:rPr>
          <w:rFonts w:ascii="Times New Roman" w:hAnsi="Times New Roman" w:cs="Times New Roman"/>
        </w:rPr>
      </w:pPr>
      <w:r>
        <w:rPr>
          <w:rFonts w:ascii="Times New Roman" w:hAnsi="Times New Roman" w:cs="Times New Roman"/>
        </w:rPr>
        <w:t>&lt;p&gt;</w:t>
      </w:r>
      <w:r w:rsidR="004951BC">
        <w:rPr>
          <w:rFonts w:ascii="Times New Roman" w:hAnsi="Times New Roman" w:cs="Times New Roman"/>
        </w:rPr>
        <w:t xml:space="preserve">Die &lt;strong&gt;Integration innovativer Technologien am Arbeitsplatz&lt;/strong&gt; wirkt sich positiv auf die zu erwartenden Arbeitsergebnisse aus – und zwar in Quantität UND Qualität! </w:t>
      </w:r>
      <w:r w:rsidR="00C1612B">
        <w:rPr>
          <w:rFonts w:ascii="Times New Roman" w:hAnsi="Times New Roman" w:cs="Times New Roman"/>
        </w:rPr>
        <w:t xml:space="preserve">Infrage kommen hierfür beispielsweise klassische &lt;strong&gt;Projektmanagement-Tools&lt;/strong&gt; sowie &lt;strong&gt;Kommunikationstools&lt;/strong&gt;, aber auch spezielle &lt;strong&gt;Lösungen zum Automatisieren&lt;/strong&gt;, wie beispielsweise &lt;strong&gt;RPA&lt;/strong&gt;. </w:t>
      </w:r>
      <w:r w:rsidR="00C1612B" w:rsidRPr="00C1612B">
        <w:rPr>
          <w:rFonts w:ascii="Times New Roman" w:hAnsi="Times New Roman" w:cs="Times New Roman"/>
        </w:rPr>
        <w:t xml:space="preserve">Dies </w:t>
      </w:r>
      <w:proofErr w:type="gramStart"/>
      <w:r w:rsidR="00C1612B" w:rsidRPr="00C1612B">
        <w:rPr>
          <w:rFonts w:ascii="Times New Roman" w:hAnsi="Times New Roman" w:cs="Times New Roman"/>
        </w:rPr>
        <w:t>ermöglicht</w:t>
      </w:r>
      <w:proofErr w:type="gramEnd"/>
      <w:r w:rsidR="00C1612B" w:rsidRPr="00C1612B">
        <w:rPr>
          <w:rFonts w:ascii="Times New Roman" w:hAnsi="Times New Roman" w:cs="Times New Roman"/>
        </w:rPr>
        <w:t xml:space="preserve"> eine bessere Zusammenarbeit, einen schnelleren Informationsaustausch und eine präzisere Aufgabenverwaltung.</w:t>
      </w:r>
      <w:r w:rsidR="00C1612B">
        <w:rPr>
          <w:rFonts w:ascii="Times New Roman" w:hAnsi="Times New Roman" w:cs="Times New Roman"/>
        </w:rPr>
        <w:t xml:space="preserve"> Im Bereich der &lt;strong&gt;Massenproduktion&lt;/strong&gt; reduziert die </w:t>
      </w:r>
      <w:r w:rsidR="00C1612B" w:rsidRPr="00C1612B">
        <w:rPr>
          <w:rFonts w:ascii="Times New Roman" w:hAnsi="Times New Roman" w:cs="Times New Roman"/>
        </w:rPr>
        <w:t xml:space="preserve">Automatisierung zudem repetitive Aufgaben und ermöglicht </w:t>
      </w:r>
      <w:r w:rsidR="00C1612B">
        <w:rPr>
          <w:rFonts w:ascii="Times New Roman" w:hAnsi="Times New Roman" w:cs="Times New Roman"/>
        </w:rPr>
        <w:t xml:space="preserve">es </w:t>
      </w:r>
      <w:r w:rsidR="00C1612B" w:rsidRPr="00C1612B">
        <w:rPr>
          <w:rFonts w:ascii="Times New Roman" w:hAnsi="Times New Roman" w:cs="Times New Roman"/>
        </w:rPr>
        <w:t>den Mitarbeitern, sich auf anspruchsvollere Tätigkeiten zu konzentrieren</w:t>
      </w:r>
      <w:r w:rsidR="00C1612B">
        <w:rPr>
          <w:rFonts w:ascii="Times New Roman" w:hAnsi="Times New Roman" w:cs="Times New Roman"/>
        </w:rPr>
        <w:t>.</w:t>
      </w:r>
      <w:r w:rsidR="00D87858">
        <w:rPr>
          <w:rFonts w:ascii="Times New Roman" w:hAnsi="Times New Roman" w:cs="Times New Roman"/>
        </w:rPr>
        <w:t xml:space="preserve"> Realisiert werden kann das in der Produktion beispielsweise durch die &lt;strong&gt;Optimierung der Maschinenproduktivität&lt;/strong&gt; – beispielsweise durch den Einsatz von &lt;strong&gt;Robotern&lt;/strong&gt;, durch die &lt;strong&gt;Implementierung von Fließbändern&lt;/strong&gt; sowie durch &lt;strong&gt;Lean-Prinzipien&lt;/strong&gt; (und &lt;i&gt;Just-In-Time&lt;/i&gt;-Lieferungen).&lt;/p&gt;</w:t>
      </w:r>
    </w:p>
    <w:p w14:paraId="2B5DC66C" w14:textId="77777777" w:rsidR="006F257C" w:rsidRDefault="006F257C" w:rsidP="006F257C">
      <w:pPr>
        <w:spacing w:after="0"/>
        <w:rPr>
          <w:rFonts w:ascii="Times New Roman" w:hAnsi="Times New Roman" w:cs="Times New Roman"/>
        </w:rPr>
      </w:pPr>
    </w:p>
    <w:p w14:paraId="4791F2BA" w14:textId="77777777" w:rsidR="006F257C" w:rsidRDefault="006F257C" w:rsidP="006F257C">
      <w:pPr>
        <w:spacing w:after="0"/>
        <w:rPr>
          <w:rFonts w:ascii="Times New Roman" w:hAnsi="Times New Roman" w:cs="Times New Roman"/>
        </w:rPr>
      </w:pPr>
      <w:r>
        <w:rPr>
          <w:rFonts w:ascii="Times New Roman" w:hAnsi="Times New Roman" w:cs="Times New Roman"/>
        </w:rPr>
        <w:t>&lt;h3&gt;Qualifikation der Arbeitskräfte&lt;/h3&gt;</w:t>
      </w:r>
    </w:p>
    <w:p w14:paraId="4519AD13" w14:textId="77777777" w:rsidR="006F257C" w:rsidRDefault="006F257C" w:rsidP="006F257C">
      <w:pPr>
        <w:spacing w:after="0"/>
        <w:rPr>
          <w:rFonts w:ascii="Times New Roman" w:hAnsi="Times New Roman" w:cs="Times New Roman"/>
        </w:rPr>
      </w:pPr>
    </w:p>
    <w:p w14:paraId="3AA5D244" w14:textId="451F9A9A" w:rsidR="00D87858" w:rsidRDefault="006F257C" w:rsidP="006F257C">
      <w:pPr>
        <w:spacing w:after="0"/>
        <w:rPr>
          <w:rFonts w:ascii="Times New Roman" w:hAnsi="Times New Roman" w:cs="Times New Roman"/>
        </w:rPr>
      </w:pPr>
      <w:r>
        <w:rPr>
          <w:rFonts w:ascii="Times New Roman" w:hAnsi="Times New Roman" w:cs="Times New Roman"/>
        </w:rPr>
        <w:t>&lt;p&gt;</w:t>
      </w:r>
      <w:r w:rsidR="00F10226">
        <w:rPr>
          <w:rFonts w:ascii="Times New Roman" w:hAnsi="Times New Roman" w:cs="Times New Roman"/>
        </w:rPr>
        <w:t>Regelmäßige &lt;strong&gt;</w:t>
      </w:r>
      <w:proofErr w:type="spellStart"/>
      <w:r w:rsidR="00F10226">
        <w:rPr>
          <w:rFonts w:ascii="Times New Roman" w:hAnsi="Times New Roman" w:cs="Times New Roman"/>
        </w:rPr>
        <w:t>Mitarbeiter:innen-Schulungen</w:t>
      </w:r>
      <w:proofErr w:type="spellEnd"/>
      <w:r w:rsidR="00F10226">
        <w:rPr>
          <w:rFonts w:ascii="Times New Roman" w:hAnsi="Times New Roman" w:cs="Times New Roman"/>
        </w:rPr>
        <w:t xml:space="preserve">&lt;/strong&gt; stellen außerdem sicher, dass deine </w:t>
      </w:r>
      <w:proofErr w:type="spellStart"/>
      <w:r w:rsidR="00F10226">
        <w:rPr>
          <w:rFonts w:ascii="Times New Roman" w:hAnsi="Times New Roman" w:cs="Times New Roman"/>
        </w:rPr>
        <w:t>Mitarbeiter:innen</w:t>
      </w:r>
      <w:proofErr w:type="spellEnd"/>
      <w:r w:rsidR="00F10226">
        <w:rPr>
          <w:rFonts w:ascii="Times New Roman" w:hAnsi="Times New Roman" w:cs="Times New Roman"/>
        </w:rPr>
        <w:t xml:space="preserve"> über alle &lt;strong&gt;wichtigen&lt;/strong&gt; und &lt;strong&gt;aktuellen Kenntnisse&lt;/strong&gt; verfügen. &lt;strong&gt;Anreizsysteme&lt;/strong&gt; für kontinuierliche Weiterentwicklungen können hierfür hilfreich sein. Optimiere ferner dein Angebot für &lt;strong&gt;digitale Schulungen&lt;/strong&gt;. Die Verbesserung deiner &lt;strong&gt;Onboarding-Prozesse&lt;/strong&gt; kann sich ebenfalls positiv auf deine Arbeitsproduktivität auswirken – denn diese verringert den Arbeitsaufwand bei Neueinstellungen (der viel personelle Ressourcen binden kann). Hinzukommen &lt;strong&gt;Handbücher&lt;/strong&gt;, &lt;strong&gt;Anleitungen&lt;/strong&gt; und &lt;strong&gt;Screencasts&lt;/strong&gt;, mit denen Wissen und Know-how auf effektive Weise weitergegeben werden kann.&lt;/p&gt;</w:t>
      </w:r>
    </w:p>
    <w:p w14:paraId="01DF6533" w14:textId="77777777" w:rsidR="00D87858" w:rsidRDefault="00D87858" w:rsidP="006F257C">
      <w:pPr>
        <w:spacing w:after="0"/>
        <w:rPr>
          <w:rFonts w:ascii="Times New Roman" w:hAnsi="Times New Roman" w:cs="Times New Roman"/>
        </w:rPr>
      </w:pPr>
    </w:p>
    <w:p w14:paraId="7C56DECE" w14:textId="77777777" w:rsidR="006F257C" w:rsidRDefault="006F257C" w:rsidP="006F257C">
      <w:pPr>
        <w:spacing w:after="0"/>
        <w:rPr>
          <w:rFonts w:ascii="Times New Roman" w:hAnsi="Times New Roman" w:cs="Times New Roman"/>
        </w:rPr>
      </w:pPr>
      <w:r>
        <w:rPr>
          <w:rFonts w:ascii="Times New Roman" w:hAnsi="Times New Roman" w:cs="Times New Roman"/>
        </w:rPr>
        <w:t>&lt;h3&gt;Arbeitsorganisation&lt;/h3&gt;</w:t>
      </w:r>
    </w:p>
    <w:p w14:paraId="4DCB0979" w14:textId="77777777" w:rsidR="00F10226" w:rsidRDefault="00F10226" w:rsidP="006F257C">
      <w:pPr>
        <w:spacing w:after="0"/>
        <w:rPr>
          <w:rFonts w:ascii="Times New Roman" w:hAnsi="Times New Roman" w:cs="Times New Roman"/>
        </w:rPr>
      </w:pPr>
    </w:p>
    <w:p w14:paraId="5FFF1024" w14:textId="06685B9C" w:rsidR="006F257C" w:rsidRDefault="006F257C" w:rsidP="006F257C">
      <w:pPr>
        <w:spacing w:after="0"/>
        <w:rPr>
          <w:rFonts w:ascii="Times New Roman" w:hAnsi="Times New Roman" w:cs="Times New Roman"/>
        </w:rPr>
      </w:pPr>
      <w:r>
        <w:rPr>
          <w:rFonts w:ascii="Times New Roman" w:hAnsi="Times New Roman" w:cs="Times New Roman"/>
        </w:rPr>
        <w:t>&lt;p&gt;</w:t>
      </w:r>
      <w:r w:rsidR="00FE7982">
        <w:rPr>
          <w:rFonts w:ascii="Times New Roman" w:hAnsi="Times New Roman" w:cs="Times New Roman"/>
        </w:rPr>
        <w:t>&lt;strong&gt;Flexible Arbeitszeitmodelle&lt;/strong&gt; können sich ebenfalls positiv auf deine Mitarbeiterproduktivität auswirken.</w:t>
      </w:r>
      <w:r w:rsidR="00E83024">
        <w:rPr>
          <w:rFonts w:ascii="Times New Roman" w:hAnsi="Times New Roman" w:cs="Times New Roman"/>
        </w:rPr>
        <w:t xml:space="preserve"> Gemäß einer Studie der &lt;strong&gt;&lt;i&gt;Internationalen Arbeitsorganisation&lt;/i&gt;&lt;/strong&gt; (Ilo) sind </w:t>
      </w:r>
      <w:proofErr w:type="spellStart"/>
      <w:proofErr w:type="gramStart"/>
      <w:r w:rsidR="00E83024">
        <w:rPr>
          <w:rFonts w:ascii="Times New Roman" w:hAnsi="Times New Roman" w:cs="Times New Roman"/>
        </w:rPr>
        <w:t>Arbeitnehmer:innen</w:t>
      </w:r>
      <w:proofErr w:type="spellEnd"/>
      <w:proofErr w:type="gramEnd"/>
      <w:r w:rsidR="00E83024">
        <w:rPr>
          <w:rFonts w:ascii="Times New Roman" w:hAnsi="Times New Roman" w:cs="Times New Roman"/>
        </w:rPr>
        <w:t xml:space="preserve"> deutlich produktiver, insofern diese die Möglichkeit für flexible Arbeitszeiten besitzen. </w:t>
      </w:r>
      <w:r w:rsidR="00980C1A">
        <w:rPr>
          <w:rFonts w:ascii="Times New Roman" w:hAnsi="Times New Roman" w:cs="Times New Roman"/>
        </w:rPr>
        <w:t xml:space="preserve">Das wirkt sich vor allem auf Branchen aus, die verstärkt auf „Home Office“ setzen können – hier würden </w:t>
      </w:r>
      <w:proofErr w:type="spellStart"/>
      <w:r w:rsidR="00980C1A">
        <w:rPr>
          <w:rFonts w:ascii="Times New Roman" w:hAnsi="Times New Roman" w:cs="Times New Roman"/>
        </w:rPr>
        <w:t>Arbeitnehmer:innen</w:t>
      </w:r>
      <w:proofErr w:type="spellEnd"/>
      <w:r w:rsidR="00980C1A">
        <w:rPr>
          <w:rFonts w:ascii="Times New Roman" w:hAnsi="Times New Roman" w:cs="Times New Roman"/>
        </w:rPr>
        <w:t xml:space="preserve"> laut den Berechnungen eines Forscherteams &lt;strong&gt;rund 72 Minuten pro Tag einsparen&lt;/strong&gt;, die dann häufig und gern für weitere Projekte genutzt würden, die dein Unternehmen voranbringen. </w:t>
      </w:r>
    </w:p>
    <w:p w14:paraId="571B216C" w14:textId="77777777" w:rsidR="006F257C" w:rsidRDefault="006F257C" w:rsidP="006F257C">
      <w:pPr>
        <w:spacing w:after="0"/>
        <w:rPr>
          <w:rFonts w:ascii="Times New Roman" w:hAnsi="Times New Roman" w:cs="Times New Roman"/>
        </w:rPr>
      </w:pPr>
    </w:p>
    <w:p w14:paraId="46DE1F19" w14:textId="77777777" w:rsidR="006F257C" w:rsidRDefault="006F257C" w:rsidP="006F257C">
      <w:pPr>
        <w:spacing w:after="0"/>
        <w:rPr>
          <w:rFonts w:ascii="Times New Roman" w:hAnsi="Times New Roman" w:cs="Times New Roman"/>
        </w:rPr>
      </w:pPr>
      <w:r>
        <w:rPr>
          <w:rFonts w:ascii="Times New Roman" w:hAnsi="Times New Roman" w:cs="Times New Roman"/>
        </w:rPr>
        <w:lastRenderedPageBreak/>
        <w:t xml:space="preserve">&lt;h3&gt;Motivation der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&lt;/h3&gt;</w:t>
      </w:r>
    </w:p>
    <w:p w14:paraId="525BED61" w14:textId="77777777" w:rsidR="006F257C" w:rsidRDefault="006F257C" w:rsidP="006F257C">
      <w:pPr>
        <w:spacing w:after="0"/>
        <w:rPr>
          <w:rFonts w:ascii="Times New Roman" w:hAnsi="Times New Roman" w:cs="Times New Roman"/>
        </w:rPr>
      </w:pPr>
    </w:p>
    <w:p w14:paraId="2BAE8046" w14:textId="33B6FACE" w:rsidR="006F257C" w:rsidRDefault="006F257C" w:rsidP="006F257C">
      <w:pPr>
        <w:spacing w:after="0"/>
        <w:rPr>
          <w:rFonts w:ascii="Times New Roman" w:hAnsi="Times New Roman" w:cs="Times New Roman"/>
        </w:rPr>
      </w:pPr>
      <w:r>
        <w:rPr>
          <w:rFonts w:ascii="Times New Roman" w:hAnsi="Times New Roman" w:cs="Times New Roman"/>
        </w:rPr>
        <w:t>&lt;p&gt;</w:t>
      </w:r>
      <w:r w:rsidR="0016702D">
        <w:rPr>
          <w:rFonts w:ascii="Times New Roman" w:hAnsi="Times New Roman" w:cs="Times New Roman"/>
        </w:rPr>
        <w:t xml:space="preserve">Die &lt;strong&gt;Motivation der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&lt;/strong&gt; ist ein weiteres, ernstzunehmendes Thema im Kontext der Steigerung der Arbeitsproduktivität. Wer motiviert ist, der leistet häufig schon allein aus Überzeugung deutlich mehr. Vieles hängt hier auch von der &lt;strong&gt;eigenen Produktivität&lt;/strong&gt; ab. Sprich: Wie produktiv und effizient der eigene Arbeitsalltag (vom/</w:t>
      </w:r>
      <w:proofErr w:type="gramStart"/>
      <w:r w:rsidR="0016702D">
        <w:rPr>
          <w:rFonts w:ascii="Times New Roman" w:hAnsi="Times New Roman" w:cs="Times New Roman"/>
        </w:rPr>
        <w:t xml:space="preserve">von der </w:t>
      </w:r>
      <w:proofErr w:type="spellStart"/>
      <w:r w:rsidR="0016702D">
        <w:rPr>
          <w:rFonts w:ascii="Times New Roman" w:hAnsi="Times New Roman" w:cs="Times New Roman"/>
        </w:rPr>
        <w:t>Arbeitnehmer</w:t>
      </w:r>
      <w:proofErr w:type="gramEnd"/>
      <w:r w:rsidR="0016702D">
        <w:rPr>
          <w:rFonts w:ascii="Times New Roman" w:hAnsi="Times New Roman" w:cs="Times New Roman"/>
        </w:rPr>
        <w:t>:in</w:t>
      </w:r>
      <w:proofErr w:type="spellEnd"/>
      <w:r w:rsidR="0016702D">
        <w:rPr>
          <w:rFonts w:ascii="Times New Roman" w:hAnsi="Times New Roman" w:cs="Times New Roman"/>
        </w:rPr>
        <w:t xml:space="preserve">) gestaltet werden kann. Hilfreich sind hier eine &lt;strong&gt;offene Unternehmenskultur&lt;/strong&gt; und &lt;strong&gt;Freiraum zur kreativen Entfaltung&lt;/strong&gt; eigener Ideen und Fähigkeiten. Lob und Bestätigung spielen hier ebenfalls mit rein. Besonders ehrgeizige und motivierte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 die mehr leisten als der Durchschnitt, sollten zudem von &lt;strong&gt;gehaltsspezifischen Vorteilen&lt;/strong&gt;, wie beispielsweise von Boni profitieren können.&lt;/p&gt;</w:t>
      </w:r>
    </w:p>
    <w:p w14:paraId="2748ADB3" w14:textId="2A3C7EC0" w:rsidR="006F257C" w:rsidRDefault="006F257C" w:rsidP="006F257C">
      <w:pPr>
        <w:spacing w:after="0"/>
        <w:rPr>
          <w:rFonts w:ascii="Times New Roman" w:hAnsi="Times New Roman" w:cs="Times New Roman"/>
        </w:rPr>
      </w:pPr>
    </w:p>
    <w:p w14:paraId="08144481" w14:textId="47E3B295" w:rsidR="006F257C" w:rsidRDefault="006F257C" w:rsidP="006F257C">
      <w:pPr>
        <w:spacing w:after="0"/>
        <w:rPr>
          <w:rFonts w:ascii="Times New Roman" w:hAnsi="Times New Roman" w:cs="Times New Roman"/>
        </w:rPr>
      </w:pPr>
      <w:r w:rsidRPr="006F257C">
        <w:rPr>
          <w:rFonts w:ascii="Times New Roman" w:hAnsi="Times New Roman" w:cs="Times New Roman"/>
        </w:rPr>
        <w:t>&lt;h3&gt;Arbeitsumgebung&lt;/h3&gt;</w:t>
      </w:r>
    </w:p>
    <w:p w14:paraId="0546DFFD" w14:textId="77777777" w:rsidR="006F257C" w:rsidRPr="006F257C" w:rsidRDefault="006F257C" w:rsidP="006F257C">
      <w:pPr>
        <w:spacing w:after="0"/>
        <w:rPr>
          <w:rFonts w:ascii="Times New Roman" w:hAnsi="Times New Roman" w:cs="Times New Roman"/>
        </w:rPr>
      </w:pPr>
    </w:p>
    <w:p w14:paraId="01C301D4" w14:textId="3129C143" w:rsidR="005022D4" w:rsidRDefault="006F257C" w:rsidP="006F257C">
      <w:pPr>
        <w:spacing w:after="0"/>
        <w:rPr>
          <w:rFonts w:ascii="Times New Roman" w:hAnsi="Times New Roman" w:cs="Times New Roman"/>
        </w:rPr>
      </w:pPr>
      <w:r w:rsidRPr="006F257C">
        <w:rPr>
          <w:rFonts w:ascii="Times New Roman" w:hAnsi="Times New Roman" w:cs="Times New Roman"/>
        </w:rPr>
        <w:t>&lt;p&gt;</w:t>
      </w:r>
      <w:r w:rsidR="005022D4">
        <w:rPr>
          <w:rFonts w:ascii="Times New Roman" w:hAnsi="Times New Roman" w:cs="Times New Roman"/>
        </w:rPr>
        <w:t xml:space="preserve">Ein &lt;strong&gt;gut gestalteter Arbeitsplatz&lt;/strong&gt; </w:t>
      </w:r>
      <w:proofErr w:type="gramStart"/>
      <w:r w:rsidR="005022D4">
        <w:rPr>
          <w:rFonts w:ascii="Times New Roman" w:hAnsi="Times New Roman" w:cs="Times New Roman"/>
        </w:rPr>
        <w:t>sollte</w:t>
      </w:r>
      <w:proofErr w:type="gramEnd"/>
      <w:r w:rsidR="005022D4">
        <w:rPr>
          <w:rFonts w:ascii="Times New Roman" w:hAnsi="Times New Roman" w:cs="Times New Roman"/>
        </w:rPr>
        <w:t xml:space="preserve"> Komfort, Ordnung und alle notwendigen Ressourcen für ein effektives Arbeiten bieten. Gleichzeitig sorgen ein &lt;strong&gt;angenehmes Raumklima&lt;/strong&gt; sowie &lt;strong&gt;ergonomische Büroausstattungen&lt;/strong&gt; für Wohlbefinden und eine positive Atmosphäre am Arbeitsplatz. Gerade in von Wissensarbeit geprägten Stellen haben sich zudem &lt;strong&gt;Teamarbeit&lt;/strong&gt; und die &lt;strong&gt;Förderung von Kommunikation&lt;/strong&gt; zwischen den </w:t>
      </w:r>
      <w:proofErr w:type="spellStart"/>
      <w:r w:rsidR="005022D4">
        <w:rPr>
          <w:rFonts w:ascii="Times New Roman" w:hAnsi="Times New Roman" w:cs="Times New Roman"/>
        </w:rPr>
        <w:t>Arbeitnehmer:innen</w:t>
      </w:r>
      <w:proofErr w:type="spellEnd"/>
      <w:r w:rsidR="005022D4">
        <w:rPr>
          <w:rFonts w:ascii="Times New Roman" w:hAnsi="Times New Roman" w:cs="Times New Roman"/>
        </w:rPr>
        <w:t xml:space="preserve"> bewährt – dies sorgt für deutlich mehr Kreativität und Gruppensynergien. </w:t>
      </w:r>
      <w:r w:rsidR="005022D4" w:rsidRPr="005022D4">
        <w:rPr>
          <w:rFonts w:ascii="Times New Roman" w:hAnsi="Times New Roman" w:cs="Times New Roman"/>
        </w:rPr>
        <w:t>Eine optimale Arbeitsumgebung kann somit die Arbeitsproduktivität steigern und zu besseren Arbeitsergebnissen führen.</w:t>
      </w:r>
      <w:r w:rsidR="005022D4">
        <w:rPr>
          <w:rFonts w:ascii="Times New Roman" w:hAnsi="Times New Roman" w:cs="Times New Roman"/>
        </w:rPr>
        <w:t xml:space="preserve"> In Produktionsbetrieben sorgen eine gute Beleuchtung, eine angenehme Klimatisierung sowie Hörschutz, ergonomische Fußmatten und gut gestaltete Personal- und Pausenräume ebenfalls für mehr </w:t>
      </w:r>
      <w:proofErr w:type="gramStart"/>
      <w:r w:rsidR="005022D4">
        <w:rPr>
          <w:rFonts w:ascii="Times New Roman" w:hAnsi="Times New Roman" w:cs="Times New Roman"/>
        </w:rPr>
        <w:t>Arbeitsproduktivität.&lt;</w:t>
      </w:r>
      <w:proofErr w:type="gramEnd"/>
      <w:r w:rsidR="005022D4">
        <w:rPr>
          <w:rFonts w:ascii="Times New Roman" w:hAnsi="Times New Roman" w:cs="Times New Roman"/>
        </w:rPr>
        <w:t>/p&gt;</w:t>
      </w:r>
    </w:p>
    <w:p w14:paraId="04BBF012" w14:textId="77777777" w:rsidR="006F257C" w:rsidRPr="006F257C" w:rsidRDefault="006F257C" w:rsidP="006F257C">
      <w:pPr>
        <w:spacing w:after="0"/>
        <w:rPr>
          <w:rFonts w:ascii="Times New Roman" w:hAnsi="Times New Roman" w:cs="Times New Roman"/>
        </w:rPr>
      </w:pPr>
    </w:p>
    <w:p w14:paraId="5D30758E" w14:textId="38F59365" w:rsidR="006F257C" w:rsidRDefault="006F257C" w:rsidP="006F257C">
      <w:pPr>
        <w:spacing w:after="0"/>
        <w:rPr>
          <w:rFonts w:ascii="Times New Roman" w:hAnsi="Times New Roman" w:cs="Times New Roman"/>
        </w:rPr>
      </w:pPr>
      <w:r w:rsidRPr="006F257C">
        <w:rPr>
          <w:rFonts w:ascii="Times New Roman" w:hAnsi="Times New Roman" w:cs="Times New Roman"/>
        </w:rPr>
        <w:t>&lt;h3&gt;Effektive Kommunikation&lt;/h3&gt;</w:t>
      </w:r>
    </w:p>
    <w:p w14:paraId="40244DA7" w14:textId="77777777" w:rsidR="006F257C" w:rsidRPr="006F257C" w:rsidRDefault="006F257C" w:rsidP="006F257C">
      <w:pPr>
        <w:spacing w:after="0"/>
        <w:rPr>
          <w:rFonts w:ascii="Times New Roman" w:hAnsi="Times New Roman" w:cs="Times New Roman"/>
        </w:rPr>
      </w:pPr>
    </w:p>
    <w:p w14:paraId="6DD7539B" w14:textId="147C3A0C" w:rsidR="006F257C" w:rsidRDefault="006F257C" w:rsidP="006F257C">
      <w:pPr>
        <w:spacing w:after="0"/>
        <w:rPr>
          <w:rFonts w:ascii="Times New Roman" w:hAnsi="Times New Roman" w:cs="Times New Roman"/>
        </w:rPr>
      </w:pPr>
      <w:r w:rsidRPr="006F257C">
        <w:rPr>
          <w:rFonts w:ascii="Times New Roman" w:hAnsi="Times New Roman" w:cs="Times New Roman"/>
        </w:rPr>
        <w:t>&lt;p&gt;</w:t>
      </w:r>
      <w:r w:rsidR="001E2FF3">
        <w:rPr>
          <w:rFonts w:ascii="Times New Roman" w:hAnsi="Times New Roman" w:cs="Times New Roman"/>
        </w:rPr>
        <w:t xml:space="preserve">Eine &lt;strong&gt;effektive Kommunikation&lt;/strong&gt; zwischen deinen </w:t>
      </w:r>
      <w:proofErr w:type="spellStart"/>
      <w:r w:rsidR="001E2FF3">
        <w:rPr>
          <w:rFonts w:ascii="Times New Roman" w:hAnsi="Times New Roman" w:cs="Times New Roman"/>
        </w:rPr>
        <w:t>Mitarbeiter:innen</w:t>
      </w:r>
      <w:proofErr w:type="spellEnd"/>
      <w:r w:rsidR="001E2FF3">
        <w:rPr>
          <w:rFonts w:ascii="Times New Roman" w:hAnsi="Times New Roman" w:cs="Times New Roman"/>
        </w:rPr>
        <w:t xml:space="preserve"> &lt;strong&gt;fördert das Verständnis&lt;/strong&gt; und &lt;strong&gt;minimiert Fehler&lt;/strong&gt;. </w:t>
      </w:r>
      <w:r w:rsidR="001E2FF3" w:rsidRPr="001E2FF3">
        <w:rPr>
          <w:rFonts w:ascii="Times New Roman" w:hAnsi="Times New Roman" w:cs="Times New Roman"/>
        </w:rPr>
        <w:t xml:space="preserve">Durch den Austausch von Informationen, Ideen und Feedback können Arbeitsabläufe </w:t>
      </w:r>
      <w:r w:rsidR="001E2FF3">
        <w:rPr>
          <w:rFonts w:ascii="Times New Roman" w:hAnsi="Times New Roman" w:cs="Times New Roman"/>
        </w:rPr>
        <w:t xml:space="preserve">außerdem </w:t>
      </w:r>
      <w:r w:rsidR="001E2FF3" w:rsidRPr="001E2FF3">
        <w:rPr>
          <w:rFonts w:ascii="Times New Roman" w:hAnsi="Times New Roman" w:cs="Times New Roman"/>
        </w:rPr>
        <w:t>effizienter gestaltet werden</w:t>
      </w:r>
      <w:r w:rsidR="001E2FF3">
        <w:rPr>
          <w:rFonts w:ascii="Times New Roman" w:hAnsi="Times New Roman" w:cs="Times New Roman"/>
        </w:rPr>
        <w:t>. Arbeit kann so deutlich besser koordiniert und kooperiert werden. Als geeignete Tools im Bereich der effektiven Kommunikation eignen sich zur Steigerung der Arbeitsproduktivität vor allem die Folgenden:&lt;/p&gt;</w:t>
      </w:r>
    </w:p>
    <w:p w14:paraId="7CCB962D" w14:textId="294D48EA" w:rsidR="001E2FF3" w:rsidRDefault="001E2FF3" w:rsidP="006F257C">
      <w:pPr>
        <w:spacing w:after="0"/>
        <w:rPr>
          <w:rFonts w:ascii="Times New Roman" w:hAnsi="Times New Roman" w:cs="Times New Roman"/>
        </w:rPr>
      </w:pPr>
    </w:p>
    <w:p w14:paraId="14F3098F" w14:textId="4AF41CCD"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715917">
        <w:rPr>
          <w:rFonts w:ascii="Times New Roman" w:hAnsi="Times New Roman" w:cs="Times New Roman"/>
        </w:rPr>
        <w:t>E-Mails, Instant-Messaging-Diente (wie beispielsweise &lt;i&gt;WhatsApp&lt;/i&gt;, &lt;i&gt;Microsoft Teams&lt;/i&gt; oder &lt;i&gt;</w:t>
      </w:r>
      <w:proofErr w:type="spellStart"/>
      <w:r w:rsidR="00715917">
        <w:rPr>
          <w:rFonts w:ascii="Times New Roman" w:hAnsi="Times New Roman" w:cs="Times New Roman"/>
        </w:rPr>
        <w:t>Slack</w:t>
      </w:r>
      <w:proofErr w:type="spellEnd"/>
      <w:r w:rsidR="00715917">
        <w:rPr>
          <w:rFonts w:ascii="Times New Roman" w:hAnsi="Times New Roman" w:cs="Times New Roman"/>
        </w:rPr>
        <w:t>&lt;/i</w:t>
      </w:r>
      <w:proofErr w:type="gramStart"/>
      <w:r w:rsidR="00715917">
        <w:rPr>
          <w:rFonts w:ascii="Times New Roman" w:hAnsi="Times New Roman" w:cs="Times New Roman"/>
        </w:rPr>
        <w:t>&gt;)&lt;</w:t>
      </w:r>
      <w:proofErr w:type="gramEnd"/>
      <w:r w:rsidR="00715917">
        <w:rPr>
          <w:rFonts w:ascii="Times New Roman" w:hAnsi="Times New Roman" w:cs="Times New Roman"/>
        </w:rPr>
        <w:t>/li&gt;</w:t>
      </w:r>
    </w:p>
    <w:p w14:paraId="1201B82C" w14:textId="774ECDC5" w:rsidR="00715917" w:rsidRDefault="00715917" w:rsidP="006F257C">
      <w:pPr>
        <w:spacing w:after="0"/>
        <w:rPr>
          <w:rFonts w:ascii="Times New Roman" w:hAnsi="Times New Roman" w:cs="Times New Roman"/>
        </w:rPr>
      </w:pPr>
      <w:r>
        <w:rPr>
          <w:rFonts w:ascii="Times New Roman" w:hAnsi="Times New Roman" w:cs="Times New Roman"/>
        </w:rPr>
        <w:t>&lt;li&gt;Projektmanagement-Tools (wie beispielsweise &lt;i&gt;</w:t>
      </w:r>
      <w:proofErr w:type="spellStart"/>
      <w:r>
        <w:rPr>
          <w:rFonts w:ascii="Times New Roman" w:hAnsi="Times New Roman" w:cs="Times New Roman"/>
        </w:rPr>
        <w:t>Trello</w:t>
      </w:r>
      <w:proofErr w:type="spellEnd"/>
      <w:r>
        <w:rPr>
          <w:rFonts w:ascii="Times New Roman" w:hAnsi="Times New Roman" w:cs="Times New Roman"/>
        </w:rPr>
        <w:t>&lt;/i&gt;, &lt;i&gt;Jira&lt;/i&gt; oder &lt;i&gt;Smartsheet&lt;/i</w:t>
      </w:r>
      <w:proofErr w:type="gramStart"/>
      <w:r>
        <w:rPr>
          <w:rFonts w:ascii="Times New Roman" w:hAnsi="Times New Roman" w:cs="Times New Roman"/>
        </w:rPr>
        <w:t>&gt;)&lt;</w:t>
      </w:r>
      <w:proofErr w:type="gramEnd"/>
      <w:r>
        <w:rPr>
          <w:rFonts w:ascii="Times New Roman" w:hAnsi="Times New Roman" w:cs="Times New Roman"/>
        </w:rPr>
        <w:t>/li&gt;</w:t>
      </w:r>
    </w:p>
    <w:p w14:paraId="253901E1" w14:textId="5235D763" w:rsidR="00715917" w:rsidRDefault="00715917"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Kollaborativplattformen</w:t>
      </w:r>
      <w:proofErr w:type="spellEnd"/>
      <w:r>
        <w:rPr>
          <w:rFonts w:ascii="Times New Roman" w:hAnsi="Times New Roman" w:cs="Times New Roman"/>
        </w:rPr>
        <w:t xml:space="preserve"> (wie beispielsweise &lt;i&gt;Google </w:t>
      </w:r>
      <w:proofErr w:type="spellStart"/>
      <w:r>
        <w:rPr>
          <w:rFonts w:ascii="Times New Roman" w:hAnsi="Times New Roman" w:cs="Times New Roman"/>
        </w:rPr>
        <w:t>Docs</w:t>
      </w:r>
      <w:proofErr w:type="spellEnd"/>
      <w:r>
        <w:rPr>
          <w:rFonts w:ascii="Times New Roman" w:hAnsi="Times New Roman" w:cs="Times New Roman"/>
        </w:rPr>
        <w:t>&lt;/i&gt; oder &lt;i&gt;Microsoft Office 365&lt;/i</w:t>
      </w:r>
      <w:proofErr w:type="gramStart"/>
      <w:r>
        <w:rPr>
          <w:rFonts w:ascii="Times New Roman" w:hAnsi="Times New Roman" w:cs="Times New Roman"/>
        </w:rPr>
        <w:t>&gt;)&lt;</w:t>
      </w:r>
      <w:proofErr w:type="gramEnd"/>
      <w:r>
        <w:rPr>
          <w:rFonts w:ascii="Times New Roman" w:hAnsi="Times New Roman" w:cs="Times New Roman"/>
        </w:rPr>
        <w:t>/li&gt;</w:t>
      </w:r>
    </w:p>
    <w:p w14:paraId="7694C435" w14:textId="08DC4F19" w:rsidR="00715917" w:rsidRDefault="00715917" w:rsidP="006F257C">
      <w:pPr>
        <w:spacing w:after="0"/>
        <w:rPr>
          <w:rFonts w:ascii="Times New Roman" w:hAnsi="Times New Roman" w:cs="Times New Roman"/>
        </w:rPr>
      </w:pPr>
      <w:r>
        <w:rPr>
          <w:rFonts w:ascii="Times New Roman" w:hAnsi="Times New Roman" w:cs="Times New Roman"/>
        </w:rPr>
        <w:t>&lt;li&gt;individuelle Intranet-Plattformen&lt;/i&gt;</w:t>
      </w:r>
    </w:p>
    <w:p w14:paraId="06313A30" w14:textId="15FF526B"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7BD5B2" w14:textId="77777777" w:rsidR="006F257C" w:rsidRDefault="006F257C" w:rsidP="006F257C">
      <w:pPr>
        <w:spacing w:after="0"/>
        <w:rPr>
          <w:rFonts w:ascii="Times New Roman" w:hAnsi="Times New Roman" w:cs="Times New Roman"/>
        </w:rPr>
      </w:pPr>
    </w:p>
    <w:p w14:paraId="09C1E675"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D098F">
        <w:rPr>
          <w:rFonts w:ascii="Times New Roman" w:hAnsi="Times New Roman" w:cs="Times New Roman"/>
        </w:rPr>
        <w:t>Methoden zur Steigerung der Arbeitsproduktivität</w:t>
      </w:r>
      <w:r>
        <w:rPr>
          <w:rFonts w:ascii="Times New Roman" w:hAnsi="Times New Roman" w:cs="Times New Roman"/>
        </w:rPr>
        <w:t>&lt;/h2&gt;</w:t>
      </w:r>
    </w:p>
    <w:p w14:paraId="6EB2D358" w14:textId="77777777" w:rsidR="006F257C" w:rsidRDefault="006F257C" w:rsidP="006F257C">
      <w:pPr>
        <w:spacing w:after="0"/>
        <w:rPr>
          <w:rFonts w:ascii="Times New Roman" w:hAnsi="Times New Roman" w:cs="Times New Roman"/>
        </w:rPr>
      </w:pPr>
    </w:p>
    <w:p w14:paraId="1654C41C" w14:textId="03B34192" w:rsidR="00715917" w:rsidRDefault="006F257C" w:rsidP="006F257C">
      <w:pPr>
        <w:spacing w:after="0"/>
        <w:rPr>
          <w:rFonts w:ascii="Times New Roman" w:hAnsi="Times New Roman" w:cs="Times New Roman"/>
        </w:rPr>
      </w:pPr>
      <w:r>
        <w:rPr>
          <w:rFonts w:ascii="Times New Roman" w:hAnsi="Times New Roman" w:cs="Times New Roman"/>
        </w:rPr>
        <w:t>&lt;p&gt;</w:t>
      </w:r>
      <w:r w:rsidR="0077257D">
        <w:rPr>
          <w:rFonts w:ascii="Times New Roman" w:hAnsi="Times New Roman" w:cs="Times New Roman"/>
        </w:rPr>
        <w:t xml:space="preserve">Um die gesamte Arbeitsproduktivität zu steigern, kann es sich für Unternehmen zunächst lohnen, die &lt;strong&gt;Teilproduktivität zu analysieren&lt;/strong&gt; und einzelne Prozesse zu optimieren. Dabei werden – ganz automatisch – &lt;strong&gt;spezifische Leistungskennzahlen&lt;/strong&gt; betrachtet, berechnet und ausgewertet. Durch die Analysierung der Produktivität einzelner </w:t>
      </w:r>
      <w:proofErr w:type="spellStart"/>
      <w:r w:rsidR="0077257D">
        <w:rPr>
          <w:rFonts w:ascii="Times New Roman" w:hAnsi="Times New Roman" w:cs="Times New Roman"/>
        </w:rPr>
        <w:t>Mitarbeiter:innen</w:t>
      </w:r>
      <w:proofErr w:type="spellEnd"/>
      <w:r w:rsidR="0077257D">
        <w:rPr>
          <w:rFonts w:ascii="Times New Roman" w:hAnsi="Times New Roman" w:cs="Times New Roman"/>
        </w:rPr>
        <w:t xml:space="preserve"> können Unternehmen außerdem &lt;strong&gt;Muster&lt;/strong&gt; und &lt;strong&gt;Trends&lt;/strong&gt; hinsichtlich der etablierten Arbeitsweise erkennen und verbessern – hierbei sollte jedoch ein besonderes Augenmerk </w:t>
      </w:r>
      <w:r w:rsidR="0077257D">
        <w:rPr>
          <w:rFonts w:ascii="Times New Roman" w:hAnsi="Times New Roman" w:cs="Times New Roman"/>
        </w:rPr>
        <w:lastRenderedPageBreak/>
        <w:t xml:space="preserve">auf den Schutz personenbezogener Daten gelegt werden! Produktionsanlagen, Software und </w:t>
      </w:r>
      <w:proofErr w:type="spellStart"/>
      <w:proofErr w:type="gramStart"/>
      <w:r w:rsidR="0077257D">
        <w:rPr>
          <w:rFonts w:ascii="Times New Roman" w:hAnsi="Times New Roman" w:cs="Times New Roman"/>
        </w:rPr>
        <w:t>Mitarbeiter:innen</w:t>
      </w:r>
      <w:proofErr w:type="spellEnd"/>
      <w:proofErr w:type="gramEnd"/>
      <w:r w:rsidR="0077257D">
        <w:rPr>
          <w:rFonts w:ascii="Times New Roman" w:hAnsi="Times New Roman" w:cs="Times New Roman"/>
        </w:rPr>
        <w:t xml:space="preserve"> sollten insgesamt &lt;strong&gt;genau analysiert werden&lt;/strong&gt;, um potenzielle Schwachstellen, beziehungsweise ungenutzt Potenziale freizulegen. Perspektivisch kann sich außerdem ein &lt;strong&gt;regelmäßiger Abgleich von Ist- Soll-Werten&lt;/strong&gt; auszahlen. </w:t>
      </w:r>
      <w:r w:rsidR="0077257D" w:rsidRPr="0077257D">
        <w:rPr>
          <w:rFonts w:ascii="Times New Roman" w:hAnsi="Times New Roman" w:cs="Times New Roman"/>
        </w:rPr>
        <w:t>Soll-Werte dienen</w:t>
      </w:r>
      <w:r w:rsidR="0077257D">
        <w:rPr>
          <w:rFonts w:ascii="Times New Roman" w:hAnsi="Times New Roman" w:cs="Times New Roman"/>
        </w:rPr>
        <w:t xml:space="preserve"> hierfür</w:t>
      </w:r>
      <w:r w:rsidR="0077257D" w:rsidRPr="0077257D">
        <w:rPr>
          <w:rFonts w:ascii="Times New Roman" w:hAnsi="Times New Roman" w:cs="Times New Roman"/>
        </w:rPr>
        <w:t xml:space="preserve"> als Referenzpunkte, um Fortschritte zu messen und Anpassungen vorzunehmen, um die gewünschten Ergebnisse zu erzielen.</w:t>
      </w:r>
      <w:r w:rsidR="0077257D">
        <w:rPr>
          <w:rFonts w:ascii="Times New Roman" w:hAnsi="Times New Roman" w:cs="Times New Roman"/>
        </w:rPr>
        <w:t xml:space="preserve"> Die Ist-Werte spiegeln den Status quo wider. </w:t>
      </w:r>
      <w:r w:rsidR="0077257D" w:rsidRPr="0077257D">
        <w:rPr>
          <w:rFonts w:ascii="Times New Roman" w:hAnsi="Times New Roman" w:cs="Times New Roman"/>
        </w:rPr>
        <w:t>Durch die Implementierung dieser Methoden können Unternehmen ihre Arbeitsproduktivität steigern und langfristig</w:t>
      </w:r>
      <w:r w:rsidR="0077257D">
        <w:rPr>
          <w:rFonts w:ascii="Times New Roman" w:hAnsi="Times New Roman" w:cs="Times New Roman"/>
        </w:rPr>
        <w:t xml:space="preserve"> noch erfolgreicher </w:t>
      </w:r>
      <w:proofErr w:type="gramStart"/>
      <w:r w:rsidR="0077257D">
        <w:rPr>
          <w:rFonts w:ascii="Times New Roman" w:hAnsi="Times New Roman" w:cs="Times New Roman"/>
        </w:rPr>
        <w:t>werden</w:t>
      </w:r>
      <w:r w:rsidR="0077257D" w:rsidRPr="0077257D">
        <w:rPr>
          <w:rFonts w:ascii="Times New Roman" w:hAnsi="Times New Roman" w:cs="Times New Roman"/>
        </w:rPr>
        <w:t>.</w:t>
      </w:r>
      <w:r w:rsidR="00301942">
        <w:rPr>
          <w:rFonts w:ascii="Times New Roman" w:hAnsi="Times New Roman" w:cs="Times New Roman"/>
        </w:rPr>
        <w:t>&lt;</w:t>
      </w:r>
      <w:proofErr w:type="gramEnd"/>
      <w:r w:rsidR="00301942">
        <w:rPr>
          <w:rFonts w:ascii="Times New Roman" w:hAnsi="Times New Roman" w:cs="Times New Roman"/>
        </w:rPr>
        <w:t>/p&gt;</w:t>
      </w:r>
    </w:p>
    <w:p w14:paraId="30FA265B" w14:textId="77777777" w:rsidR="006F257C" w:rsidRDefault="006F257C" w:rsidP="006F257C">
      <w:pPr>
        <w:spacing w:after="0"/>
        <w:rPr>
          <w:rFonts w:ascii="Times New Roman" w:hAnsi="Times New Roman" w:cs="Times New Roman"/>
        </w:rPr>
      </w:pPr>
    </w:p>
    <w:p w14:paraId="079E4EB9" w14:textId="77777777" w:rsidR="006F257C" w:rsidRDefault="006F257C" w:rsidP="006F257C">
      <w:pPr>
        <w:spacing w:after="0"/>
        <w:rPr>
          <w:rFonts w:ascii="Times New Roman" w:hAnsi="Times New Roman" w:cs="Times New Roman"/>
        </w:rPr>
      </w:pPr>
      <w:r>
        <w:rPr>
          <w:rFonts w:ascii="Times New Roman" w:hAnsi="Times New Roman" w:cs="Times New Roman"/>
        </w:rPr>
        <w:t>&lt;h2&gt;Fazit&lt;/h2&gt;</w:t>
      </w:r>
    </w:p>
    <w:p w14:paraId="5F3EC4A1" w14:textId="77777777" w:rsidR="006F257C" w:rsidRDefault="006F257C" w:rsidP="006F257C">
      <w:pPr>
        <w:spacing w:after="0"/>
        <w:rPr>
          <w:rFonts w:ascii="Times New Roman" w:hAnsi="Times New Roman" w:cs="Times New Roman"/>
        </w:rPr>
      </w:pPr>
    </w:p>
    <w:p w14:paraId="060A41E3" w14:textId="0987BE57" w:rsidR="006F257C" w:rsidRDefault="006F257C" w:rsidP="006F257C">
      <w:pPr>
        <w:spacing w:after="0"/>
        <w:rPr>
          <w:rFonts w:ascii="Times New Roman" w:hAnsi="Times New Roman" w:cs="Times New Roman"/>
        </w:rPr>
      </w:pPr>
      <w:r>
        <w:rPr>
          <w:rFonts w:ascii="Times New Roman" w:hAnsi="Times New Roman" w:cs="Times New Roman"/>
        </w:rPr>
        <w:t>&lt;p&gt;</w:t>
      </w:r>
      <w:r w:rsidR="003B556F">
        <w:rPr>
          <w:rFonts w:ascii="Times New Roman" w:hAnsi="Times New Roman" w:cs="Times New Roman"/>
        </w:rPr>
        <w:t xml:space="preserve">Die Berechnung und nachhaltige Steigerung der Arbeitsproduktivität deines Unternehmens ist ein &lt;strong&gt;wesentlicher Aspekt für dessen langfristigen Erfolg&lt;/strong&gt;. Die Arbeitsproduktivität selbst stellt das Verhältnis zwischen Input und Output dar und lässt sich durch gezielte Maßnahmen (zum Positiven) beeinflussen. </w:t>
      </w:r>
      <w:r w:rsidR="003B556F" w:rsidRPr="003B556F">
        <w:rPr>
          <w:rFonts w:ascii="Times New Roman" w:hAnsi="Times New Roman" w:cs="Times New Roman"/>
        </w:rPr>
        <w:t xml:space="preserve">Eine </w:t>
      </w:r>
      <w:r w:rsidR="003B556F">
        <w:rPr>
          <w:rFonts w:ascii="Times New Roman" w:hAnsi="Times New Roman" w:cs="Times New Roman"/>
        </w:rPr>
        <w:t>&lt;strong&gt;</w:t>
      </w:r>
      <w:r w:rsidR="003B556F" w:rsidRPr="003B556F">
        <w:rPr>
          <w:rFonts w:ascii="Times New Roman" w:hAnsi="Times New Roman" w:cs="Times New Roman"/>
        </w:rPr>
        <w:t>optimale Arbeitsumgebung</w:t>
      </w:r>
      <w:r w:rsidR="003B556F">
        <w:rPr>
          <w:rFonts w:ascii="Times New Roman" w:hAnsi="Times New Roman" w:cs="Times New Roman"/>
        </w:rPr>
        <w:t>&lt;/strong&gt;</w:t>
      </w:r>
      <w:r w:rsidR="003B556F" w:rsidRPr="003B556F">
        <w:rPr>
          <w:rFonts w:ascii="Times New Roman" w:hAnsi="Times New Roman" w:cs="Times New Roman"/>
        </w:rPr>
        <w:t xml:space="preserve">, </w:t>
      </w:r>
      <w:r w:rsidR="003B556F">
        <w:rPr>
          <w:rFonts w:ascii="Times New Roman" w:hAnsi="Times New Roman" w:cs="Times New Roman"/>
        </w:rPr>
        <w:t>eine &lt;strong&gt;</w:t>
      </w:r>
      <w:r w:rsidR="003B556F" w:rsidRPr="003B556F">
        <w:rPr>
          <w:rFonts w:ascii="Times New Roman" w:hAnsi="Times New Roman" w:cs="Times New Roman"/>
        </w:rPr>
        <w:t>effektive Kommunikation</w:t>
      </w:r>
      <w:r w:rsidR="003B556F">
        <w:rPr>
          <w:rFonts w:ascii="Times New Roman" w:hAnsi="Times New Roman" w:cs="Times New Roman"/>
        </w:rPr>
        <w:t>&lt;/strong&gt;</w:t>
      </w:r>
      <w:r w:rsidR="003B556F" w:rsidRPr="003B556F">
        <w:rPr>
          <w:rFonts w:ascii="Times New Roman" w:hAnsi="Times New Roman" w:cs="Times New Roman"/>
        </w:rPr>
        <w:t xml:space="preserve"> und </w:t>
      </w:r>
      <w:r w:rsidR="003B556F">
        <w:rPr>
          <w:rFonts w:ascii="Times New Roman" w:hAnsi="Times New Roman" w:cs="Times New Roman"/>
        </w:rPr>
        <w:t>&lt;strong&gt;</w:t>
      </w:r>
      <w:r w:rsidR="003B556F" w:rsidRPr="003B556F">
        <w:rPr>
          <w:rFonts w:ascii="Times New Roman" w:hAnsi="Times New Roman" w:cs="Times New Roman"/>
        </w:rPr>
        <w:t>motivierte Mitarbeiter</w:t>
      </w:r>
      <w:r w:rsidR="00C55625">
        <w:rPr>
          <w:rFonts w:ascii="Times New Roman" w:hAnsi="Times New Roman" w:cs="Times New Roman"/>
        </w:rPr>
        <w:t>&lt;/strong&gt;</w:t>
      </w:r>
      <w:r w:rsidR="003B556F" w:rsidRPr="003B556F">
        <w:rPr>
          <w:rFonts w:ascii="Times New Roman" w:hAnsi="Times New Roman" w:cs="Times New Roman"/>
        </w:rPr>
        <w:t xml:space="preserve"> tragen </w:t>
      </w:r>
      <w:r w:rsidR="00C55625">
        <w:rPr>
          <w:rFonts w:ascii="Times New Roman" w:hAnsi="Times New Roman" w:cs="Times New Roman"/>
        </w:rPr>
        <w:t>beispielsweise</w:t>
      </w:r>
      <w:r w:rsidR="003B556F" w:rsidRPr="003B556F">
        <w:rPr>
          <w:rFonts w:ascii="Times New Roman" w:hAnsi="Times New Roman" w:cs="Times New Roman"/>
        </w:rPr>
        <w:t xml:space="preserve"> zur Steigerung der Arbeitsproduktivität bei.</w:t>
      </w:r>
      <w:r w:rsidR="00C55625">
        <w:rPr>
          <w:rFonts w:ascii="Times New Roman" w:hAnsi="Times New Roman" w:cs="Times New Roman"/>
        </w:rPr>
        <w:t xml:space="preserve"> Technologische Lösungen, wie beispielsweise &lt;strong&gt;spezielle Software zur Berechnung und Steigerung der Arbeitsproduktivität&lt;/strong&gt; können diesen Prozess noch wesentlich effektiver gestalten. Denn d</w:t>
      </w:r>
      <w:r w:rsidR="00C55625" w:rsidRPr="00C55625">
        <w:rPr>
          <w:rFonts w:ascii="Times New Roman" w:hAnsi="Times New Roman" w:cs="Times New Roman"/>
        </w:rPr>
        <w:t>urch kontinuierliche Überwachung und Anpassung k</w:t>
      </w:r>
      <w:r w:rsidR="00C55625">
        <w:rPr>
          <w:rFonts w:ascii="Times New Roman" w:hAnsi="Times New Roman" w:cs="Times New Roman"/>
        </w:rPr>
        <w:t xml:space="preserve">annst Du mit deinem Unternehmen rasch auf </w:t>
      </w:r>
      <w:r w:rsidR="00C55625" w:rsidRPr="00C55625">
        <w:rPr>
          <w:rFonts w:ascii="Times New Roman" w:hAnsi="Times New Roman" w:cs="Times New Roman"/>
        </w:rPr>
        <w:t xml:space="preserve">Veränderungen reagieren und </w:t>
      </w:r>
      <w:r w:rsidR="00C55625">
        <w:rPr>
          <w:rFonts w:ascii="Times New Roman" w:hAnsi="Times New Roman" w:cs="Times New Roman"/>
        </w:rPr>
        <w:t xml:space="preserve">weiter </w:t>
      </w:r>
      <w:proofErr w:type="gramStart"/>
      <w:r w:rsidR="00C55625">
        <w:rPr>
          <w:rFonts w:ascii="Times New Roman" w:hAnsi="Times New Roman" w:cs="Times New Roman"/>
        </w:rPr>
        <w:t>wachsen!&lt;</w:t>
      </w:r>
      <w:proofErr w:type="gramEnd"/>
      <w:r w:rsidR="00C55625">
        <w:rPr>
          <w:rFonts w:ascii="Times New Roman" w:hAnsi="Times New Roman" w:cs="Times New Roman"/>
        </w:rPr>
        <w:t>/p&gt;</w:t>
      </w:r>
    </w:p>
    <w:p w14:paraId="379DBA3E" w14:textId="38FE9D90" w:rsidR="00C55625" w:rsidRDefault="00C55625" w:rsidP="006F257C">
      <w:pPr>
        <w:spacing w:after="0"/>
        <w:rPr>
          <w:rFonts w:ascii="Times New Roman" w:hAnsi="Times New Roman" w:cs="Times New Roman"/>
        </w:rPr>
      </w:pPr>
    </w:p>
    <w:p w14:paraId="1AEF6A44" w14:textId="6DCC7B15" w:rsidR="00C55625" w:rsidRDefault="00C55625" w:rsidP="006F257C">
      <w:pPr>
        <w:spacing w:after="0"/>
        <w:rPr>
          <w:rFonts w:ascii="Times New Roman" w:hAnsi="Times New Roman" w:cs="Times New Roman"/>
        </w:rPr>
      </w:pPr>
    </w:p>
    <w:p w14:paraId="589AC04D" w14:textId="77777777" w:rsidR="00C55625" w:rsidRDefault="00C55625" w:rsidP="006F257C">
      <w:pPr>
        <w:spacing w:after="0"/>
        <w:rPr>
          <w:rFonts w:ascii="Times New Roman" w:hAnsi="Times New Roman" w:cs="Times New Roman"/>
        </w:rPr>
      </w:pPr>
    </w:p>
    <w:p w14:paraId="27AB2585" w14:textId="77777777" w:rsidR="00C55625" w:rsidRDefault="00C55625" w:rsidP="006F257C">
      <w:pPr>
        <w:spacing w:after="0"/>
        <w:rPr>
          <w:rFonts w:ascii="Times New Roman" w:hAnsi="Times New Roman" w:cs="Times New Roman"/>
        </w:rPr>
      </w:pPr>
    </w:p>
    <w:p w14:paraId="5A6BE836" w14:textId="66C4D1A2" w:rsidR="00301942" w:rsidRDefault="00301942" w:rsidP="006F257C">
      <w:pPr>
        <w:spacing w:after="0"/>
        <w:rPr>
          <w:rFonts w:ascii="Times New Roman" w:hAnsi="Times New Roman" w:cs="Times New Roman"/>
        </w:rPr>
      </w:pPr>
      <w:bookmarkStart w:id="13" w:name="_Hlk140062032"/>
      <w:r>
        <w:rPr>
          <w:rFonts w:ascii="Segoe UI" w:hAnsi="Segoe UI" w:cs="Segoe UI"/>
          <w:color w:val="374151"/>
          <w:shd w:val="clear" w:color="auto" w:fill="F7F7F8"/>
        </w:rPr>
        <w:t>Durch kontinuierliche Überwachung und Anpassung können Unternehmen auf Veränderungen reagieren und ihre Effizienz weiter steigern.</w:t>
      </w:r>
    </w:p>
    <w:bookmarkEnd w:id="13"/>
    <w:p w14:paraId="7A6C3F9C" w14:textId="77777777" w:rsidR="006D098F" w:rsidRDefault="006D098F" w:rsidP="006A6635">
      <w:pPr>
        <w:spacing w:after="0"/>
        <w:rPr>
          <w:rFonts w:ascii="Times New Roman" w:hAnsi="Times New Roman" w:cs="Times New Roman"/>
        </w:rPr>
      </w:pPr>
    </w:p>
    <w:p w14:paraId="67250767" w14:textId="77777777" w:rsidR="00E12EDA" w:rsidRPr="00E12EDA"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highlight w:val="red"/>
          <w:lang w:eastAsia="de-DE"/>
        </w:rPr>
      </w:pPr>
      <w:r w:rsidRPr="00E12EDA">
        <w:rPr>
          <w:rFonts w:ascii="Verdana" w:eastAsia="Times New Roman" w:hAnsi="Verdana" w:cs="Times New Roman"/>
          <w:color w:val="333333"/>
          <w:sz w:val="17"/>
          <w:szCs w:val="17"/>
          <w:highlight w:val="red"/>
          <w:lang w:eastAsia="de-DE"/>
        </w:rPr>
        <w:t xml:space="preserve">Verwende gerne zum Verfassen den folgenden </w:t>
      </w:r>
      <w:proofErr w:type="spellStart"/>
      <w:r w:rsidRPr="00E12EDA">
        <w:rPr>
          <w:rFonts w:ascii="Verdana" w:eastAsia="Times New Roman" w:hAnsi="Verdana" w:cs="Times New Roman"/>
          <w:color w:val="333333"/>
          <w:sz w:val="17"/>
          <w:szCs w:val="17"/>
          <w:highlight w:val="red"/>
          <w:lang w:eastAsia="de-DE"/>
        </w:rPr>
        <w:t>Cleascope</w:t>
      </w:r>
      <w:proofErr w:type="spellEnd"/>
      <w:r w:rsidRPr="00E12EDA">
        <w:rPr>
          <w:rFonts w:ascii="Verdana" w:eastAsia="Times New Roman" w:hAnsi="Verdana" w:cs="Times New Roman"/>
          <w:color w:val="333333"/>
          <w:sz w:val="17"/>
          <w:szCs w:val="17"/>
          <w:highlight w:val="red"/>
          <w:lang w:eastAsia="de-DE"/>
        </w:rPr>
        <w:t xml:space="preserve"> Link. Bitte kopiere nach Fertigstellung </w:t>
      </w:r>
      <w:proofErr w:type="gramStart"/>
      <w:r w:rsidRPr="00E12EDA">
        <w:rPr>
          <w:rFonts w:ascii="Verdana" w:eastAsia="Times New Roman" w:hAnsi="Verdana" w:cs="Times New Roman"/>
          <w:color w:val="333333"/>
          <w:sz w:val="17"/>
          <w:szCs w:val="17"/>
          <w:highlight w:val="red"/>
          <w:lang w:eastAsia="de-DE"/>
        </w:rPr>
        <w:t>deine Beitrag</w:t>
      </w:r>
      <w:proofErr w:type="gramEnd"/>
      <w:r w:rsidRPr="00E12EDA">
        <w:rPr>
          <w:rFonts w:ascii="Verdana" w:eastAsia="Times New Roman" w:hAnsi="Verdana" w:cs="Times New Roman"/>
          <w:color w:val="333333"/>
          <w:sz w:val="17"/>
          <w:szCs w:val="17"/>
          <w:highlight w:val="red"/>
          <w:lang w:eastAsia="de-DE"/>
        </w:rPr>
        <w:t xml:space="preserve"> hier rein und schließe den Auftrag ab.</w:t>
      </w:r>
    </w:p>
    <w:p w14:paraId="1299E738" w14:textId="77777777" w:rsidR="00E12EDA" w:rsidRPr="00860D68"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12EDA">
        <w:rPr>
          <w:rFonts w:ascii="Verdana" w:eastAsia="Times New Roman" w:hAnsi="Verdana" w:cs="Times New Roman"/>
          <w:color w:val="333333"/>
          <w:sz w:val="17"/>
          <w:szCs w:val="17"/>
          <w:highlight w:val="red"/>
          <w:lang w:eastAsia="de-DE"/>
        </w:rPr>
        <w:t>https://www.clearscope.io/flair/reports/40de955b7d6b0d0b/editor</w:t>
      </w:r>
    </w:p>
    <w:p w14:paraId="27579CBF" w14:textId="77777777" w:rsidR="00E12EDA" w:rsidRDefault="00E12EDA" w:rsidP="00D220FB">
      <w:pPr>
        <w:spacing w:after="0"/>
        <w:rPr>
          <w:rFonts w:ascii="Times New Roman" w:hAnsi="Times New Roman" w:cs="Times New Roman"/>
        </w:rPr>
      </w:pPr>
    </w:p>
    <w:p w14:paraId="2A2696A9" w14:textId="77777777" w:rsidR="006A6635" w:rsidRDefault="006A6635" w:rsidP="00D220FB">
      <w:pPr>
        <w:spacing w:after="0"/>
        <w:rPr>
          <w:rFonts w:ascii="Times New Roman" w:hAnsi="Times New Roman" w:cs="Times New Roman"/>
        </w:rPr>
      </w:pPr>
    </w:p>
    <w:p w14:paraId="1C9E68AB" w14:textId="77777777" w:rsidR="006A6635" w:rsidRDefault="006A6635" w:rsidP="00D220FB">
      <w:pPr>
        <w:spacing w:after="0"/>
        <w:rPr>
          <w:rFonts w:ascii="Times New Roman" w:hAnsi="Times New Roman" w:cs="Times New Roman"/>
        </w:rPr>
      </w:pPr>
    </w:p>
    <w:p w14:paraId="2D6C7887" w14:textId="77777777" w:rsidR="006A6635" w:rsidRDefault="006A6635" w:rsidP="00D220FB">
      <w:pPr>
        <w:spacing w:after="0"/>
        <w:rPr>
          <w:rFonts w:ascii="Times New Roman" w:hAnsi="Times New Roman" w:cs="Times New Roman"/>
        </w:rPr>
      </w:pPr>
    </w:p>
    <w:p w14:paraId="0A3C37B9" w14:textId="04222830" w:rsidR="006E389F" w:rsidRDefault="00447648" w:rsidP="00D220FB">
      <w:pPr>
        <w:spacing w:after="0"/>
        <w:rPr>
          <w:rFonts w:ascii="Times New Roman" w:hAnsi="Times New Roman" w:cs="Times New Roman"/>
        </w:rPr>
      </w:pPr>
      <w:r>
        <w:rPr>
          <w:rFonts w:ascii="Times New Roman" w:hAnsi="Times New Roman" w:cs="Times New Roman"/>
        </w:rPr>
        <w:t>&lt;h1&gt;</w:t>
      </w:r>
      <w:r w:rsidRPr="00447648">
        <w:rPr>
          <w:rFonts w:ascii="Times New Roman" w:hAnsi="Times New Roman" w:cs="Times New Roman"/>
        </w:rPr>
        <w:t>Aufbewahrungspflicht von Personalakten</w:t>
      </w:r>
      <w:r w:rsidR="005B5932">
        <w:rPr>
          <w:rFonts w:ascii="Times New Roman" w:hAnsi="Times New Roman" w:cs="Times New Roman"/>
        </w:rPr>
        <w:t xml:space="preserve"> –</w:t>
      </w:r>
      <w:r w:rsidRPr="00447648">
        <w:rPr>
          <w:rFonts w:ascii="Times New Roman" w:hAnsi="Times New Roman" w:cs="Times New Roman"/>
        </w:rPr>
        <w:t xml:space="preserve"> das ist zu beachten</w:t>
      </w:r>
      <w:r>
        <w:rPr>
          <w:rFonts w:ascii="Times New Roman" w:hAnsi="Times New Roman" w:cs="Times New Roman"/>
        </w:rPr>
        <w:t>&lt;/h1&gt;</w:t>
      </w:r>
    </w:p>
    <w:p w14:paraId="7A716BCA" w14:textId="6C411C6B" w:rsidR="00447648" w:rsidRDefault="00447648" w:rsidP="00D220FB">
      <w:pPr>
        <w:spacing w:after="0"/>
        <w:rPr>
          <w:rFonts w:ascii="Times New Roman" w:hAnsi="Times New Roman" w:cs="Times New Roman"/>
        </w:rPr>
      </w:pPr>
    </w:p>
    <w:p w14:paraId="24F4D3A9" w14:textId="1975C0BB" w:rsidR="00D80331" w:rsidRDefault="00447648" w:rsidP="00D220FB">
      <w:pPr>
        <w:spacing w:after="0"/>
        <w:rPr>
          <w:rFonts w:ascii="Times New Roman" w:hAnsi="Times New Roman" w:cs="Times New Roman"/>
        </w:rPr>
      </w:pPr>
      <w:r>
        <w:rPr>
          <w:rFonts w:ascii="Times New Roman" w:hAnsi="Times New Roman" w:cs="Times New Roman"/>
        </w:rPr>
        <w:t>&lt;p&gt;</w:t>
      </w:r>
      <w:r w:rsidR="00D80331">
        <w:rPr>
          <w:rFonts w:ascii="Times New Roman" w:hAnsi="Times New Roman" w:cs="Times New Roman"/>
        </w:rPr>
        <w:t xml:space="preserve">Personalunterlagen und insbesondere die &lt;strong&gt;Personalakte&lt;/strong&gt; spielt im Personalwesen noch immer eine extrem wichtige Rolle. In ihr werden alle relevanten Informationen über das Arbeitsverhältnis abgelegt. Darunter die ursprünglichen &lt;strong&gt;Bewerbungsunterlagen&lt;/strong&gt;, der &lt;strong&gt;Arbeitsvertrag&lt;/strong&gt;, potenzielle &lt;strong&gt;Fortbildungen&lt;/strong&gt; und Qualifizierungen, &lt;strong&gt;Korrespondenzen&lt;/strong&gt; mit dem Mitarbeiter, &lt;strong&gt;Zwischen-&lt;/strong&gt; und &lt;strong&gt;Endzeugnisse&lt;/strong&gt; sowie &lt;strong&gt;Lohnsteuer-&lt;/strong&gt;, &lt;strong&gt;Sozialversicherungs-&lt;/strong&gt; und &lt;strong&gt;Adressdaten&lt;/strong&gt;. Damit stellt eine Personalakte ein hochsensibles Dokument dar, welches eine Fülle an &lt;strong&gt;personenbezogenen Daten&lt;/strong&gt; enthält. Gemäß &lt;i&gt;Artikel 17 DSGVO&lt;/i&gt; hat jeder Mensch das „Recht auf die Löschung eigener Daten“, beziehungsweise das „Recht auf Vergessenwerden“. Was viele jedoch gar nicht wissen: </w:t>
      </w:r>
      <w:proofErr w:type="spellStart"/>
      <w:proofErr w:type="gramStart"/>
      <w:r w:rsidR="00D80331">
        <w:rPr>
          <w:rFonts w:ascii="Times New Roman" w:hAnsi="Times New Roman" w:cs="Times New Roman"/>
        </w:rPr>
        <w:t>Arbeitgeber</w:t>
      </w:r>
      <w:r w:rsidR="00F20A17">
        <w:rPr>
          <w:rFonts w:ascii="Times New Roman" w:hAnsi="Times New Roman" w:cs="Times New Roman"/>
        </w:rPr>
        <w:t>:innen</w:t>
      </w:r>
      <w:proofErr w:type="spellEnd"/>
      <w:proofErr w:type="gramEnd"/>
      <w:r w:rsidR="00D80331">
        <w:rPr>
          <w:rFonts w:ascii="Times New Roman" w:hAnsi="Times New Roman" w:cs="Times New Roman"/>
        </w:rPr>
        <w:t xml:space="preserve"> unterliegen einer &lt;strong&gt;Aufbewahrungspflicht </w:t>
      </w:r>
      <w:r w:rsidR="00F20A17">
        <w:rPr>
          <w:rFonts w:ascii="Times New Roman" w:hAnsi="Times New Roman" w:cs="Times New Roman"/>
        </w:rPr>
        <w:t xml:space="preserve">von Personalakten über das Beschäftigungsverhältnis hinaus&lt;/strong&gt;! </w:t>
      </w:r>
      <w:r w:rsidR="00CA39E0">
        <w:rPr>
          <w:rFonts w:ascii="Times New Roman" w:hAnsi="Times New Roman" w:cs="Times New Roman"/>
        </w:rPr>
        <w:t xml:space="preserve">Welche Aufbewahrungsfristen </w:t>
      </w:r>
      <w:r w:rsidR="00A9317F">
        <w:rPr>
          <w:rFonts w:ascii="Times New Roman" w:hAnsi="Times New Roman" w:cs="Times New Roman"/>
        </w:rPr>
        <w:t xml:space="preserve">und Löschfristen </w:t>
      </w:r>
      <w:r w:rsidR="00CA39E0">
        <w:rPr>
          <w:rFonts w:ascii="Times New Roman" w:hAnsi="Times New Roman" w:cs="Times New Roman"/>
        </w:rPr>
        <w:t>gelten</w:t>
      </w:r>
      <w:r w:rsidR="00A9317F">
        <w:rPr>
          <w:rFonts w:ascii="Times New Roman" w:hAnsi="Times New Roman" w:cs="Times New Roman"/>
        </w:rPr>
        <w:t xml:space="preserve"> und </w:t>
      </w:r>
      <w:r w:rsidR="00A9317F">
        <w:rPr>
          <w:rFonts w:ascii="Times New Roman" w:hAnsi="Times New Roman" w:cs="Times New Roman"/>
        </w:rPr>
        <w:lastRenderedPageBreak/>
        <w:t xml:space="preserve">wie Personaldaten DSGVO-konform aufbewahrt werden können, das erfährst Du im nun folgenden Artikel einmal </w:t>
      </w:r>
      <w:proofErr w:type="gramStart"/>
      <w:r w:rsidR="00A9317F">
        <w:rPr>
          <w:rFonts w:ascii="Times New Roman" w:hAnsi="Times New Roman" w:cs="Times New Roman"/>
        </w:rPr>
        <w:t>ausführlich.&lt;</w:t>
      </w:r>
      <w:proofErr w:type="gramEnd"/>
      <w:r w:rsidR="00A9317F">
        <w:rPr>
          <w:rFonts w:ascii="Times New Roman" w:hAnsi="Times New Roman" w:cs="Times New Roman"/>
        </w:rPr>
        <w:t>/p&gt;</w:t>
      </w:r>
    </w:p>
    <w:p w14:paraId="4BB10F5C" w14:textId="62A71822" w:rsidR="00447648" w:rsidRDefault="00447648" w:rsidP="00D220FB">
      <w:pPr>
        <w:spacing w:after="0"/>
        <w:rPr>
          <w:rFonts w:ascii="Times New Roman" w:hAnsi="Times New Roman" w:cs="Times New Roman"/>
        </w:rPr>
      </w:pPr>
    </w:p>
    <w:p w14:paraId="3F55B6C7" w14:textId="66B1B4DF"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gesetzliche Aufbewahrungspflicht gibt es bei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4A74C04E" w14:textId="7C023C63" w:rsidR="00447648" w:rsidRDefault="00447648" w:rsidP="00D220FB">
      <w:pPr>
        <w:spacing w:after="0"/>
        <w:rPr>
          <w:rFonts w:ascii="Times New Roman" w:hAnsi="Times New Roman" w:cs="Times New Roman"/>
        </w:rPr>
      </w:pPr>
    </w:p>
    <w:p w14:paraId="0EDEBB55" w14:textId="763800DB" w:rsidR="00491876" w:rsidRDefault="00447648" w:rsidP="00D220FB">
      <w:pPr>
        <w:spacing w:after="0"/>
        <w:rPr>
          <w:rFonts w:ascii="Times New Roman" w:hAnsi="Times New Roman" w:cs="Times New Roman"/>
        </w:rPr>
      </w:pPr>
      <w:r>
        <w:rPr>
          <w:rFonts w:ascii="Times New Roman" w:hAnsi="Times New Roman" w:cs="Times New Roman"/>
        </w:rPr>
        <w:t>&lt;p&gt;</w:t>
      </w:r>
      <w:r w:rsidR="00491876">
        <w:rPr>
          <w:rFonts w:ascii="Times New Roman" w:hAnsi="Times New Roman" w:cs="Times New Roman"/>
        </w:rPr>
        <w:t xml:space="preserve">Welche Aufbewahrungsfristen im Detail gelten, das hängt vor allem von der Art der jeweiligen Dokumente ab. Frank und frei bis Du als potenzielle/r </w:t>
      </w:r>
      <w:proofErr w:type="spellStart"/>
      <w:r w:rsidR="00491876">
        <w:rPr>
          <w:rFonts w:ascii="Times New Roman" w:hAnsi="Times New Roman" w:cs="Times New Roman"/>
        </w:rPr>
        <w:t>Arbeitgeber:in</w:t>
      </w:r>
      <w:proofErr w:type="spellEnd"/>
      <w:r w:rsidR="00491876">
        <w:rPr>
          <w:rFonts w:ascii="Times New Roman" w:hAnsi="Times New Roman" w:cs="Times New Roman"/>
        </w:rPr>
        <w:t xml:space="preserve"> bei &lt;strong&gt;allgemeinen Personalunterlagen&lt;/strong&gt;. Denn hier &lt;strong&gt;gibt es keine gesetzliche Aufbewahrungsfrist&lt;/strong&gt;. Hierunter fallen zum Beispiel der Arbeitsvertrag sowie etwaige Zusatzvereinbarungen. Einzige Ausnahme bildet hier das &lt;strong&gt;Arbeitszeugnis&lt;/strong&gt;, welches ehemalige </w:t>
      </w:r>
      <w:proofErr w:type="spellStart"/>
      <w:r w:rsidR="00491876">
        <w:rPr>
          <w:rFonts w:ascii="Times New Roman" w:hAnsi="Times New Roman" w:cs="Times New Roman"/>
        </w:rPr>
        <w:t>Arbeitnehmer:innen</w:t>
      </w:r>
      <w:proofErr w:type="spellEnd"/>
      <w:r w:rsidR="00491876">
        <w:rPr>
          <w:rFonts w:ascii="Times New Roman" w:hAnsi="Times New Roman" w:cs="Times New Roman"/>
        </w:rPr>
        <w:t xml:space="preserve"> &lt;strong&gt;bis zu 3 Jahre nach Beendigung des Arbeitsverhältnisses noch einfordern können&lt;/strong&gt;.</w:t>
      </w:r>
      <w:r w:rsidR="00324AE5">
        <w:rPr>
          <w:rFonts w:ascii="Times New Roman" w:hAnsi="Times New Roman" w:cs="Times New Roman"/>
        </w:rPr>
        <w:t xml:space="preserve"> Die ursprünglichen &lt;strong&gt;Bewerbungsunterlagen&lt;/strong&gt; dürfen übrigens &lt;strong&gt;maximal 3 bis 6 Monate gespeichert werden&lt;/strong&gt;. Ganz anders sieht es hingegen bei &lt;strong&gt;Lohnunterlagen&lt;/strong&gt; aus. Diese müssen wiederum für &lt;strong&gt;mindestens </w:t>
      </w:r>
      <w:r w:rsidR="00843F87">
        <w:rPr>
          <w:rFonts w:ascii="Times New Roman" w:hAnsi="Times New Roman" w:cs="Times New Roman"/>
        </w:rPr>
        <w:t>6</w:t>
      </w:r>
      <w:r w:rsidR="00324AE5">
        <w:rPr>
          <w:rFonts w:ascii="Times New Roman" w:hAnsi="Times New Roman" w:cs="Times New Roman"/>
        </w:rPr>
        <w:t xml:space="preserve"> Jahre aufbewahrt werden&lt;/strong&gt;. </w:t>
      </w:r>
      <w:r w:rsidR="007F3935">
        <w:rPr>
          <w:rFonts w:ascii="Times New Roman" w:hAnsi="Times New Roman" w:cs="Times New Roman"/>
        </w:rPr>
        <w:t>Bei diesen handelt es sich beispielsweise um Lohnabrechnungen, Lohnlisten sowie Lohnsteuerdokumente.</w:t>
      </w:r>
      <w:r w:rsidR="00843F87">
        <w:rPr>
          <w:rFonts w:ascii="Times New Roman" w:hAnsi="Times New Roman" w:cs="Times New Roman"/>
        </w:rPr>
        <w:t xml:space="preserve"> Dies ist notwendig, um als Unternehmen potenziellen &lt;strong&gt;Lohnsteuer-Außenprüfungen&lt;/strong&gt; nachkommen zu können. Bei diesen kommt es zur Überprüfung von Lohnsteuerabrechnungen, bzw. Lohnsteuerzahlungen durch das </w:t>
      </w:r>
      <w:proofErr w:type="gramStart"/>
      <w:r w:rsidR="00843F87">
        <w:rPr>
          <w:rFonts w:ascii="Times New Roman" w:hAnsi="Times New Roman" w:cs="Times New Roman"/>
        </w:rPr>
        <w:t>Finanzamt.&lt;</w:t>
      </w:r>
      <w:proofErr w:type="gramEnd"/>
      <w:r w:rsidR="00843F87">
        <w:rPr>
          <w:rFonts w:ascii="Times New Roman" w:hAnsi="Times New Roman" w:cs="Times New Roman"/>
        </w:rPr>
        <w:t>/p&gt;</w:t>
      </w:r>
    </w:p>
    <w:p w14:paraId="09AE70A3" w14:textId="0423E00E" w:rsidR="00447648" w:rsidRDefault="00447648" w:rsidP="00D220FB">
      <w:pPr>
        <w:spacing w:after="0"/>
        <w:rPr>
          <w:rFonts w:ascii="Times New Roman" w:hAnsi="Times New Roman" w:cs="Times New Roman"/>
        </w:rPr>
      </w:pPr>
    </w:p>
    <w:p w14:paraId="6F572D75" w14:textId="52773094" w:rsidR="00447648" w:rsidRDefault="00447648" w:rsidP="00D220FB">
      <w:pPr>
        <w:spacing w:after="0"/>
        <w:rPr>
          <w:rFonts w:ascii="Times New Roman" w:hAnsi="Times New Roman" w:cs="Times New Roman"/>
        </w:rPr>
      </w:pPr>
      <w:r>
        <w:rPr>
          <w:rFonts w:ascii="Times New Roman" w:hAnsi="Times New Roman" w:cs="Times New Roman"/>
        </w:rPr>
        <w:t>&lt;h2&gt;Relevante Gesetze und Vorschriften&lt;/h2&gt;</w:t>
      </w:r>
    </w:p>
    <w:p w14:paraId="418F767B" w14:textId="37C128EC" w:rsidR="00447648" w:rsidRDefault="00447648" w:rsidP="00D220FB">
      <w:pPr>
        <w:spacing w:after="0"/>
        <w:rPr>
          <w:rFonts w:ascii="Times New Roman" w:hAnsi="Times New Roman" w:cs="Times New Roman"/>
        </w:rPr>
      </w:pPr>
    </w:p>
    <w:p w14:paraId="796A58D1" w14:textId="24103177" w:rsidR="000D0FB4" w:rsidRDefault="00447648" w:rsidP="00D220FB">
      <w:pPr>
        <w:spacing w:after="0"/>
        <w:rPr>
          <w:rFonts w:ascii="Times New Roman" w:hAnsi="Times New Roman" w:cs="Times New Roman"/>
        </w:rPr>
      </w:pPr>
      <w:r>
        <w:rPr>
          <w:rFonts w:ascii="Times New Roman" w:hAnsi="Times New Roman" w:cs="Times New Roman"/>
        </w:rPr>
        <w:t>&lt;p&gt;</w:t>
      </w:r>
      <w:r w:rsidR="000D0FB4">
        <w:rPr>
          <w:rFonts w:ascii="Times New Roman" w:hAnsi="Times New Roman" w:cs="Times New Roman"/>
        </w:rPr>
        <w:t xml:space="preserve">Wieso ist die Archivierung von Personalakten überhaupt ein so großes Thema? Ganz einfach: Als potenzielle/r </w:t>
      </w:r>
      <w:proofErr w:type="spellStart"/>
      <w:r w:rsidR="000D0FB4">
        <w:rPr>
          <w:rFonts w:ascii="Times New Roman" w:hAnsi="Times New Roman" w:cs="Times New Roman"/>
        </w:rPr>
        <w:t>Arbeitgeber:in</w:t>
      </w:r>
      <w:proofErr w:type="spellEnd"/>
      <w:r w:rsidR="000D0FB4">
        <w:rPr>
          <w:rFonts w:ascii="Times New Roman" w:hAnsi="Times New Roman" w:cs="Times New Roman"/>
        </w:rPr>
        <w:t xml:space="preserve"> &lt;strong&gt;musst Du Personalakten so lange aufbewahren, wie ausgeschiedene </w:t>
      </w:r>
      <w:proofErr w:type="spellStart"/>
      <w:proofErr w:type="gramStart"/>
      <w:r w:rsidR="000D0FB4">
        <w:rPr>
          <w:rFonts w:ascii="Times New Roman" w:hAnsi="Times New Roman" w:cs="Times New Roman"/>
        </w:rPr>
        <w:t>Mitarbeiter:innen</w:t>
      </w:r>
      <w:proofErr w:type="spellEnd"/>
      <w:proofErr w:type="gramEnd"/>
      <w:r w:rsidR="000D0FB4">
        <w:rPr>
          <w:rFonts w:ascii="Times New Roman" w:hAnsi="Times New Roman" w:cs="Times New Roman"/>
        </w:rPr>
        <w:t xml:space="preserve"> </w:t>
      </w:r>
      <w:r w:rsidR="00C75165">
        <w:rPr>
          <w:rFonts w:ascii="Times New Roman" w:hAnsi="Times New Roman" w:cs="Times New Roman"/>
        </w:rPr>
        <w:t xml:space="preserve">arbeitsrechtliche Ansprüche zu den Unterlagen geltend machen können&lt;/strong&gt;. Inwieweit das seitens der </w:t>
      </w:r>
      <w:proofErr w:type="spellStart"/>
      <w:proofErr w:type="gramStart"/>
      <w:r w:rsidR="00C75165">
        <w:rPr>
          <w:rFonts w:ascii="Times New Roman" w:hAnsi="Times New Roman" w:cs="Times New Roman"/>
        </w:rPr>
        <w:t>Arbeitnehmer:innen</w:t>
      </w:r>
      <w:proofErr w:type="spellEnd"/>
      <w:proofErr w:type="gramEnd"/>
      <w:r w:rsidR="00C75165">
        <w:rPr>
          <w:rFonts w:ascii="Times New Roman" w:hAnsi="Times New Roman" w:cs="Times New Roman"/>
        </w:rPr>
        <w:t xml:space="preserve"> möglich ist, darüber entscheiden &lt;strong&gt;einheitliche Aufbewahrungsfrist&lt;/strong&gt;en. </w:t>
      </w:r>
      <w:r w:rsidR="00EF1557">
        <w:rPr>
          <w:rFonts w:ascii="Times New Roman" w:hAnsi="Times New Roman" w:cs="Times New Roman"/>
        </w:rPr>
        <w:t xml:space="preserve">Innerhalb dieser kannst Du als potenzielle/r </w:t>
      </w:r>
      <w:proofErr w:type="spellStart"/>
      <w:r w:rsidR="00EF1557">
        <w:rPr>
          <w:rFonts w:ascii="Times New Roman" w:hAnsi="Times New Roman" w:cs="Times New Roman"/>
        </w:rPr>
        <w:t>Arbeitnehmer:in</w:t>
      </w:r>
      <w:proofErr w:type="spellEnd"/>
      <w:r w:rsidR="00EF1557">
        <w:rPr>
          <w:rFonts w:ascii="Times New Roman" w:hAnsi="Times New Roman" w:cs="Times New Roman"/>
        </w:rPr>
        <w:t xml:space="preserve"> nämlich deine eigene Personalakte einfordern. Weiterhin die &lt;strong&gt;Fristen vom Finanzamt&lt;/strong&gt;. Die folgenden Unterabschnitte sollen Dir daher einmal interessante Informationen zu den wichtigsten Paragraphen in puncto &lt;strong&gt;relevante Gesetze&lt;/strong&gt; und &lt;strong&gt;Vorschriften&lt;/strong&gt; aufzeigen.&lt;/p&gt;</w:t>
      </w:r>
    </w:p>
    <w:p w14:paraId="3B32B046" w14:textId="22A14DF0" w:rsidR="00447648" w:rsidRDefault="00447648" w:rsidP="00D220FB">
      <w:pPr>
        <w:spacing w:after="0"/>
        <w:rPr>
          <w:rFonts w:ascii="Times New Roman" w:hAnsi="Times New Roman" w:cs="Times New Roman"/>
        </w:rPr>
      </w:pPr>
    </w:p>
    <w:p w14:paraId="2137C83B" w14:textId="771CAEF5" w:rsidR="00447648" w:rsidRDefault="00447648" w:rsidP="00D220FB">
      <w:pPr>
        <w:spacing w:after="0"/>
        <w:rPr>
          <w:rFonts w:ascii="Times New Roman" w:hAnsi="Times New Roman" w:cs="Times New Roman"/>
        </w:rPr>
      </w:pPr>
      <w:r>
        <w:rPr>
          <w:rFonts w:ascii="Times New Roman" w:hAnsi="Times New Roman" w:cs="Times New Roman"/>
        </w:rPr>
        <w:t>&lt;h3&gt;§195 BGB&lt;/h3&gt;</w:t>
      </w:r>
    </w:p>
    <w:p w14:paraId="2270D84E" w14:textId="5E26E002" w:rsidR="00447648" w:rsidRDefault="00447648" w:rsidP="00D220FB">
      <w:pPr>
        <w:spacing w:after="0"/>
        <w:rPr>
          <w:rFonts w:ascii="Times New Roman" w:hAnsi="Times New Roman" w:cs="Times New Roman"/>
        </w:rPr>
      </w:pPr>
    </w:p>
    <w:p w14:paraId="146C84FF" w14:textId="6B2222C0" w:rsidR="00447648" w:rsidRDefault="00447648" w:rsidP="00D220FB">
      <w:pPr>
        <w:spacing w:after="0"/>
        <w:rPr>
          <w:rFonts w:ascii="Times New Roman" w:hAnsi="Times New Roman" w:cs="Times New Roman"/>
        </w:rPr>
      </w:pPr>
      <w:r>
        <w:rPr>
          <w:rFonts w:ascii="Times New Roman" w:hAnsi="Times New Roman" w:cs="Times New Roman"/>
        </w:rPr>
        <w:t>&lt;p&gt;</w:t>
      </w:r>
      <w:r w:rsidR="00A23604">
        <w:rPr>
          <w:rFonts w:ascii="Times New Roman" w:hAnsi="Times New Roman" w:cs="Times New Roman"/>
        </w:rPr>
        <w:t>Dieser Paragraph des &lt;i&gt;Bürgerlichen Gesetzbuchs&lt;/i&gt; (kurz: &lt;strong&gt;BGB&lt;/strong&gt; genannt) ist recht kurz und lautet: „</w:t>
      </w:r>
      <w:r w:rsidR="00A23604" w:rsidRPr="00A23604">
        <w:rPr>
          <w:rFonts w:ascii="Times New Roman" w:hAnsi="Times New Roman" w:cs="Times New Roman"/>
        </w:rPr>
        <w:t>Die regelmäßige Verjährungsfrist beträgt drei Jahre.</w:t>
      </w:r>
      <w:r w:rsidR="00A23604">
        <w:rPr>
          <w:rFonts w:ascii="Times New Roman" w:hAnsi="Times New Roman" w:cs="Times New Roman"/>
        </w:rPr>
        <w:t>“ Gemeint ist damit die &lt;strong&gt;Verjährungsfrist&lt;/strong&gt; für Ansprüche aus dem ehemaligen Arbeitsverhältnis – wie zum Beispiel die Erstellung von Arbeitszeugnissen oder eben die Herausgabe von Personalakten, bzw. Personalinformationen.</w:t>
      </w:r>
      <w:r w:rsidR="00CF3711">
        <w:rPr>
          <w:rFonts w:ascii="Times New Roman" w:hAnsi="Times New Roman" w:cs="Times New Roman"/>
        </w:rPr>
        <w:t xml:space="preserve"> Die Frist selbst beginnt </w:t>
      </w:r>
      <w:r w:rsidR="00CF3711" w:rsidRPr="00CF3711">
        <w:rPr>
          <w:rFonts w:ascii="Times New Roman" w:hAnsi="Times New Roman" w:cs="Times New Roman"/>
        </w:rPr>
        <w:t xml:space="preserve">mit </w:t>
      </w:r>
      <w:r w:rsidR="00CF3711">
        <w:rPr>
          <w:rFonts w:ascii="Times New Roman" w:hAnsi="Times New Roman" w:cs="Times New Roman"/>
        </w:rPr>
        <w:t>&lt;strong&gt;</w:t>
      </w:r>
      <w:r w:rsidR="00CF3711" w:rsidRPr="00CF3711">
        <w:rPr>
          <w:rFonts w:ascii="Times New Roman" w:hAnsi="Times New Roman" w:cs="Times New Roman"/>
        </w:rPr>
        <w:t xml:space="preserve">Ablauf des 31. Dezember des </w:t>
      </w:r>
      <w:r w:rsidR="00CF3711">
        <w:rPr>
          <w:rFonts w:ascii="Times New Roman" w:hAnsi="Times New Roman" w:cs="Times New Roman"/>
        </w:rPr>
        <w:t>Kalenderj</w:t>
      </w:r>
      <w:r w:rsidR="00CF3711" w:rsidRPr="00CF3711">
        <w:rPr>
          <w:rFonts w:ascii="Times New Roman" w:hAnsi="Times New Roman" w:cs="Times New Roman"/>
        </w:rPr>
        <w:t>ahres</w:t>
      </w:r>
      <w:r w:rsidR="00CF3711">
        <w:rPr>
          <w:rFonts w:ascii="Times New Roman" w:hAnsi="Times New Roman" w:cs="Times New Roman"/>
        </w:rPr>
        <w:t>&lt;/strong&gt;</w:t>
      </w:r>
      <w:r w:rsidR="00CF3711" w:rsidRPr="00CF3711">
        <w:rPr>
          <w:rFonts w:ascii="Times New Roman" w:hAnsi="Times New Roman" w:cs="Times New Roman"/>
        </w:rPr>
        <w:t xml:space="preserve">, in welchem </w:t>
      </w:r>
      <w:r w:rsidR="00CF3711">
        <w:rPr>
          <w:rFonts w:ascii="Times New Roman" w:hAnsi="Times New Roman" w:cs="Times New Roman"/>
        </w:rPr>
        <w:t>die Kündigung rechtsbindend wird/wurde.</w:t>
      </w:r>
      <w:r w:rsidR="001F6B69">
        <w:rPr>
          <w:rFonts w:ascii="Times New Roman" w:hAnsi="Times New Roman" w:cs="Times New Roman"/>
        </w:rPr>
        <w:t xml:space="preserve"> Ganze 3 Jahre lang könntest Du als potenzielle/r </w:t>
      </w:r>
      <w:proofErr w:type="spellStart"/>
      <w:r w:rsidR="001F6B69">
        <w:rPr>
          <w:rFonts w:ascii="Times New Roman" w:hAnsi="Times New Roman" w:cs="Times New Roman"/>
        </w:rPr>
        <w:t>Arbeitnehmer:in</w:t>
      </w:r>
      <w:proofErr w:type="spellEnd"/>
      <w:r w:rsidR="001F6B69">
        <w:rPr>
          <w:rFonts w:ascii="Times New Roman" w:hAnsi="Times New Roman" w:cs="Times New Roman"/>
        </w:rPr>
        <w:t xml:space="preserve"> auch &lt;strong&gt;Schadenersatzansprüche&lt;/strong&gt; gegenüber deinem/deiner </w:t>
      </w:r>
      <w:r w:rsidR="00897AA3">
        <w:rPr>
          <w:rFonts w:ascii="Times New Roman" w:hAnsi="Times New Roman" w:cs="Times New Roman"/>
        </w:rPr>
        <w:t xml:space="preserve">alten </w:t>
      </w:r>
      <w:proofErr w:type="spellStart"/>
      <w:r w:rsidR="00897AA3">
        <w:rPr>
          <w:rFonts w:ascii="Times New Roman" w:hAnsi="Times New Roman" w:cs="Times New Roman"/>
        </w:rPr>
        <w:t>Arbeitgeber:in</w:t>
      </w:r>
      <w:proofErr w:type="spellEnd"/>
      <w:r w:rsidR="00897AA3">
        <w:rPr>
          <w:rFonts w:ascii="Times New Roman" w:hAnsi="Times New Roman" w:cs="Times New Roman"/>
        </w:rPr>
        <w:t xml:space="preserve"> geltend machen. Diese Frist gilt für alle &lt;strong&gt;allgemeinen Personalunterlagen&lt;/strong&gt; (wie weiter oben bereits beschrieben</w:t>
      </w:r>
      <w:proofErr w:type="gramStart"/>
      <w:r w:rsidR="00897AA3">
        <w:rPr>
          <w:rFonts w:ascii="Times New Roman" w:hAnsi="Times New Roman" w:cs="Times New Roman"/>
        </w:rPr>
        <w:t>).&lt;</w:t>
      </w:r>
      <w:proofErr w:type="gramEnd"/>
      <w:r w:rsidR="00897AA3">
        <w:rPr>
          <w:rFonts w:ascii="Times New Roman" w:hAnsi="Times New Roman" w:cs="Times New Roman"/>
        </w:rPr>
        <w:t>/p&gt;</w:t>
      </w:r>
    </w:p>
    <w:p w14:paraId="4FD1885B" w14:textId="3468F8E8" w:rsidR="00447648" w:rsidRDefault="00447648" w:rsidP="00D220FB">
      <w:pPr>
        <w:spacing w:after="0"/>
        <w:rPr>
          <w:rFonts w:ascii="Times New Roman" w:hAnsi="Times New Roman" w:cs="Times New Roman"/>
        </w:rPr>
      </w:pPr>
    </w:p>
    <w:p w14:paraId="3A219AB2" w14:textId="28AA92BC" w:rsidR="00447648" w:rsidRDefault="00447648" w:rsidP="00D220FB">
      <w:pPr>
        <w:spacing w:after="0"/>
        <w:rPr>
          <w:rFonts w:ascii="Times New Roman" w:hAnsi="Times New Roman" w:cs="Times New Roman"/>
        </w:rPr>
      </w:pPr>
      <w:r>
        <w:rPr>
          <w:rFonts w:ascii="Times New Roman" w:hAnsi="Times New Roman" w:cs="Times New Roman"/>
        </w:rPr>
        <w:t>&lt;h3&gt;§165 StGB</w:t>
      </w:r>
      <w:r w:rsidR="00862B55">
        <w:rPr>
          <w:rFonts w:ascii="Times New Roman" w:hAnsi="Times New Roman" w:cs="Times New Roman"/>
        </w:rPr>
        <w:t xml:space="preserve"> VII</w:t>
      </w:r>
      <w:r>
        <w:rPr>
          <w:rFonts w:ascii="Times New Roman" w:hAnsi="Times New Roman" w:cs="Times New Roman"/>
        </w:rPr>
        <w:t>&lt;/h3&gt;</w:t>
      </w:r>
    </w:p>
    <w:p w14:paraId="4DF5F398" w14:textId="6F8EF46B" w:rsidR="00447648" w:rsidRDefault="00447648" w:rsidP="00D220FB">
      <w:pPr>
        <w:spacing w:after="0"/>
        <w:rPr>
          <w:rFonts w:ascii="Times New Roman" w:hAnsi="Times New Roman" w:cs="Times New Roman"/>
        </w:rPr>
      </w:pPr>
    </w:p>
    <w:p w14:paraId="5A43A3C8" w14:textId="5C94D28D" w:rsidR="00447648" w:rsidRDefault="00447648" w:rsidP="00D220FB">
      <w:pPr>
        <w:spacing w:after="0"/>
        <w:rPr>
          <w:rFonts w:ascii="Times New Roman" w:hAnsi="Times New Roman" w:cs="Times New Roman"/>
        </w:rPr>
      </w:pPr>
      <w:r>
        <w:rPr>
          <w:rFonts w:ascii="Times New Roman" w:hAnsi="Times New Roman" w:cs="Times New Roman"/>
        </w:rPr>
        <w:t>&lt;p&gt;</w:t>
      </w:r>
      <w:r w:rsidR="00986481">
        <w:rPr>
          <w:rFonts w:ascii="Times New Roman" w:hAnsi="Times New Roman" w:cs="Times New Roman"/>
        </w:rPr>
        <w:t>Handelt es sich jedoch um steuerrelevante Unterlagen, wie zum Beispiel Informationen über den &lt;strong&gt;Lohnsteuerabzug&lt;/strong&gt;, &lt;strong&gt;Lohnsteuerkarten&lt;/strong&gt;, &lt;strong&gt;Lohnnachweise&lt;/strong&gt; oder die &lt;strong&gt;betriebliche Altersvorsorge&lt;/strong&gt;, so unterliegen diese nicht dem &lt;i&gt;§195 BGB&lt;/i&gt;, sondern dem &lt;i&gt;§165 Sozialgesetzbuch VII. Buch&lt;/i&gt; (kurz: &lt;strong&gt;StGB&lt;/strong&gt; genannt).</w:t>
      </w:r>
      <w:r w:rsidR="00A24009">
        <w:rPr>
          <w:rFonts w:ascii="Times New Roman" w:hAnsi="Times New Roman" w:cs="Times New Roman"/>
        </w:rPr>
        <w:t xml:space="preserve"> Dieser Paragraph beinhaltet unter anderem die folgenden 2 Absätze, die hier zum Tragen kommen:&lt;/p&gt;</w:t>
      </w:r>
    </w:p>
    <w:p w14:paraId="44470156" w14:textId="730B28FD" w:rsidR="00A24009" w:rsidRDefault="00A24009" w:rsidP="00D220FB">
      <w:pPr>
        <w:spacing w:after="0"/>
        <w:rPr>
          <w:rFonts w:ascii="Times New Roman" w:hAnsi="Times New Roman" w:cs="Times New Roman"/>
        </w:rPr>
      </w:pPr>
    </w:p>
    <w:p w14:paraId="0E306F91" w14:textId="4A1B3FF7" w:rsidR="00A24009" w:rsidRDefault="00A2400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&lt;li&gt;(1) </w:t>
      </w:r>
      <w:proofErr w:type="spellStart"/>
      <w:proofErr w:type="gramStart"/>
      <w:r>
        <w:rPr>
          <w:rFonts w:ascii="Times New Roman" w:hAnsi="Times New Roman" w:cs="Times New Roman"/>
        </w:rPr>
        <w:t>Arbeitgeber:innen</w:t>
      </w:r>
      <w:proofErr w:type="spellEnd"/>
      <w:proofErr w:type="gramEnd"/>
      <w:r>
        <w:rPr>
          <w:rFonts w:ascii="Times New Roman" w:hAnsi="Times New Roman" w:cs="Times New Roman"/>
        </w:rPr>
        <w:t xml:space="preserve"> müssen nach Ablauf eines Kalenderjahres die Arbeitsentgelte von Versicherten erfassen und den Lohnnachweis melden.&lt;/li&gt;</w:t>
      </w:r>
    </w:p>
    <w:p w14:paraId="5B087F7B" w14:textId="59E2A9C3" w:rsidR="00A24009" w:rsidRDefault="00A24009" w:rsidP="00D220FB">
      <w:pPr>
        <w:spacing w:after="0"/>
        <w:rPr>
          <w:rFonts w:ascii="Times New Roman" w:hAnsi="Times New Roman" w:cs="Times New Roman"/>
        </w:rPr>
      </w:pPr>
      <w:r>
        <w:rPr>
          <w:rFonts w:ascii="Times New Roman" w:hAnsi="Times New Roman" w:cs="Times New Roman"/>
        </w:rPr>
        <w:t xml:space="preserve">&lt;li&gt;(4) </w:t>
      </w:r>
      <w:r w:rsidR="0036609E">
        <w:rPr>
          <w:rFonts w:ascii="Times New Roman" w:hAnsi="Times New Roman" w:cs="Times New Roman"/>
        </w:rPr>
        <w:t>Aufzeichnungen über die Arbeitsentgelte</w:t>
      </w:r>
      <w:r w:rsidR="001A6D75">
        <w:rPr>
          <w:rFonts w:ascii="Times New Roman" w:hAnsi="Times New Roman" w:cs="Times New Roman"/>
        </w:rPr>
        <w:t xml:space="preserve"> und Arbeitsstunden der Versicherten sind mindestens 5 Jahre lang </w:t>
      </w:r>
      <w:proofErr w:type="gramStart"/>
      <w:r w:rsidR="001A6D75">
        <w:rPr>
          <w:rFonts w:ascii="Times New Roman" w:hAnsi="Times New Roman" w:cs="Times New Roman"/>
        </w:rPr>
        <w:t>aufzubewahren.&lt;</w:t>
      </w:r>
      <w:proofErr w:type="gramEnd"/>
      <w:r w:rsidR="001A6D75">
        <w:rPr>
          <w:rFonts w:ascii="Times New Roman" w:hAnsi="Times New Roman" w:cs="Times New Roman"/>
        </w:rPr>
        <w:t>/li&gt;</w:t>
      </w:r>
    </w:p>
    <w:p w14:paraId="67977DF9" w14:textId="6D762DF5" w:rsidR="001A6D75" w:rsidRDefault="001A6D75"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6D6B948" w14:textId="610AD945" w:rsidR="00D76D6E" w:rsidRDefault="001A6D75" w:rsidP="00D220FB">
      <w:pPr>
        <w:spacing w:after="0"/>
        <w:rPr>
          <w:rFonts w:ascii="Times New Roman" w:hAnsi="Times New Roman" w:cs="Times New Roman"/>
        </w:rPr>
      </w:pPr>
      <w:r>
        <w:rPr>
          <w:rFonts w:ascii="Times New Roman" w:hAnsi="Times New Roman" w:cs="Times New Roman"/>
        </w:rPr>
        <w:t>&lt;p&gt;</w:t>
      </w:r>
      <w:r w:rsidR="00D76D6E">
        <w:rPr>
          <w:rFonts w:ascii="Times New Roman" w:hAnsi="Times New Roman" w:cs="Times New Roman"/>
        </w:rPr>
        <w:t xml:space="preserve">Das &lt;strong&gt;Sozialversicherungsrecht&lt;/strong&gt; schreibt in diesem Zusammenhang sogar &lt;strong&gt;mindestens 6 Jahre&lt;/strong&gt; Aufbewahrungsfrist für Unterlagen über die betriebliche Altersvorsorge vor. Eine verlängerte Frist (zum Beispiel aufgrund einer Inanspruchnahme nach diesem Zeitraum) kann hier sogar bis zu 30 Jahre </w:t>
      </w:r>
      <w:proofErr w:type="gramStart"/>
      <w:r w:rsidR="00D76D6E">
        <w:rPr>
          <w:rFonts w:ascii="Times New Roman" w:hAnsi="Times New Roman" w:cs="Times New Roman"/>
        </w:rPr>
        <w:t>betragen.&lt;</w:t>
      </w:r>
      <w:proofErr w:type="gramEnd"/>
      <w:r w:rsidR="00D76D6E">
        <w:rPr>
          <w:rFonts w:ascii="Times New Roman" w:hAnsi="Times New Roman" w:cs="Times New Roman"/>
        </w:rPr>
        <w:t>/p&gt;</w:t>
      </w:r>
    </w:p>
    <w:p w14:paraId="68AC6658" w14:textId="38DF2F43" w:rsidR="00447648" w:rsidRDefault="00447648" w:rsidP="00D220FB">
      <w:pPr>
        <w:spacing w:after="0"/>
        <w:rPr>
          <w:rFonts w:ascii="Times New Roman" w:hAnsi="Times New Roman" w:cs="Times New Roman"/>
        </w:rPr>
      </w:pPr>
    </w:p>
    <w:p w14:paraId="6524E964" w14:textId="37ABC86B" w:rsidR="00447648" w:rsidRDefault="00447648" w:rsidP="00D220FB">
      <w:pPr>
        <w:spacing w:after="0"/>
        <w:rPr>
          <w:rFonts w:ascii="Times New Roman" w:hAnsi="Times New Roman" w:cs="Times New Roman"/>
        </w:rPr>
      </w:pPr>
      <w:r>
        <w:rPr>
          <w:rFonts w:ascii="Times New Roman" w:hAnsi="Times New Roman" w:cs="Times New Roman"/>
        </w:rPr>
        <w:t>&lt;h3&gt;§41 EStG&lt;/h3&gt;</w:t>
      </w:r>
      <w:r>
        <w:rPr>
          <w:rFonts w:ascii="Times New Roman" w:hAnsi="Times New Roman" w:cs="Times New Roman"/>
        </w:rPr>
        <w:br/>
      </w:r>
    </w:p>
    <w:p w14:paraId="29B225BD" w14:textId="647CD392" w:rsidR="00447648" w:rsidRDefault="00447648" w:rsidP="00D220FB">
      <w:pPr>
        <w:spacing w:after="0"/>
        <w:rPr>
          <w:rFonts w:ascii="Times New Roman" w:hAnsi="Times New Roman" w:cs="Times New Roman"/>
        </w:rPr>
      </w:pPr>
      <w:r>
        <w:rPr>
          <w:rFonts w:ascii="Times New Roman" w:hAnsi="Times New Roman" w:cs="Times New Roman"/>
        </w:rPr>
        <w:t>&lt;p&gt;</w:t>
      </w:r>
      <w:r w:rsidR="00051FEC">
        <w:rPr>
          <w:rFonts w:ascii="Times New Roman" w:hAnsi="Times New Roman" w:cs="Times New Roman"/>
        </w:rPr>
        <w:t xml:space="preserve">Gemäß &lt;i&gt;§41 Einkommenssteuergesetz&lt;/i&gt; (kurz: &lt;strong&gt;EStG&lt;/strong&gt; genannt) bestehen außerdem bestimmte &lt;strong&gt;Aufzeichnungsfristen&lt;/strong&gt; über den Lohnsteuerabzug für den/die </w:t>
      </w:r>
      <w:proofErr w:type="spellStart"/>
      <w:r w:rsidR="00051FEC">
        <w:rPr>
          <w:rFonts w:ascii="Times New Roman" w:hAnsi="Times New Roman" w:cs="Times New Roman"/>
        </w:rPr>
        <w:t>Arbeitgeber:in</w:t>
      </w:r>
      <w:proofErr w:type="spellEnd"/>
      <w:r w:rsidR="00051FEC">
        <w:rPr>
          <w:rFonts w:ascii="Times New Roman" w:hAnsi="Times New Roman" w:cs="Times New Roman"/>
        </w:rPr>
        <w:t xml:space="preserve">. </w:t>
      </w:r>
      <w:r w:rsidR="00F954AB">
        <w:rPr>
          <w:rFonts w:ascii="Times New Roman" w:hAnsi="Times New Roman" w:cs="Times New Roman"/>
        </w:rPr>
        <w:t xml:space="preserve">Hierfür muss ein Lohnkonto für jede/n </w:t>
      </w:r>
      <w:proofErr w:type="spellStart"/>
      <w:r w:rsidR="00F954AB">
        <w:rPr>
          <w:rFonts w:ascii="Times New Roman" w:hAnsi="Times New Roman" w:cs="Times New Roman"/>
        </w:rPr>
        <w:t>Arbeitnehmer:in</w:t>
      </w:r>
      <w:proofErr w:type="spellEnd"/>
      <w:r w:rsidR="00F954AB">
        <w:rPr>
          <w:rFonts w:ascii="Times New Roman" w:hAnsi="Times New Roman" w:cs="Times New Roman"/>
        </w:rPr>
        <w:t xml:space="preserve"> </w:t>
      </w:r>
      <w:r w:rsidR="005F0089">
        <w:rPr>
          <w:rFonts w:ascii="Times New Roman" w:hAnsi="Times New Roman" w:cs="Times New Roman"/>
        </w:rPr>
        <w:t>sowie jedes Kalenderjahr am Ort der Betriebsstätte geführt werden. Das &lt;strong&gt;Lohnkonto&lt;/strong&gt; muss die folgenden Informationen beinhalten:&lt;/p&gt;</w:t>
      </w:r>
    </w:p>
    <w:p w14:paraId="23CD72E4" w14:textId="1BBD490E" w:rsidR="005F0089" w:rsidRDefault="005F0089" w:rsidP="00D220FB">
      <w:pPr>
        <w:spacing w:after="0"/>
        <w:rPr>
          <w:rFonts w:ascii="Times New Roman" w:hAnsi="Times New Roman" w:cs="Times New Roman"/>
        </w:rPr>
      </w:pPr>
    </w:p>
    <w:p w14:paraId="47A868B7" w14:textId="65A87A10"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&lt;li&gt;Informationen über die elektronischen Lohnsteuerabzugsmerkmale&lt;/li&gt;</w:t>
      </w:r>
    </w:p>
    <w:p w14:paraId="0B5F9C72" w14:textId="058F9087" w:rsidR="005F0089" w:rsidRDefault="005F0089" w:rsidP="00D220FB">
      <w:pPr>
        <w:spacing w:after="0"/>
        <w:rPr>
          <w:rFonts w:ascii="Times New Roman" w:hAnsi="Times New Roman" w:cs="Times New Roman"/>
        </w:rPr>
      </w:pPr>
      <w:r>
        <w:rPr>
          <w:rFonts w:ascii="Times New Roman" w:hAnsi="Times New Roman" w:cs="Times New Roman"/>
        </w:rPr>
        <w:t>&lt;li&gt;Bescheinigungen für den Lohnsteuerabzug&lt;/li&gt;</w:t>
      </w:r>
    </w:p>
    <w:p w14:paraId="6FA84137" w14:textId="5734B7CE" w:rsidR="005F0089" w:rsidRDefault="005F0089" w:rsidP="00D220FB">
      <w:pPr>
        <w:spacing w:after="0"/>
        <w:rPr>
          <w:rFonts w:ascii="Times New Roman" w:hAnsi="Times New Roman" w:cs="Times New Roman"/>
        </w:rPr>
      </w:pPr>
      <w:r>
        <w:rPr>
          <w:rFonts w:ascii="Times New Roman" w:hAnsi="Times New Roman" w:cs="Times New Roman"/>
        </w:rPr>
        <w:t>&lt;li&gt;Lohnsteuernachweise&lt;/li&gt;</w:t>
      </w:r>
    </w:p>
    <w:p w14:paraId="1C7C4403" w14:textId="7C9DB652" w:rsidR="005F0089" w:rsidRDefault="005F0089" w:rsidP="00D220FB">
      <w:pPr>
        <w:spacing w:after="0"/>
        <w:rPr>
          <w:rFonts w:ascii="Times New Roman" w:hAnsi="Times New Roman" w:cs="Times New Roman"/>
        </w:rPr>
      </w:pPr>
      <w:r>
        <w:rPr>
          <w:rFonts w:ascii="Times New Roman" w:hAnsi="Times New Roman" w:cs="Times New Roman"/>
        </w:rPr>
        <w:t>&lt;li&gt;Art und Höhe des gezahlten Arbeitslohns&lt;/li&gt;</w:t>
      </w:r>
    </w:p>
    <w:p w14:paraId="496870AF" w14:textId="65249FCD" w:rsidR="005F0089" w:rsidRDefault="005F0089" w:rsidP="00D220FB">
      <w:pPr>
        <w:spacing w:after="0"/>
        <w:rPr>
          <w:rFonts w:ascii="Times New Roman" w:hAnsi="Times New Roman" w:cs="Times New Roman"/>
        </w:rPr>
      </w:pPr>
      <w:r>
        <w:rPr>
          <w:rFonts w:ascii="Times New Roman" w:hAnsi="Times New Roman" w:cs="Times New Roman"/>
        </w:rPr>
        <w:t>&lt;li&gt;Umfang steuerfreier Bezüge&lt;/li&gt;</w:t>
      </w:r>
    </w:p>
    <w:p w14:paraId="491358E8" w14:textId="2D2D4858" w:rsidR="005F0089" w:rsidRDefault="005F0089" w:rsidP="00D220FB">
      <w:pPr>
        <w:spacing w:after="0"/>
        <w:rPr>
          <w:rFonts w:ascii="Times New Roman" w:hAnsi="Times New Roman" w:cs="Times New Roman"/>
        </w:rPr>
      </w:pPr>
      <w:r>
        <w:rPr>
          <w:rFonts w:ascii="Times New Roman" w:hAnsi="Times New Roman" w:cs="Times New Roman"/>
        </w:rPr>
        <w:t xml:space="preserve">&lt;li&gt;sonstige Leistungen (wie zum Beispiel Zuschüsse, Kurzarbeitergeld </w:t>
      </w:r>
      <w:proofErr w:type="gramStart"/>
      <w:r>
        <w:rPr>
          <w:rFonts w:ascii="Times New Roman" w:hAnsi="Times New Roman" w:cs="Times New Roman"/>
        </w:rPr>
        <w:t>usw.)&lt;</w:t>
      </w:r>
      <w:proofErr w:type="gramEnd"/>
      <w:r>
        <w:rPr>
          <w:rFonts w:ascii="Times New Roman" w:hAnsi="Times New Roman" w:cs="Times New Roman"/>
        </w:rPr>
        <w:t>/li&gt;</w:t>
      </w:r>
    </w:p>
    <w:p w14:paraId="3D3D30FC" w14:textId="6F327017"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030482" w14:textId="77D0F904" w:rsidR="005F0089" w:rsidRDefault="005F0089" w:rsidP="00D220FB">
      <w:pPr>
        <w:spacing w:after="0"/>
        <w:rPr>
          <w:rFonts w:ascii="Times New Roman" w:hAnsi="Times New Roman" w:cs="Times New Roman"/>
        </w:rPr>
      </w:pPr>
    </w:p>
    <w:p w14:paraId="26EE1028" w14:textId="6C3CE0E6" w:rsidR="005F0089" w:rsidRDefault="005F0089" w:rsidP="00D220FB">
      <w:pPr>
        <w:spacing w:after="0"/>
        <w:rPr>
          <w:rFonts w:ascii="Times New Roman" w:hAnsi="Times New Roman" w:cs="Times New Roman"/>
        </w:rPr>
      </w:pPr>
      <w:r>
        <w:rPr>
          <w:rFonts w:ascii="Times New Roman" w:hAnsi="Times New Roman" w:cs="Times New Roman"/>
        </w:rPr>
        <w:t xml:space="preserve">&lt;p&gt;Etwaige Informationen müssen Unternehmen im Rahmen ihrer &lt;strong&gt;Personalakten&lt;/strong&gt; also &lt;strong&gt;für mindestens 6 Jahre aufbewahren&lt;/strong&gt; (auch wenn hier zwischenzeitlich die Löschung der personenbezogenen Daten durch den/die ehemalige/n </w:t>
      </w:r>
      <w:proofErr w:type="spellStart"/>
      <w:r>
        <w:rPr>
          <w:rFonts w:ascii="Times New Roman" w:hAnsi="Times New Roman" w:cs="Times New Roman"/>
        </w:rPr>
        <w:t>Mitarbeiter:in</w:t>
      </w:r>
      <w:proofErr w:type="spellEnd"/>
      <w:r>
        <w:rPr>
          <w:rFonts w:ascii="Times New Roman" w:hAnsi="Times New Roman" w:cs="Times New Roman"/>
        </w:rPr>
        <w:t xml:space="preserve"> verlautbart wird). Der &lt;i&gt;§41 EStG&lt;/i&gt; schreibt die Aufbewahrung der Daten nämlich zur Bereitstellung von potenziellen &lt;strong&gt;Lohnsteuer-Außenprüfungen&lt;/strong&gt;, beziehungsweise &lt;strong&gt;Betriebsprüfungen&lt;/strong&gt; fest.&lt;/p&gt;</w:t>
      </w:r>
    </w:p>
    <w:p w14:paraId="235B78FB" w14:textId="073CED15" w:rsidR="00447648" w:rsidRDefault="00447648" w:rsidP="00D220FB">
      <w:pPr>
        <w:spacing w:after="0"/>
        <w:rPr>
          <w:rFonts w:ascii="Times New Roman" w:hAnsi="Times New Roman" w:cs="Times New Roman"/>
        </w:rPr>
      </w:pPr>
    </w:p>
    <w:p w14:paraId="47600570" w14:textId="151C2509"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Digitale Personalakte vs. Personalakte in Papierform</w:t>
      </w:r>
      <w:r>
        <w:rPr>
          <w:rFonts w:ascii="Times New Roman" w:hAnsi="Times New Roman" w:cs="Times New Roman"/>
        </w:rPr>
        <w:t>&lt;/h2&gt;</w:t>
      </w:r>
    </w:p>
    <w:p w14:paraId="73C578DF" w14:textId="79BB0276" w:rsidR="00447648" w:rsidRDefault="00447648" w:rsidP="00D220FB">
      <w:pPr>
        <w:spacing w:after="0"/>
        <w:rPr>
          <w:rFonts w:ascii="Times New Roman" w:hAnsi="Times New Roman" w:cs="Times New Roman"/>
        </w:rPr>
      </w:pPr>
    </w:p>
    <w:p w14:paraId="165A6806" w14:textId="12E57B49" w:rsidR="00447648" w:rsidRDefault="00447648" w:rsidP="00D220FB">
      <w:pPr>
        <w:spacing w:after="0"/>
        <w:rPr>
          <w:rFonts w:ascii="Times New Roman" w:hAnsi="Times New Roman" w:cs="Times New Roman"/>
        </w:rPr>
      </w:pPr>
      <w:r>
        <w:rPr>
          <w:rFonts w:ascii="Times New Roman" w:hAnsi="Times New Roman" w:cs="Times New Roman"/>
        </w:rPr>
        <w:t>&lt;p&gt;</w:t>
      </w:r>
      <w:r w:rsidR="002460F2">
        <w:rPr>
          <w:rFonts w:ascii="Times New Roman" w:hAnsi="Times New Roman" w:cs="Times New Roman"/>
        </w:rPr>
        <w:t xml:space="preserve">Bereits im Jahre 2020 machte der Gesetzgeber die &lt;strong&gt;digitale Personalakte&lt;/strong&gt; ab dem &lt;strong&gt;1. Januar 2022&lt;/strong&gt; zur Pflicht. Personenbezogene Daten, Verträge, Steuerunterlagen, Gehaltsinformationen sowie Arbeitszeiterfassungen und sonstige Informationen, das Arbeitsverhältnis betreffend, müssen also seitdem auch &lt;strong&gt;in elektronischer Form&lt;/strong&gt; abgespeichert werden. Für viele </w:t>
      </w:r>
      <w:proofErr w:type="spellStart"/>
      <w:proofErr w:type="gramStart"/>
      <w:r w:rsidR="002460F2">
        <w:rPr>
          <w:rFonts w:ascii="Times New Roman" w:hAnsi="Times New Roman" w:cs="Times New Roman"/>
        </w:rPr>
        <w:t>Arbeitgeber:innen</w:t>
      </w:r>
      <w:proofErr w:type="spellEnd"/>
      <w:proofErr w:type="gramEnd"/>
      <w:r w:rsidR="002460F2">
        <w:rPr>
          <w:rFonts w:ascii="Times New Roman" w:hAnsi="Times New Roman" w:cs="Times New Roman"/>
        </w:rPr>
        <w:t xml:space="preserve"> erscheint das auf den ersten Blick als eine lästige Pflicht, dennoch bietet diese Vorgehensweise &lt;strong&gt;zahlreiche Vorteile&lt;/strong&gt;. Neben einer &lt;strong&gt;besseren Übersichtlichkeit&lt;/strong&gt; und einer &lt;strong&gt;einfacheren Suchfunktion&lt;/strong&gt; können sensible Dokumente, wie beispielsweise &lt;strong&gt;Buchungsbelege&lt;/strong&gt;, &lt;strong&gt;Sozialversicherungs-&lt;/strong&gt; und &lt;strong&gt;Aufhebungsverträge&lt;/strong&gt; sowie &lt;strong&gt;Kündigungsschreiben&lt;/strong&gt; so effizient und sicher verwaltet werden. Ebenfalls von Vorteil: Auf dem elektronischen Weg können die strengen DSGVO-Bestimmungen wesentlich leichter eingehalten werden. Immerhin können Daten und Unterlagen &lt;strong&gt;passwortgeschützt&lt;/strong&gt; werden oder nur bestimmten Mitarbeitern zugänglich gemacht </w:t>
      </w:r>
      <w:proofErr w:type="gramStart"/>
      <w:r w:rsidR="002460F2">
        <w:rPr>
          <w:rFonts w:ascii="Times New Roman" w:hAnsi="Times New Roman" w:cs="Times New Roman"/>
        </w:rPr>
        <w:t>werden.&lt;</w:t>
      </w:r>
      <w:proofErr w:type="spellStart"/>
      <w:proofErr w:type="gramEnd"/>
      <w:r w:rsidR="002460F2">
        <w:rPr>
          <w:rFonts w:ascii="Times New Roman" w:hAnsi="Times New Roman" w:cs="Times New Roman"/>
        </w:rPr>
        <w:t>br</w:t>
      </w:r>
      <w:proofErr w:type="spellEnd"/>
      <w:r w:rsidR="002460F2">
        <w:rPr>
          <w:rFonts w:ascii="Times New Roman" w:hAnsi="Times New Roman" w:cs="Times New Roman"/>
        </w:rPr>
        <w:t>&gt;</w:t>
      </w:r>
    </w:p>
    <w:p w14:paraId="08B74CB4" w14:textId="7B065D2B" w:rsidR="002460F2" w:rsidRDefault="002460F2" w:rsidP="00D220FB">
      <w:pPr>
        <w:spacing w:after="0"/>
        <w:rPr>
          <w:rFonts w:ascii="Times New Roman" w:hAnsi="Times New Roman" w:cs="Times New Roman"/>
        </w:rPr>
      </w:pPr>
    </w:p>
    <w:p w14:paraId="36FE9493" w14:textId="385D2DB4" w:rsidR="00EE4EBF" w:rsidRDefault="002460F2" w:rsidP="00D220FB">
      <w:pPr>
        <w:spacing w:after="0"/>
        <w:rPr>
          <w:rFonts w:ascii="Times New Roman" w:hAnsi="Times New Roman" w:cs="Times New Roman"/>
        </w:rPr>
      </w:pPr>
      <w:r>
        <w:rPr>
          <w:rFonts w:ascii="Times New Roman" w:hAnsi="Times New Roman" w:cs="Times New Roman"/>
        </w:rPr>
        <w:t xml:space="preserve">&lt;p&gt;Im Vergleich zur physischen Personalakte nutzt die digitale Personalakte &lt;strong&gt;verschiedenste Medien und Formate zur Speicherung&lt;/strong&gt;. Darunter zum Beispiel elektronische Dokumente, wie beispielsweise &lt;i&gt;PDFs&lt;/i&gt;, &lt;i&gt;Word-Dokumente&lt;/i&gt;, &lt;i&gt;Excel-Tabellen&lt;/i&gt; sowie Bild- oder Scan-Dateien. </w:t>
      </w:r>
      <w:r w:rsidR="00507EF1">
        <w:rPr>
          <w:rFonts w:ascii="Times New Roman" w:hAnsi="Times New Roman" w:cs="Times New Roman"/>
        </w:rPr>
        <w:t xml:space="preserve">Die Dateien werden anschließend über ein elektronisches Ablagesystem mit einer &lt;strong&gt;speziellen Software&lt;/strong&gt; organisiert, gespeichert und können über diese auch verwaltet werden. Im Gegensatz zu althergebrachten, rein physischen Personalakten aus Papier können so auch verhältnismäßig unkonventionelle Formate, wie beispielsweise &lt;strong&gt;Videos&lt;/strong&gt; über Mitarbeitergespräche oder Schulungen gespeichert werden. Zu guter Letzt sparen digitale Personalakten Platz, indem in elektronischer Form abgelegt werden können und nicht physisch archiviert werden müssen, wie das bei Personalakten aus Papier der Fall </w:t>
      </w:r>
      <w:proofErr w:type="gramStart"/>
      <w:r w:rsidR="00507EF1">
        <w:rPr>
          <w:rFonts w:ascii="Times New Roman" w:hAnsi="Times New Roman" w:cs="Times New Roman"/>
        </w:rPr>
        <w:t>ist.&lt;</w:t>
      </w:r>
      <w:proofErr w:type="gramEnd"/>
      <w:r w:rsidR="00507EF1">
        <w:rPr>
          <w:rFonts w:ascii="Times New Roman" w:hAnsi="Times New Roman" w:cs="Times New Roman"/>
        </w:rPr>
        <w:t>/p&gt;</w:t>
      </w:r>
    </w:p>
    <w:p w14:paraId="017DA15A" w14:textId="4BA3ABBF" w:rsidR="00447648" w:rsidRDefault="00447648" w:rsidP="00D220FB">
      <w:pPr>
        <w:spacing w:after="0"/>
        <w:rPr>
          <w:rFonts w:ascii="Times New Roman" w:hAnsi="Times New Roman" w:cs="Times New Roman"/>
        </w:rPr>
      </w:pPr>
    </w:p>
    <w:p w14:paraId="6100A51D" w14:textId="4569CCC1"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Löschungsfristen gibt es für digitale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6C5AC911" w14:textId="71E0816A" w:rsidR="00447648" w:rsidRDefault="00447648" w:rsidP="00D220FB">
      <w:pPr>
        <w:spacing w:after="0"/>
        <w:rPr>
          <w:rFonts w:ascii="Times New Roman" w:hAnsi="Times New Roman" w:cs="Times New Roman"/>
        </w:rPr>
      </w:pPr>
    </w:p>
    <w:p w14:paraId="4CD1C39B" w14:textId="4245349D" w:rsidR="00447648" w:rsidRDefault="00447648" w:rsidP="00D220FB">
      <w:pPr>
        <w:spacing w:after="0"/>
        <w:rPr>
          <w:rFonts w:ascii="Times New Roman" w:hAnsi="Times New Roman" w:cs="Times New Roman"/>
        </w:rPr>
      </w:pPr>
      <w:r>
        <w:rPr>
          <w:rFonts w:ascii="Times New Roman" w:hAnsi="Times New Roman" w:cs="Times New Roman"/>
        </w:rPr>
        <w:t>&lt;p&gt;</w:t>
      </w:r>
      <w:r w:rsidR="00F2566A">
        <w:rPr>
          <w:rFonts w:ascii="Times New Roman" w:hAnsi="Times New Roman" w:cs="Times New Roman"/>
        </w:rPr>
        <w:t xml:space="preserve">Sensible Daten über </w:t>
      </w:r>
      <w:proofErr w:type="spellStart"/>
      <w:proofErr w:type="gramStart"/>
      <w:r w:rsidR="00F2566A">
        <w:rPr>
          <w:rFonts w:ascii="Times New Roman" w:hAnsi="Times New Roman" w:cs="Times New Roman"/>
        </w:rPr>
        <w:t>Arbeitnehmer:innen</w:t>
      </w:r>
      <w:proofErr w:type="spellEnd"/>
      <w:proofErr w:type="gramEnd"/>
      <w:r w:rsidR="00F2566A">
        <w:rPr>
          <w:rFonts w:ascii="Times New Roman" w:hAnsi="Times New Roman" w:cs="Times New Roman"/>
        </w:rPr>
        <w:t xml:space="preserve"> müssen auch in digitalisierter Form fristgemäß aufbewahrt werden. Es gelten also </w:t>
      </w:r>
      <w:r w:rsidR="004A044E">
        <w:rPr>
          <w:rFonts w:ascii="Times New Roman" w:hAnsi="Times New Roman" w:cs="Times New Roman"/>
        </w:rPr>
        <w:t>&lt;strong&gt;</w:t>
      </w:r>
      <w:r w:rsidR="00F2566A">
        <w:rPr>
          <w:rFonts w:ascii="Times New Roman" w:hAnsi="Times New Roman" w:cs="Times New Roman"/>
        </w:rPr>
        <w:t>die gleichen Fristen, wie bei der Personalakte aus Papier</w:t>
      </w:r>
      <w:r w:rsidR="004A044E">
        <w:rPr>
          <w:rFonts w:ascii="Times New Roman" w:hAnsi="Times New Roman" w:cs="Times New Roman"/>
        </w:rPr>
        <w:t>&lt;/strong&gt;</w:t>
      </w:r>
      <w:r w:rsidR="00F2566A">
        <w:rPr>
          <w:rFonts w:ascii="Times New Roman" w:hAnsi="Times New Roman" w:cs="Times New Roman"/>
        </w:rPr>
        <w:t>:&lt;/p&gt;</w:t>
      </w:r>
    </w:p>
    <w:p w14:paraId="4588C50F" w14:textId="2AFCB455" w:rsidR="00F2566A" w:rsidRDefault="00F2566A" w:rsidP="00D220FB">
      <w:pPr>
        <w:spacing w:after="0"/>
        <w:rPr>
          <w:rFonts w:ascii="Times New Roman" w:hAnsi="Times New Roman" w:cs="Times New Roman"/>
        </w:rPr>
      </w:pPr>
    </w:p>
    <w:p w14:paraId="347A820B" w14:textId="77777777" w:rsidR="00F2566A" w:rsidRDefault="00F2566A"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9ED93A" w14:textId="4325A97B" w:rsidR="00F2566A" w:rsidRDefault="00F2566A" w:rsidP="00D220FB">
      <w:pPr>
        <w:spacing w:after="0"/>
        <w:rPr>
          <w:rFonts w:ascii="Times New Roman" w:hAnsi="Times New Roman" w:cs="Times New Roman"/>
        </w:rPr>
      </w:pPr>
      <w:r>
        <w:rPr>
          <w:rFonts w:ascii="Times New Roman" w:hAnsi="Times New Roman" w:cs="Times New Roman"/>
        </w:rPr>
        <w:t>&lt;li&gt;Bewerbungsunterlagen dürfen für maximal 3 bis 6 Monate aufbewahrt werden (insofern kein Arbeitsvertrag zustande kommt, ansonsten</w:t>
      </w:r>
      <w:r w:rsidR="004A044E">
        <w:rPr>
          <w:rFonts w:ascii="Times New Roman" w:hAnsi="Times New Roman" w:cs="Times New Roman"/>
        </w:rPr>
        <w:t xml:space="preserve"> 3 Jahre nach der </w:t>
      </w:r>
      <w:proofErr w:type="gramStart"/>
      <w:r w:rsidR="004A044E">
        <w:rPr>
          <w:rFonts w:ascii="Times New Roman" w:hAnsi="Times New Roman" w:cs="Times New Roman"/>
        </w:rPr>
        <w:t>Kündigung)&lt;</w:t>
      </w:r>
      <w:proofErr w:type="gramEnd"/>
      <w:r w:rsidR="004A044E">
        <w:rPr>
          <w:rFonts w:ascii="Times New Roman" w:hAnsi="Times New Roman" w:cs="Times New Roman"/>
        </w:rPr>
        <w:t>/li&gt;</w:t>
      </w:r>
      <w:r>
        <w:rPr>
          <w:rFonts w:ascii="Times New Roman" w:hAnsi="Times New Roman" w:cs="Times New Roman"/>
        </w:rPr>
        <w:br/>
        <w:t>&lt;li&gt;allgemeine Arbeitsunterlagen müssen für mindestens 3 Jahre aufbewahrt werden&lt;/li&gt;</w:t>
      </w:r>
      <w:r>
        <w:rPr>
          <w:rFonts w:ascii="Times New Roman" w:hAnsi="Times New Roman" w:cs="Times New Roman"/>
        </w:rPr>
        <w:br/>
        <w:t>&lt;li&gt;steuerliche oder rentenspezifische Unterlagen müssen für mindestens 6 Jahre aufbewahrt werden&lt;/li&gt;</w:t>
      </w:r>
    </w:p>
    <w:p w14:paraId="16E3AE0D" w14:textId="1F81854E"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6E3CE10" w14:textId="2C6515A7" w:rsidR="004A044E" w:rsidRDefault="004A044E" w:rsidP="00D220FB">
      <w:pPr>
        <w:spacing w:after="0"/>
        <w:rPr>
          <w:rFonts w:ascii="Times New Roman" w:hAnsi="Times New Roman" w:cs="Times New Roman"/>
        </w:rPr>
      </w:pPr>
    </w:p>
    <w:p w14:paraId="3CFC7957" w14:textId="19CAD0AD" w:rsidR="004A044E" w:rsidRDefault="004A044E" w:rsidP="00D220FB">
      <w:pPr>
        <w:spacing w:after="0"/>
        <w:rPr>
          <w:rFonts w:ascii="Times New Roman" w:hAnsi="Times New Roman" w:cs="Times New Roman"/>
        </w:rPr>
      </w:pPr>
      <w:r>
        <w:rPr>
          <w:rFonts w:ascii="Times New Roman" w:hAnsi="Times New Roman" w:cs="Times New Roman"/>
        </w:rPr>
        <w:t>&lt;p&gt;Für den &lt;strong&gt;Löschvorgang&lt;/strong&gt; selbst stehen &lt;strong&gt;verschiedene Möglichkeiten&lt;/strong&gt; zur Verfügung:&lt;/p&gt;</w:t>
      </w:r>
    </w:p>
    <w:p w14:paraId="152A5A1B" w14:textId="14CF7D93" w:rsidR="004A044E" w:rsidRDefault="004A044E" w:rsidP="00D220FB">
      <w:pPr>
        <w:spacing w:after="0"/>
        <w:rPr>
          <w:rFonts w:ascii="Times New Roman" w:hAnsi="Times New Roman" w:cs="Times New Roman"/>
        </w:rPr>
      </w:pPr>
    </w:p>
    <w:p w14:paraId="771139FB" w14:textId="6DD2FE40"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&lt;li&gt;durch manuelles Löschen der digitalen Personalakte&lt;/li&gt;</w:t>
      </w:r>
    </w:p>
    <w:p w14:paraId="5270E22C" w14:textId="05AC9392" w:rsidR="004A044E" w:rsidRDefault="004A044E" w:rsidP="00D220FB">
      <w:pPr>
        <w:spacing w:after="0"/>
        <w:rPr>
          <w:rFonts w:ascii="Times New Roman" w:hAnsi="Times New Roman" w:cs="Times New Roman"/>
        </w:rPr>
      </w:pPr>
      <w:r>
        <w:rPr>
          <w:rFonts w:ascii="Times New Roman" w:hAnsi="Times New Roman" w:cs="Times New Roman"/>
        </w:rPr>
        <w:t>&lt;li&gt;durch automatisiertes Löschen nach einer voreingestellten Löschungsfrist&lt;/li&gt;</w:t>
      </w:r>
    </w:p>
    <w:p w14:paraId="48A5E902" w14:textId="47E555DF" w:rsidR="004A044E" w:rsidRDefault="004A044E" w:rsidP="00D220FB">
      <w:pPr>
        <w:spacing w:after="0"/>
        <w:rPr>
          <w:rFonts w:ascii="Times New Roman" w:hAnsi="Times New Roman" w:cs="Times New Roman"/>
        </w:rPr>
      </w:pPr>
      <w:r>
        <w:rPr>
          <w:rFonts w:ascii="Times New Roman" w:hAnsi="Times New Roman" w:cs="Times New Roman"/>
        </w:rPr>
        <w:t xml:space="preserve">&lt;li&gt;durch endgültiges Löschen und Vernichten der jeweiligen Personalakte (innerhalb der Software oder </w:t>
      </w:r>
      <w:proofErr w:type="gramStart"/>
      <w:r>
        <w:rPr>
          <w:rFonts w:ascii="Times New Roman" w:hAnsi="Times New Roman" w:cs="Times New Roman"/>
        </w:rPr>
        <w:t>Datenbank)&lt;</w:t>
      </w:r>
      <w:proofErr w:type="gramEnd"/>
      <w:r>
        <w:rPr>
          <w:rFonts w:ascii="Times New Roman" w:hAnsi="Times New Roman" w:cs="Times New Roman"/>
        </w:rPr>
        <w:t>/li&gt;</w:t>
      </w:r>
    </w:p>
    <w:p w14:paraId="2D4FC78C" w14:textId="73637D3D" w:rsidR="00507EF1"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7D087E" w14:textId="06BBBB38" w:rsidR="00447648" w:rsidRDefault="00447648" w:rsidP="00D220FB">
      <w:pPr>
        <w:spacing w:after="0"/>
        <w:rPr>
          <w:rFonts w:ascii="Times New Roman" w:hAnsi="Times New Roman" w:cs="Times New Roman"/>
        </w:rPr>
      </w:pPr>
    </w:p>
    <w:p w14:paraId="6B0A071E" w14:textId="3697A122"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Wie bewahre ich meine Personalakten DSGVO-konform </w:t>
      </w:r>
      <w:proofErr w:type="gramStart"/>
      <w:r w:rsidRPr="00447648">
        <w:rPr>
          <w:rFonts w:ascii="Times New Roman" w:hAnsi="Times New Roman" w:cs="Times New Roman"/>
        </w:rPr>
        <w:t>auf?</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5B41348A" w14:textId="776193D7" w:rsidR="00637AAF" w:rsidRDefault="00447648" w:rsidP="00D220FB">
      <w:pPr>
        <w:spacing w:after="0"/>
        <w:rPr>
          <w:rFonts w:ascii="Times New Roman" w:hAnsi="Times New Roman" w:cs="Times New Roman"/>
        </w:rPr>
      </w:pPr>
      <w:r>
        <w:rPr>
          <w:rFonts w:ascii="Times New Roman" w:hAnsi="Times New Roman" w:cs="Times New Roman"/>
        </w:rPr>
        <w:t>&lt;p&gt;</w:t>
      </w:r>
      <w:r w:rsidR="00637AAF">
        <w:rPr>
          <w:rFonts w:ascii="Times New Roman" w:hAnsi="Times New Roman" w:cs="Times New Roman"/>
        </w:rPr>
        <w:t>Die Datenschutz-Grundverordnung (kurz: DSGVO) schreibt bestimmte Vorgehensweisen vor, nach denen analoge oder digitale Personalakten aufbewah</w:t>
      </w:r>
      <w:r w:rsidR="006A50F2">
        <w:rPr>
          <w:rFonts w:ascii="Times New Roman" w:hAnsi="Times New Roman" w:cs="Times New Roman"/>
        </w:rPr>
        <w:t xml:space="preserve">rt werden müssen. Zunächst müssen diese &lt;strong&gt;für Unbefugte unzugänglich sein&lt;/strong&gt;. Analoge Personalakten müssen also beispielsweise in einem &lt;strong&gt;verschließbaren Aktenschrank&lt;/strong&gt; oder einem &lt;strong&gt;Tresor&lt;/strong&gt; gelagert werden. Bei digitalen Personalakten genügt hingegen ein &lt;strong&gt;passwortgeschützter Computer&lt;/strong&gt;, beziehungsweise eine &lt;strong&gt;passwortgeschützte Software&lt;/strong&gt;. </w:t>
      </w:r>
      <w:proofErr w:type="spellStart"/>
      <w:proofErr w:type="gramStart"/>
      <w:r w:rsidR="006A50F2">
        <w:rPr>
          <w:rFonts w:ascii="Times New Roman" w:hAnsi="Times New Roman" w:cs="Times New Roman"/>
        </w:rPr>
        <w:t>Mitarbeiter:innen</w:t>
      </w:r>
      <w:proofErr w:type="spellEnd"/>
      <w:proofErr w:type="gramEnd"/>
      <w:r w:rsidR="006A50F2">
        <w:rPr>
          <w:rFonts w:ascii="Times New Roman" w:hAnsi="Times New Roman" w:cs="Times New Roman"/>
        </w:rPr>
        <w:t xml:space="preserve"> selbst haben aber &lt;strong&gt;jederzeit das Recht&lt;/strong&gt;, in ihre eigenen Personalunterlagen zu schauen. Egal, ob Bewerbungsunterlagen, Abmahnungen oder zwischenzeitliche Beurteilungen – als </w:t>
      </w:r>
      <w:proofErr w:type="spellStart"/>
      <w:r w:rsidR="006A50F2">
        <w:rPr>
          <w:rFonts w:ascii="Times New Roman" w:hAnsi="Times New Roman" w:cs="Times New Roman"/>
        </w:rPr>
        <w:t>Arbeitgeber:in</w:t>
      </w:r>
      <w:proofErr w:type="spellEnd"/>
      <w:r w:rsidR="006A50F2">
        <w:rPr>
          <w:rFonts w:ascii="Times New Roman" w:hAnsi="Times New Roman" w:cs="Times New Roman"/>
        </w:rPr>
        <w:t xml:space="preserve"> musst Du dies Deinen </w:t>
      </w:r>
      <w:proofErr w:type="spellStart"/>
      <w:proofErr w:type="gramStart"/>
      <w:r w:rsidR="006A50F2">
        <w:rPr>
          <w:rFonts w:ascii="Times New Roman" w:hAnsi="Times New Roman" w:cs="Times New Roman"/>
        </w:rPr>
        <w:t>Mitarbeitern:innen</w:t>
      </w:r>
      <w:proofErr w:type="spellEnd"/>
      <w:proofErr w:type="gramEnd"/>
      <w:r w:rsidR="006A50F2">
        <w:rPr>
          <w:rFonts w:ascii="Times New Roman" w:hAnsi="Times New Roman" w:cs="Times New Roman"/>
        </w:rPr>
        <w:t xml:space="preserve"> jederzeit zugänglich machen. Kommt es zur fristgerechten Lösung oder Vernichtung der Unterlagen, so müssen diese in physischer Form entweder &lt;strong&gt;datenschutzkonform </w:t>
      </w:r>
      <w:proofErr w:type="spellStart"/>
      <w:r w:rsidR="006A50F2">
        <w:rPr>
          <w:rFonts w:ascii="Times New Roman" w:hAnsi="Times New Roman" w:cs="Times New Roman"/>
        </w:rPr>
        <w:t>geshreddert</w:t>
      </w:r>
      <w:proofErr w:type="spellEnd"/>
      <w:r w:rsidR="006A50F2">
        <w:rPr>
          <w:rFonts w:ascii="Times New Roman" w:hAnsi="Times New Roman" w:cs="Times New Roman"/>
        </w:rPr>
        <w:t xml:space="preserve">&lt;/strong&gt; oder in digitaler Form &lt;strong&gt;unwiederbringlich gelöscht&lt;/strong&gt; werden. Auch hier gilt: </w:t>
      </w:r>
      <w:proofErr w:type="spellStart"/>
      <w:r w:rsidR="006A50F2">
        <w:rPr>
          <w:rFonts w:ascii="Times New Roman" w:hAnsi="Times New Roman" w:cs="Times New Roman"/>
        </w:rPr>
        <w:t>Safety</w:t>
      </w:r>
      <w:proofErr w:type="spellEnd"/>
      <w:r w:rsidR="006A50F2">
        <w:rPr>
          <w:rFonts w:ascii="Times New Roman" w:hAnsi="Times New Roman" w:cs="Times New Roman"/>
        </w:rPr>
        <w:t xml:space="preserve"> </w:t>
      </w:r>
      <w:proofErr w:type="spellStart"/>
      <w:proofErr w:type="gramStart"/>
      <w:r w:rsidR="006A50F2">
        <w:rPr>
          <w:rFonts w:ascii="Times New Roman" w:hAnsi="Times New Roman" w:cs="Times New Roman"/>
        </w:rPr>
        <w:t>first</w:t>
      </w:r>
      <w:proofErr w:type="spellEnd"/>
      <w:r w:rsidR="006A50F2">
        <w:rPr>
          <w:rFonts w:ascii="Times New Roman" w:hAnsi="Times New Roman" w:cs="Times New Roman"/>
        </w:rPr>
        <w:t>!&lt;</w:t>
      </w:r>
      <w:proofErr w:type="gramEnd"/>
      <w:r w:rsidR="006A50F2">
        <w:rPr>
          <w:rFonts w:ascii="Times New Roman" w:hAnsi="Times New Roman" w:cs="Times New Roman"/>
        </w:rPr>
        <w:t>/p&gt;</w:t>
      </w:r>
    </w:p>
    <w:p w14:paraId="086F7C7A" w14:textId="3807077F" w:rsidR="00447648" w:rsidRDefault="00447648" w:rsidP="00D220FB">
      <w:pPr>
        <w:spacing w:after="0"/>
        <w:rPr>
          <w:rFonts w:ascii="Times New Roman" w:hAnsi="Times New Roman" w:cs="Times New Roman"/>
        </w:rPr>
      </w:pPr>
    </w:p>
    <w:p w14:paraId="00B76F4D" w14:textId="1C5B3D4B" w:rsidR="00447648" w:rsidRDefault="00447648" w:rsidP="00D220FB">
      <w:pPr>
        <w:spacing w:after="0"/>
        <w:rPr>
          <w:rFonts w:ascii="Times New Roman" w:hAnsi="Times New Roman" w:cs="Times New Roman"/>
        </w:rPr>
      </w:pPr>
      <w:r>
        <w:rPr>
          <w:rFonts w:ascii="Times New Roman" w:hAnsi="Times New Roman" w:cs="Times New Roman"/>
        </w:rPr>
        <w:lastRenderedPageBreak/>
        <w:t>&lt;h2&gt;</w:t>
      </w:r>
      <w:r w:rsidRPr="00447648">
        <w:rPr>
          <w:rFonts w:ascii="Times New Roman" w:hAnsi="Times New Roman" w:cs="Times New Roman"/>
        </w:rPr>
        <w:t xml:space="preserve">Welche Dokumente müssen wie lange aufbewahrt </w:t>
      </w:r>
      <w:proofErr w:type="gramStart"/>
      <w:r w:rsidRPr="00447648">
        <w:rPr>
          <w:rFonts w:ascii="Times New Roman" w:hAnsi="Times New Roman" w:cs="Times New Roman"/>
        </w:rPr>
        <w:t>werden?</w:t>
      </w:r>
      <w:r>
        <w:rPr>
          <w:rFonts w:ascii="Times New Roman" w:hAnsi="Times New Roman" w:cs="Times New Roman"/>
        </w:rPr>
        <w:t>&lt;</w:t>
      </w:r>
      <w:proofErr w:type="gramEnd"/>
      <w:r>
        <w:rPr>
          <w:rFonts w:ascii="Times New Roman" w:hAnsi="Times New Roman" w:cs="Times New Roman"/>
        </w:rPr>
        <w:t>/h2&gt;</w:t>
      </w:r>
    </w:p>
    <w:p w14:paraId="5BAF0C3B" w14:textId="65750AF3" w:rsidR="00447648" w:rsidRDefault="00447648" w:rsidP="00D220FB">
      <w:pPr>
        <w:spacing w:after="0"/>
        <w:rPr>
          <w:rFonts w:ascii="Times New Roman" w:hAnsi="Times New Roman" w:cs="Times New Roman"/>
        </w:rPr>
      </w:pPr>
    </w:p>
    <w:p w14:paraId="0969F2E0" w14:textId="77777777" w:rsidR="004E7539" w:rsidRDefault="00447648" w:rsidP="00D220FB">
      <w:pPr>
        <w:spacing w:after="0"/>
        <w:rPr>
          <w:rFonts w:ascii="Times New Roman" w:hAnsi="Times New Roman" w:cs="Times New Roman"/>
        </w:rPr>
      </w:pPr>
      <w:r>
        <w:rPr>
          <w:rFonts w:ascii="Times New Roman" w:hAnsi="Times New Roman" w:cs="Times New Roman"/>
        </w:rPr>
        <w:t>&lt;p&gt;</w:t>
      </w:r>
      <w:r w:rsidR="00885FB1">
        <w:rPr>
          <w:rFonts w:ascii="Times New Roman" w:hAnsi="Times New Roman" w:cs="Times New Roman"/>
        </w:rPr>
        <w:t xml:space="preserve">Das deutsche Recht kennt, je nach Dokument, &lt;strong&gt;unterschiedliche Vorschriften&lt;/strong&gt; über deren fristgerechte Aufbewahrung. </w:t>
      </w:r>
      <w:r w:rsidR="004E7539">
        <w:rPr>
          <w:rFonts w:ascii="Times New Roman" w:hAnsi="Times New Roman" w:cs="Times New Roman"/>
        </w:rPr>
        <w:t>Im Folgenden sollen die geltenden Fristen, abhängig vom jeweiligen Dokument, noch einmal übersichtlich aufgelistet werden:&lt;/p&gt;</w:t>
      </w:r>
    </w:p>
    <w:p w14:paraId="0603AF4E" w14:textId="77777777" w:rsidR="004E7539" w:rsidRDefault="004E7539" w:rsidP="00D220FB">
      <w:pPr>
        <w:spacing w:after="0"/>
        <w:rPr>
          <w:rFonts w:ascii="Times New Roman" w:hAnsi="Times New Roman" w:cs="Times New Roman"/>
        </w:rPr>
      </w:pPr>
    </w:p>
    <w:p w14:paraId="0B1F5AEA" w14:textId="360FC894" w:rsidR="00DF7DF2" w:rsidRDefault="004E753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7DF2">
        <w:rPr>
          <w:rFonts w:ascii="Times New Roman" w:hAnsi="Times New Roman" w:cs="Times New Roman"/>
        </w:rPr>
        <w:t>&lt;strong&gt;Personalfragebögen&lt;/strong&gt;: 6 Monate nach Abschluss des Auswahlverfahrens&lt;/li&gt;</w:t>
      </w:r>
      <w:r w:rsidR="00DF7DF2">
        <w:rPr>
          <w:rFonts w:ascii="Times New Roman" w:hAnsi="Times New Roman" w:cs="Times New Roman"/>
        </w:rPr>
        <w:br/>
        <w:t>&lt;li&gt;&lt;strong&gt;Arbeitsverträge&lt;/strong&gt;, &lt;strong&gt;Aufhebungsverträge&lt;/strong&gt;, &lt;strong&gt;Kündigungsschreiben&lt;/strong&gt;, &lt;strong&gt;Abmahnungen&lt;/strong&gt; sowie &lt;strong&gt;Arbeitsunfähigkeitsbescheinigungen&lt;/strong&gt;: bis 3 Jahre nach Beendigung des Arbeitsverhältnisses&lt;/li&gt;</w:t>
      </w:r>
      <w:r w:rsidR="00DF7DF2">
        <w:rPr>
          <w:rFonts w:ascii="Times New Roman" w:hAnsi="Times New Roman" w:cs="Times New Roman"/>
        </w:rPr>
        <w:br/>
        <w:t>&lt;li&gt;&lt;strong&gt;Sozialversicherungsunterlagen&lt;/strong&gt;</w:t>
      </w:r>
      <w:r w:rsidR="0069113F">
        <w:rPr>
          <w:rFonts w:ascii="Times New Roman" w:hAnsi="Times New Roman" w:cs="Times New Roman"/>
        </w:rPr>
        <w:t>, &lt;strong&gt;Beitragsabrechnungen&lt;/strong&gt;</w:t>
      </w:r>
      <w:r w:rsidR="00DF7DF2">
        <w:rPr>
          <w:rFonts w:ascii="Times New Roman" w:hAnsi="Times New Roman" w:cs="Times New Roman"/>
        </w:rPr>
        <w:t>: bis 5 Jahre nach Beendigung des Arbeitsverhältnisses&lt;/li&gt;</w:t>
      </w:r>
    </w:p>
    <w:p w14:paraId="1137753E" w14:textId="77777777" w:rsidR="00DF7DF2" w:rsidRDefault="00DF7DF2" w:rsidP="00D220FB">
      <w:pPr>
        <w:spacing w:after="0"/>
        <w:rPr>
          <w:rFonts w:ascii="Times New Roman" w:hAnsi="Times New Roman" w:cs="Times New Roman"/>
        </w:rPr>
      </w:pPr>
      <w:r>
        <w:rPr>
          <w:rFonts w:ascii="Times New Roman" w:hAnsi="Times New Roman" w:cs="Times New Roman"/>
        </w:rPr>
        <w:t>&lt;li&gt;&lt;strong&gt;Informationen zur letzten Lohnzahlung&lt;/strong&gt;, &lt;strong&gt;Lohnsteuerunterlagen&lt;/strong&gt;, &lt;strong&gt;Lohnnachweise&lt;/strong&gt;: bis 6 Jahre nach Beendigung des Arbeitsverhältnisses&lt;/li&gt;</w:t>
      </w:r>
    </w:p>
    <w:p w14:paraId="61E267A2" w14:textId="3CC9B97C" w:rsidR="0069113F" w:rsidRDefault="00DF7DF2" w:rsidP="00D220FB">
      <w:pPr>
        <w:spacing w:after="0"/>
        <w:rPr>
          <w:rFonts w:ascii="Times New Roman" w:hAnsi="Times New Roman" w:cs="Times New Roman"/>
        </w:rPr>
      </w:pPr>
      <w:r>
        <w:rPr>
          <w:rFonts w:ascii="Times New Roman" w:hAnsi="Times New Roman" w:cs="Times New Roman"/>
        </w:rPr>
        <w:t>&lt;li&gt;&lt;strong&gt;</w:t>
      </w:r>
      <w:r w:rsidR="0069113F">
        <w:rPr>
          <w:rFonts w:ascii="Times New Roman" w:hAnsi="Times New Roman" w:cs="Times New Roman"/>
        </w:rPr>
        <w:t>Jahresabschlüsse&lt;/strong&gt; und &lt;strong&gt;Buchungsbelege&lt;/strong&gt;: 10 Jahre&lt;/li&gt;</w:t>
      </w:r>
    </w:p>
    <w:p w14:paraId="1389A281" w14:textId="703E1CF5" w:rsidR="0069113F" w:rsidRDefault="0069113F"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CB49B1" w14:textId="41D70882" w:rsidR="004163F5" w:rsidRDefault="004163F5" w:rsidP="00D220FB">
      <w:pPr>
        <w:spacing w:after="0"/>
        <w:rPr>
          <w:rFonts w:ascii="Times New Roman" w:hAnsi="Times New Roman" w:cs="Times New Roman"/>
        </w:rPr>
      </w:pPr>
    </w:p>
    <w:p w14:paraId="716E2AC8" w14:textId="2C2FD849" w:rsidR="004163F5" w:rsidRDefault="004163F5" w:rsidP="00D220FB">
      <w:pPr>
        <w:spacing w:after="0"/>
        <w:rPr>
          <w:rFonts w:ascii="Times New Roman" w:hAnsi="Times New Roman" w:cs="Times New Roman"/>
        </w:rPr>
      </w:pPr>
      <w:r>
        <w:rPr>
          <w:rFonts w:ascii="Times New Roman" w:hAnsi="Times New Roman" w:cs="Times New Roman"/>
        </w:rPr>
        <w:t>&lt;h2&gt;</w:t>
      </w:r>
      <w:r w:rsidRPr="004163F5">
        <w:rPr>
          <w:rFonts w:ascii="Times New Roman" w:hAnsi="Times New Roman" w:cs="Times New Roman"/>
        </w:rPr>
        <w:t>Praktische Umsetzung der DSGVO-konformen Aufbewahrung</w:t>
      </w:r>
      <w:r>
        <w:rPr>
          <w:rFonts w:ascii="Times New Roman" w:hAnsi="Times New Roman" w:cs="Times New Roman"/>
        </w:rPr>
        <w:t>&lt;/h2&gt;</w:t>
      </w:r>
    </w:p>
    <w:p w14:paraId="548457F5" w14:textId="742F2360" w:rsidR="004163F5" w:rsidRDefault="004163F5" w:rsidP="00D220FB">
      <w:pPr>
        <w:spacing w:after="0"/>
        <w:rPr>
          <w:rFonts w:ascii="Times New Roman" w:hAnsi="Times New Roman" w:cs="Times New Roman"/>
        </w:rPr>
      </w:pPr>
    </w:p>
    <w:p w14:paraId="30C5847D" w14:textId="1324FBC2" w:rsidR="0069113F" w:rsidRDefault="004163F5" w:rsidP="00D220FB">
      <w:pPr>
        <w:spacing w:after="0"/>
        <w:rPr>
          <w:rFonts w:ascii="Times New Roman" w:hAnsi="Times New Roman" w:cs="Times New Roman"/>
        </w:rPr>
      </w:pPr>
      <w:r>
        <w:rPr>
          <w:rFonts w:ascii="Times New Roman" w:hAnsi="Times New Roman" w:cs="Times New Roman"/>
        </w:rPr>
        <w:t>&lt;p&gt;</w:t>
      </w:r>
      <w:r w:rsidR="00F80810">
        <w:rPr>
          <w:rFonts w:ascii="Times New Roman" w:hAnsi="Times New Roman" w:cs="Times New Roman"/>
        </w:rPr>
        <w:t xml:space="preserve">Für die praktische Umsetzung einer DSGVO-konformen Aufbewahrung von Personalakten oder anderweitigen Personalunterlagen sind &lt;strong&gt;bestimmte Maßnahmen zum Schutz personenbezogener Daten zu ergreifen&lt;/strong&gt;. Speziell bei elektronischen Personalakten muss eine &lt;strong&gt;sichere IT-Infrastruktur&lt;/strong&gt; gewährleistet werden. Infrage kommen hierfür &lt;strong&gt;fortschrittliche Verschlüsselungstechnologien&lt;/strong&gt;, &lt;strong&gt;Zugriffsbeschränkungen&lt;/strong&gt; sowie </w:t>
      </w:r>
      <w:r w:rsidR="00E76CBE">
        <w:rPr>
          <w:rFonts w:ascii="Times New Roman" w:hAnsi="Times New Roman" w:cs="Times New Roman"/>
        </w:rPr>
        <w:t xml:space="preserve">ein &lt;strong&gt;Passwortschutz&lt;/strong&gt;. Die Verarbeitung der personenbezogenen Daten im Office kann ferner nur erfolgen, wenn zwischen den einzelnen Arbeitsplätzen eine sogenannte &lt;strong&gt;&lt;i&gt;Chinese Wall&lt;/i&gt;&lt;/strong&gt; besteht – gemeint sind damit einfache Trendwände, die Sichtschutz zwischen den einzelnen Schreibtischen bieten. Weiterhin ist die &lt;strong&gt;Verwendung geeigneter Software&lt;/strong&gt; zu empfehlen, der regelmäßigen Backups erstellt und die Daten auch sonst in geschützten Systemen abspeichert. Weiterhin ist die &lt;strong&gt;Schulung Deiner </w:t>
      </w:r>
      <w:proofErr w:type="spellStart"/>
      <w:proofErr w:type="gramStart"/>
      <w:r w:rsidR="00E76CBE">
        <w:rPr>
          <w:rFonts w:ascii="Times New Roman" w:hAnsi="Times New Roman" w:cs="Times New Roman"/>
        </w:rPr>
        <w:t>Mitarbeiter:innen</w:t>
      </w:r>
      <w:proofErr w:type="spellEnd"/>
      <w:proofErr w:type="gramEnd"/>
      <w:r w:rsidR="00E76CBE">
        <w:rPr>
          <w:rFonts w:ascii="Times New Roman" w:hAnsi="Times New Roman" w:cs="Times New Roman"/>
        </w:rPr>
        <w:t>&lt;/strong&gt; in Bezug auf den Umgang mit sensiblen Daten von enormer Bedeutung. Wenn möglich, kann das eigene IT-Sicherheitssystem (was auch den Datenschutz inkludiert) auch durch eine entsprechende &lt;strong&gt;ISO 27001-Zertifizierung&lt;/strong&gt; normiert werden.</w:t>
      </w:r>
    </w:p>
    <w:p w14:paraId="26FDB3A7" w14:textId="6DE1CABB" w:rsidR="00447648" w:rsidRDefault="00447648" w:rsidP="00D220FB">
      <w:pPr>
        <w:spacing w:after="0"/>
        <w:rPr>
          <w:rFonts w:ascii="Times New Roman" w:hAnsi="Times New Roman" w:cs="Times New Roman"/>
        </w:rPr>
      </w:pPr>
    </w:p>
    <w:p w14:paraId="0A2B6990" w14:textId="04D0F3A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Vorteile einer Softwarelösung</w:t>
      </w:r>
      <w:r>
        <w:rPr>
          <w:rFonts w:ascii="Times New Roman" w:hAnsi="Times New Roman" w:cs="Times New Roman"/>
        </w:rPr>
        <w:t>&lt;/h2&gt;</w:t>
      </w:r>
    </w:p>
    <w:p w14:paraId="0E78D64E" w14:textId="4CC22B54" w:rsidR="00447648" w:rsidRDefault="00447648" w:rsidP="00D220FB">
      <w:pPr>
        <w:spacing w:after="0"/>
        <w:rPr>
          <w:rFonts w:ascii="Times New Roman" w:hAnsi="Times New Roman" w:cs="Times New Roman"/>
        </w:rPr>
      </w:pPr>
    </w:p>
    <w:p w14:paraId="04082468" w14:textId="49CC955E" w:rsidR="002711A9" w:rsidRDefault="00447648" w:rsidP="00D220FB">
      <w:pPr>
        <w:spacing w:after="0"/>
        <w:rPr>
          <w:rFonts w:ascii="Times New Roman" w:hAnsi="Times New Roman" w:cs="Times New Roman"/>
        </w:rPr>
      </w:pPr>
      <w:r>
        <w:rPr>
          <w:rFonts w:ascii="Times New Roman" w:hAnsi="Times New Roman" w:cs="Times New Roman"/>
        </w:rPr>
        <w:t>&lt;p&gt;</w:t>
      </w:r>
      <w:r w:rsidR="00417AA8">
        <w:rPr>
          <w:rFonts w:ascii="Times New Roman" w:hAnsi="Times New Roman" w:cs="Times New Roman"/>
        </w:rPr>
        <w:t xml:space="preserve">Die DSGVO-konforme Aufbewahrung von digitalen Personalakten über innovative Softwarelösungen bietet Dir eine &lt;strong&gt;strukturierte&lt;/strong&gt; und &lt;strong&gt;organisierte Verwaltung&lt;/strong&gt; von sensiblen Daten. Die Software ermöglicht hier die Einbeziehung von Zugriffsrechten und Berechtigungen – diese können individuell festgelegt werden. So können beispielsweise </w:t>
      </w:r>
      <w:proofErr w:type="spellStart"/>
      <w:r w:rsidR="00417AA8">
        <w:rPr>
          <w:rFonts w:ascii="Times New Roman" w:hAnsi="Times New Roman" w:cs="Times New Roman"/>
        </w:rPr>
        <w:t>Mitarbeiter:innen</w:t>
      </w:r>
      <w:proofErr w:type="spellEnd"/>
      <w:r w:rsidR="00417AA8">
        <w:rPr>
          <w:rFonts w:ascii="Times New Roman" w:hAnsi="Times New Roman" w:cs="Times New Roman"/>
        </w:rPr>
        <w:t xml:space="preserve"> ihr komplettes Profil einsehen (via &lt;strong&gt;Leserechte&lt;/strong&gt;) und Verwaltungsangestellte erhalten &lt;strong&gt;Schreibrechte&lt;/strong&gt;. Weiterhin ermöglicht eine dedizierte Personalsoftware die &lt;strong&gt;automatisierte Einhaltung von Aufbewahrungsfristen&lt;/strong&gt;. Diese können programmseitig hinterlegt werden. Weitere Vorteile sind &lt;strong&gt;regelmäßige Backups&lt;/strong&gt; und &lt;strong&gt;integrierte IT-Sicherheitssysteme&lt;/strong&gt;, die Daten vor Verlust, beziehungsweise Missbrauch schützen. Insgesamt leistet Personalverwaltungssoftware daher einen &lt;strong&gt;integralen&lt;/strong&gt; und &lt;strong&gt;effizienten Beitrag&lt;/strong&gt; im Workflow Personalverwaltung. Damit sparst Du unterm Strich viel Zeit, </w:t>
      </w:r>
      <w:r w:rsidR="00417AA8">
        <w:rPr>
          <w:rFonts w:ascii="Times New Roman" w:hAnsi="Times New Roman" w:cs="Times New Roman"/>
        </w:rPr>
        <w:lastRenderedPageBreak/>
        <w:t>personelle Ressourcen und vor allem Nerven (da die Einhaltung von DSGVO-Anforderungen so kinderleicht erfüllt werden kann</w:t>
      </w:r>
      <w:proofErr w:type="gramStart"/>
      <w:r w:rsidR="00417AA8">
        <w:rPr>
          <w:rFonts w:ascii="Times New Roman" w:hAnsi="Times New Roman" w:cs="Times New Roman"/>
        </w:rPr>
        <w:t>).&lt;</w:t>
      </w:r>
      <w:proofErr w:type="gramEnd"/>
      <w:r w:rsidR="00417AA8">
        <w:rPr>
          <w:rFonts w:ascii="Times New Roman" w:hAnsi="Times New Roman" w:cs="Times New Roman"/>
        </w:rPr>
        <w:t>/p&gt;</w:t>
      </w:r>
    </w:p>
    <w:p w14:paraId="488B237F" w14:textId="77777777" w:rsidR="00417AA8" w:rsidRDefault="00417AA8" w:rsidP="00D220FB">
      <w:pPr>
        <w:spacing w:after="0"/>
        <w:rPr>
          <w:rFonts w:ascii="Times New Roman" w:hAnsi="Times New Roman" w:cs="Times New Roman"/>
        </w:rPr>
      </w:pPr>
    </w:p>
    <w:p w14:paraId="21B7A690" w14:textId="2E2B1FCF" w:rsidR="00447648" w:rsidRDefault="00447648" w:rsidP="00D220FB">
      <w:pPr>
        <w:spacing w:after="0"/>
        <w:rPr>
          <w:rFonts w:ascii="Times New Roman" w:hAnsi="Times New Roman" w:cs="Times New Roman"/>
        </w:rPr>
      </w:pPr>
      <w:r>
        <w:rPr>
          <w:rFonts w:ascii="Times New Roman" w:hAnsi="Times New Roman" w:cs="Times New Roman"/>
        </w:rPr>
        <w:t>&lt;h2&gt;Fazit&lt;/h2&gt;</w:t>
      </w:r>
    </w:p>
    <w:p w14:paraId="4770172C" w14:textId="3235DE0F" w:rsidR="00447648" w:rsidRDefault="00447648" w:rsidP="00D220FB">
      <w:pPr>
        <w:spacing w:after="0"/>
        <w:rPr>
          <w:rFonts w:ascii="Times New Roman" w:hAnsi="Times New Roman" w:cs="Times New Roman"/>
        </w:rPr>
      </w:pPr>
    </w:p>
    <w:p w14:paraId="5794AE94" w14:textId="56C75F06" w:rsidR="00447648" w:rsidRDefault="00447648" w:rsidP="00D220FB">
      <w:pPr>
        <w:spacing w:after="0"/>
        <w:rPr>
          <w:rFonts w:ascii="Times New Roman" w:hAnsi="Times New Roman" w:cs="Times New Roman"/>
        </w:rPr>
      </w:pPr>
      <w:r>
        <w:rPr>
          <w:rFonts w:ascii="Times New Roman" w:hAnsi="Times New Roman" w:cs="Times New Roman"/>
        </w:rPr>
        <w:t>&lt;p&gt;</w:t>
      </w:r>
      <w:r w:rsidR="001032A3">
        <w:rPr>
          <w:rFonts w:ascii="Times New Roman" w:hAnsi="Times New Roman" w:cs="Times New Roman"/>
        </w:rPr>
        <w:t xml:space="preserve">Die Aufbewahrungspflicht von Personalunterlagen – ob nun analog oder digital – wird für viele Unternehmen immer mehr zu einem erstzunehmenden Thema. &lt;strong&gt;Verstöße&lt;/strong&gt; gegen die seit Mai 2018 in Kraft getretene, EU-weite DSGVO werden mit bis zu &lt;strong&gt;20 Millionen Euro Bußgeld&lt;/strong&gt; geahndet. </w:t>
      </w:r>
      <w:r w:rsidR="005E5055">
        <w:rPr>
          <w:rFonts w:ascii="Times New Roman" w:hAnsi="Times New Roman" w:cs="Times New Roman"/>
        </w:rPr>
        <w:t xml:space="preserve">Eine fachgerechte und fristgemäße Aufbewahrung von sensiblen Daten, wie beispielsweise </w:t>
      </w:r>
      <w:r w:rsidR="005E5055" w:rsidRPr="005E5055">
        <w:rPr>
          <w:rFonts w:ascii="Times New Roman" w:hAnsi="Times New Roman" w:cs="Times New Roman"/>
        </w:rPr>
        <w:t>Arbeitsverträge</w:t>
      </w:r>
      <w:r w:rsidR="005E5055">
        <w:rPr>
          <w:rFonts w:ascii="Times New Roman" w:hAnsi="Times New Roman" w:cs="Times New Roman"/>
        </w:rPr>
        <w:t>n</w:t>
      </w:r>
      <w:r w:rsidR="005E5055" w:rsidRPr="005E5055">
        <w:rPr>
          <w:rFonts w:ascii="Times New Roman" w:hAnsi="Times New Roman" w:cs="Times New Roman"/>
        </w:rPr>
        <w:t xml:space="preserve">, Lohnunterlagen oder </w:t>
      </w:r>
      <w:r w:rsidR="005E5055">
        <w:rPr>
          <w:rFonts w:ascii="Times New Roman" w:hAnsi="Times New Roman" w:cs="Times New Roman"/>
        </w:rPr>
        <w:t xml:space="preserve">Informationen für die betriebliche Gewinnermittlung sollte daher unbedingt angestrebt werden. Besonders leicht lässt sich diese mit &lt;strong&gt;vorteilhaften&lt;/strong&gt; und &lt;strong&gt;innovativen Softwarelösungen&lt;/strong&gt; umsetzen, die unter anderem für den Einsatz von digitalen Personalakten gedacht sind. Daher solltest Du als potenzieller Unternehmer oder Führungskraft dich jetzt unbedingt intensiver mit diesem Thema </w:t>
      </w:r>
      <w:proofErr w:type="gramStart"/>
      <w:r w:rsidR="005E5055">
        <w:rPr>
          <w:rFonts w:ascii="Times New Roman" w:hAnsi="Times New Roman" w:cs="Times New Roman"/>
        </w:rPr>
        <w:t>befassen!&lt;</w:t>
      </w:r>
      <w:proofErr w:type="gramEnd"/>
      <w:r w:rsidR="005E5055">
        <w:rPr>
          <w:rFonts w:ascii="Times New Roman" w:hAnsi="Times New Roman" w:cs="Times New Roman"/>
        </w:rPr>
        <w:t>/p&gt;</w:t>
      </w:r>
    </w:p>
    <w:p w14:paraId="39953D40" w14:textId="2D5B9273" w:rsidR="005E5055" w:rsidRDefault="005E5055" w:rsidP="00D220FB">
      <w:pPr>
        <w:spacing w:after="0"/>
        <w:rPr>
          <w:rFonts w:ascii="Times New Roman" w:hAnsi="Times New Roman" w:cs="Times New Roman"/>
        </w:rPr>
      </w:pPr>
    </w:p>
    <w:p w14:paraId="2D0E0338" w14:textId="0D9E5317" w:rsidR="005E5055" w:rsidRDefault="005E5055" w:rsidP="00D220FB">
      <w:pPr>
        <w:spacing w:after="0"/>
        <w:rPr>
          <w:rFonts w:ascii="Times New Roman" w:hAnsi="Times New Roman" w:cs="Times New Roman"/>
        </w:rPr>
      </w:pPr>
    </w:p>
    <w:p w14:paraId="0DE6415F" w14:textId="77777777" w:rsidR="005E5055" w:rsidRDefault="005E5055" w:rsidP="00D220FB">
      <w:pPr>
        <w:spacing w:after="0"/>
        <w:rPr>
          <w:rFonts w:ascii="Times New Roman" w:hAnsi="Times New Roman" w:cs="Times New Roman"/>
        </w:rPr>
      </w:pPr>
    </w:p>
    <w:p w14:paraId="2BE7D70A" w14:textId="78315287" w:rsidR="001032A3" w:rsidRDefault="001032A3" w:rsidP="00D220FB">
      <w:pPr>
        <w:spacing w:after="0"/>
        <w:rPr>
          <w:rFonts w:ascii="Times New Roman" w:hAnsi="Times New Roman" w:cs="Times New Roman"/>
        </w:rPr>
      </w:pPr>
    </w:p>
    <w:p w14:paraId="1737FDB8" w14:textId="7D43700C" w:rsidR="001032A3" w:rsidRDefault="001032A3" w:rsidP="00D220FB">
      <w:pPr>
        <w:spacing w:after="0"/>
        <w:rPr>
          <w:rFonts w:ascii="Times New Roman" w:hAnsi="Times New Roman" w:cs="Times New Roman"/>
        </w:rPr>
      </w:pPr>
      <w:r>
        <w:rPr>
          <w:rFonts w:ascii="Segoe UI" w:hAnsi="Segoe UI" w:cs="Segoe UI"/>
          <w:color w:val="374151"/>
          <w:shd w:val="clear" w:color="auto" w:fill="F7F7F8"/>
        </w:rPr>
        <w:t xml:space="preserve">Die Aufbewahrungspflicht von Personalakten ist ein wichtiges Thema im Personalwesen. Personalakten enthalten sensible personenbezogene Daten und müssen gemäß der DSGVO und anderen gesetzlichen Vorschriften aufbewahrt werden. Die Aufbewahrungsfristen variieren je nach Art der Dokumente, z.B. </w:t>
      </w:r>
      <w:bookmarkStart w:id="14" w:name="_Hlk139469235"/>
      <w:r>
        <w:rPr>
          <w:rFonts w:ascii="Segoe UI" w:hAnsi="Segoe UI" w:cs="Segoe UI"/>
          <w:color w:val="374151"/>
          <w:shd w:val="clear" w:color="auto" w:fill="F7F7F8"/>
        </w:rPr>
        <w:t>Arbeitsverträge, Lohnunterlagen oder Bewerbungsunterlage</w:t>
      </w:r>
      <w:bookmarkEnd w:id="14"/>
      <w:r>
        <w:rPr>
          <w:rFonts w:ascii="Segoe UI" w:hAnsi="Segoe UI" w:cs="Segoe UI"/>
          <w:color w:val="374151"/>
          <w:shd w:val="clear" w:color="auto" w:fill="F7F7F8"/>
        </w:rPr>
        <w:t xml:space="preserve">n. Die Einführung digitaler Personalakten bietet Vorteile wie bessere Übersichtlichkeit und einfache Einhaltung der DSGVO. Es ist wichtig, die Datenschutzbestimmungen einzuhalten und die Personalakten sicher aufzubewahren. Dazu gehören sichere IT-Infrastrukturen, Zugriffsbeschränkungen und Schulungen der </w:t>
      </w:r>
      <w:proofErr w:type="spellStart"/>
      <w:proofErr w:type="gramStart"/>
      <w:r>
        <w:rPr>
          <w:rFonts w:ascii="Segoe UI" w:hAnsi="Segoe UI" w:cs="Segoe UI"/>
          <w:color w:val="374151"/>
          <w:shd w:val="clear" w:color="auto" w:fill="F7F7F8"/>
        </w:rPr>
        <w:t>Mitarbeiter:innen</w:t>
      </w:r>
      <w:proofErr w:type="spellEnd"/>
      <w:proofErr w:type="gramEnd"/>
      <w:r>
        <w:rPr>
          <w:rFonts w:ascii="Segoe UI" w:hAnsi="Segoe UI" w:cs="Segoe UI"/>
          <w:color w:val="374151"/>
          <w:shd w:val="clear" w:color="auto" w:fill="F7F7F8"/>
        </w:rPr>
        <w:t>. Eine Softwarelösung kann bei der Verwaltung und Aufbewahrung von Personalakten helfen.</w:t>
      </w:r>
    </w:p>
    <w:p w14:paraId="484FF028" w14:textId="1CDD8BA4" w:rsidR="00447648" w:rsidRDefault="00447648" w:rsidP="00D220FB">
      <w:pPr>
        <w:spacing w:after="0"/>
        <w:rPr>
          <w:rFonts w:ascii="Times New Roman" w:hAnsi="Times New Roman" w:cs="Times New Roman"/>
        </w:rPr>
      </w:pPr>
    </w:p>
    <w:p w14:paraId="7A42D782" w14:textId="71529A9F" w:rsidR="00417AA8" w:rsidRDefault="00417AA8" w:rsidP="00D220FB">
      <w:pPr>
        <w:spacing w:after="0"/>
        <w:rPr>
          <w:rFonts w:ascii="Times New Roman" w:hAnsi="Times New Roman" w:cs="Times New Roman"/>
        </w:rPr>
      </w:pPr>
    </w:p>
    <w:p w14:paraId="0902C478" w14:textId="4A37E910" w:rsidR="00417AA8" w:rsidRDefault="00417AA8" w:rsidP="00D220FB">
      <w:pPr>
        <w:spacing w:after="0"/>
        <w:rPr>
          <w:rFonts w:ascii="Times New Roman" w:hAnsi="Times New Roman" w:cs="Times New Roman"/>
        </w:rPr>
      </w:pPr>
    </w:p>
    <w:p w14:paraId="18C93743"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 xml:space="preserve">betriebliche </w:t>
      </w:r>
      <w:proofErr w:type="spellStart"/>
      <w:r w:rsidRPr="00F2566A">
        <w:rPr>
          <w:rFonts w:ascii="Times New Roman" w:eastAsia="Times New Roman" w:hAnsi="Times New Roman" w:cs="Times New Roman"/>
          <w:sz w:val="24"/>
          <w:szCs w:val="24"/>
          <w:highlight w:val="yellow"/>
          <w:lang w:eastAsia="de-DE"/>
        </w:rPr>
        <w:t>gewinnermittlung</w:t>
      </w:r>
      <w:proofErr w:type="spellEnd"/>
    </w:p>
    <w:p w14:paraId="7A59CB2B"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wettbewerbsverboten</w:t>
      </w:r>
    </w:p>
    <w:p w14:paraId="61D43BE9" w14:textId="77777777" w:rsidR="00417AA8" w:rsidRPr="0069113F"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proofErr w:type="spellStart"/>
      <w:r w:rsidRPr="00F2566A">
        <w:rPr>
          <w:rFonts w:ascii="Times New Roman" w:eastAsia="Times New Roman" w:hAnsi="Times New Roman" w:cs="Times New Roman"/>
          <w:sz w:val="24"/>
          <w:szCs w:val="24"/>
          <w:highlight w:val="yellow"/>
          <w:lang w:eastAsia="de-DE"/>
        </w:rPr>
        <w:t>betriebsverfassungsgesetz</w:t>
      </w:r>
      <w:proofErr w:type="spellEnd"/>
    </w:p>
    <w:p w14:paraId="5DF4F0DD" w14:textId="77777777" w:rsidR="00417AA8" w:rsidRDefault="00417AA8" w:rsidP="00D220FB">
      <w:pPr>
        <w:spacing w:after="0"/>
        <w:rPr>
          <w:rFonts w:ascii="Times New Roman" w:hAnsi="Times New Roman" w:cs="Times New Roman"/>
        </w:rPr>
      </w:pPr>
    </w:p>
    <w:p w14:paraId="19C5C15D" w14:textId="5297DADC" w:rsidR="00447648" w:rsidRDefault="00447648" w:rsidP="00D220FB">
      <w:pPr>
        <w:spacing w:after="0"/>
        <w:rPr>
          <w:rFonts w:ascii="Times New Roman" w:hAnsi="Times New Roman" w:cs="Times New Roman"/>
        </w:rPr>
      </w:pPr>
    </w:p>
    <w:p w14:paraId="26B40E1A" w14:textId="716E572B" w:rsidR="00447648" w:rsidRDefault="00461F9A" w:rsidP="00D220FB">
      <w:pPr>
        <w:spacing w:after="0"/>
        <w:rPr>
          <w:rFonts w:ascii="Times New Roman" w:hAnsi="Times New Roman" w:cs="Times New Roman"/>
          <w:highlight w:val="yellow"/>
        </w:rPr>
      </w:pPr>
      <w:r w:rsidRPr="00461F9A">
        <w:rPr>
          <w:rFonts w:ascii="Times New Roman" w:hAnsi="Times New Roman" w:cs="Times New Roman"/>
          <w:highlight w:val="yellow"/>
        </w:rPr>
        <w:t>NOCH MIND. 150 WÖRTER PRO ABSATZ</w:t>
      </w:r>
    </w:p>
    <w:p w14:paraId="31130302" w14:textId="77777777" w:rsidR="00461F9A" w:rsidRDefault="00461F9A" w:rsidP="00D220FB">
      <w:pPr>
        <w:spacing w:after="0"/>
        <w:rPr>
          <w:rFonts w:ascii="Times New Roman" w:hAnsi="Times New Roman" w:cs="Times New Roman"/>
        </w:rPr>
      </w:pPr>
    </w:p>
    <w:p w14:paraId="0047902C" w14:textId="77777777" w:rsidR="006E389F" w:rsidRDefault="006E389F" w:rsidP="00D220FB">
      <w:pPr>
        <w:spacing w:after="0"/>
        <w:rPr>
          <w:rFonts w:ascii="Times New Roman" w:hAnsi="Times New Roman" w:cs="Times New Roman"/>
        </w:rPr>
      </w:pPr>
    </w:p>
    <w:p w14:paraId="4B69B38D" w14:textId="77777777" w:rsidR="006E389F" w:rsidRDefault="006E389F" w:rsidP="00D220FB">
      <w:pPr>
        <w:spacing w:after="0"/>
        <w:rPr>
          <w:rFonts w:ascii="Times New Roman" w:hAnsi="Times New Roman" w:cs="Times New Roman"/>
        </w:rPr>
      </w:pPr>
    </w:p>
    <w:p w14:paraId="02C0E16D" w14:textId="54729923" w:rsidR="00D220FB" w:rsidRDefault="00D220FB" w:rsidP="00D220FB">
      <w:pPr>
        <w:spacing w:after="0"/>
        <w:rPr>
          <w:rFonts w:ascii="Times New Roman" w:hAnsi="Times New Roman" w:cs="Times New Roman"/>
        </w:rPr>
      </w:pPr>
      <w:r>
        <w:rPr>
          <w:rFonts w:ascii="Times New Roman" w:hAnsi="Times New Roman" w:cs="Times New Roman"/>
        </w:rPr>
        <w:t>&lt;h1&gt;Arbeitszeitbetrug – das gilt im deutschen Arbeitsrecht&lt;/h1&gt;</w:t>
      </w:r>
    </w:p>
    <w:p w14:paraId="232D7732" w14:textId="224283A5" w:rsidR="00D220FB" w:rsidRDefault="00D220FB" w:rsidP="00D220FB">
      <w:pPr>
        <w:spacing w:after="0"/>
        <w:rPr>
          <w:rFonts w:ascii="Times New Roman" w:hAnsi="Times New Roman" w:cs="Times New Roman"/>
        </w:rPr>
      </w:pPr>
    </w:p>
    <w:p w14:paraId="6CC1198B" w14:textId="51B36D98" w:rsidR="00D220FB" w:rsidRDefault="00D220FB" w:rsidP="00D220FB">
      <w:pPr>
        <w:spacing w:after="0"/>
        <w:rPr>
          <w:rFonts w:ascii="Times New Roman" w:hAnsi="Times New Roman" w:cs="Times New Roman"/>
        </w:rPr>
      </w:pPr>
      <w:r>
        <w:rPr>
          <w:rFonts w:ascii="Times New Roman" w:hAnsi="Times New Roman" w:cs="Times New Roman"/>
        </w:rPr>
        <w:t>&lt;p&gt;</w:t>
      </w:r>
      <w:r w:rsidR="00DC230C">
        <w:rPr>
          <w:rFonts w:ascii="Times New Roman" w:hAnsi="Times New Roman" w:cs="Times New Roman"/>
        </w:rPr>
        <w:t xml:space="preserve">&lt;strong&gt;Arbeitszeitbetrug&lt;/strong&gt; </w:t>
      </w:r>
      <w:r w:rsidR="00A008DC">
        <w:rPr>
          <w:rFonts w:ascii="Times New Roman" w:hAnsi="Times New Roman" w:cs="Times New Roman"/>
        </w:rPr>
        <w:t xml:space="preserve">ist </w:t>
      </w:r>
      <w:r w:rsidR="00DC230C">
        <w:rPr>
          <w:rFonts w:ascii="Times New Roman" w:hAnsi="Times New Roman" w:cs="Times New Roman"/>
        </w:rPr>
        <w:t xml:space="preserve">ein ernstes Thema, welches in Deutschland sowohl für den Arbeitsgeber als auch für den Arbeitnehmer &lt;strong&gt;weitreichende Konsequenzen&lt;/strong&gt; haben kann. Immer wieder werden Fälle von &lt;strong&gt;fristloser Kündigung&lt;/strong&gt; und &lt;strong&gt;Verdachtskündigung&lt;/strong&gt; bis hin zu &lt;strong&gt;arbeitsgerichtlichen Verfahren&lt;/strong&gt; laut. </w:t>
      </w:r>
      <w:r w:rsidR="00A008DC">
        <w:rPr>
          <w:rFonts w:ascii="Times New Roman" w:hAnsi="Times New Roman" w:cs="Times New Roman"/>
        </w:rPr>
        <w:t xml:space="preserve">Und so rückte </w:t>
      </w:r>
      <w:r w:rsidR="00DC230C">
        <w:rPr>
          <w:rFonts w:ascii="Times New Roman" w:hAnsi="Times New Roman" w:cs="Times New Roman"/>
        </w:rPr>
        <w:t xml:space="preserve">Arbeitszeitbetrug </w:t>
      </w:r>
      <w:r w:rsidR="00A008DC">
        <w:rPr>
          <w:rFonts w:ascii="Times New Roman" w:hAnsi="Times New Roman" w:cs="Times New Roman"/>
        </w:rPr>
        <w:t>vor allem in Verbindung mit der</w:t>
      </w:r>
      <w:r w:rsidR="00DC230C">
        <w:rPr>
          <w:rFonts w:ascii="Times New Roman" w:hAnsi="Times New Roman" w:cs="Times New Roman"/>
        </w:rPr>
        <w:t xml:space="preserve"> zunehmenden Bedeutung von </w:t>
      </w:r>
      <w:r w:rsidR="00DC230C">
        <w:rPr>
          <w:rFonts w:ascii="Times New Roman" w:hAnsi="Times New Roman" w:cs="Times New Roman"/>
        </w:rPr>
        <w:lastRenderedPageBreak/>
        <w:t>&lt;strong&gt;</w:t>
      </w:r>
      <w:proofErr w:type="gramStart"/>
      <w:r w:rsidR="00DC230C">
        <w:rPr>
          <w:rFonts w:ascii="Times New Roman" w:hAnsi="Times New Roman" w:cs="Times New Roman"/>
        </w:rPr>
        <w:t>Home Office</w:t>
      </w:r>
      <w:proofErr w:type="gramEnd"/>
      <w:r w:rsidR="00DC230C">
        <w:rPr>
          <w:rFonts w:ascii="Times New Roman" w:hAnsi="Times New Roman" w:cs="Times New Roman"/>
        </w:rPr>
        <w:t xml:space="preserve">&lt;/strong&gt; </w:t>
      </w:r>
      <w:r w:rsidR="00A008DC">
        <w:rPr>
          <w:rFonts w:ascii="Times New Roman" w:hAnsi="Times New Roman" w:cs="Times New Roman"/>
        </w:rPr>
        <w:t>in den Fokus</w:t>
      </w:r>
      <w:r w:rsidR="00DC230C">
        <w:rPr>
          <w:rFonts w:ascii="Times New Roman" w:hAnsi="Times New Roman" w:cs="Times New Roman"/>
        </w:rPr>
        <w:t>. Waren es vor der Pandemie beispielsweise nur rund 4 Prozent aller Beschäftigten</w:t>
      </w:r>
      <w:r w:rsidR="00A008DC">
        <w:rPr>
          <w:rFonts w:ascii="Times New Roman" w:hAnsi="Times New Roman" w:cs="Times New Roman"/>
        </w:rPr>
        <w:t xml:space="preserve"> in Deutschland</w:t>
      </w:r>
      <w:r w:rsidR="00DC230C">
        <w:rPr>
          <w:rFonts w:ascii="Times New Roman" w:hAnsi="Times New Roman" w:cs="Times New Roman"/>
        </w:rPr>
        <w:t xml:space="preserve"> (1), die dauerhaft von zu Hause arbeiteten, so stieg dieser Anteil </w:t>
      </w:r>
      <w:r w:rsidR="00A008DC">
        <w:rPr>
          <w:rFonts w:ascii="Times New Roman" w:hAnsi="Times New Roman" w:cs="Times New Roman"/>
        </w:rPr>
        <w:t xml:space="preserve">auf mehr als das Doppelte an. Dies kombiniert mit &lt;strong&gt;flexiblen Arbeitszeitmodellen&lt;/strong&gt; macht die Notwendigkeit einer &lt;strong&gt;korrekten </w:t>
      </w:r>
      <w:r w:rsidR="001D0352">
        <w:rPr>
          <w:rFonts w:ascii="Times New Roman" w:hAnsi="Times New Roman" w:cs="Times New Roman"/>
        </w:rPr>
        <w:t>Z</w:t>
      </w:r>
      <w:r w:rsidR="00A008DC">
        <w:rPr>
          <w:rFonts w:ascii="Times New Roman" w:hAnsi="Times New Roman" w:cs="Times New Roman"/>
        </w:rPr>
        <w:t xml:space="preserve">eiterfassung&lt;/strong&gt; unter Einhaltung der Arbeitszeitvorgaben immer wichtiger. „Gelegenheit macht Diebe“ – so </w:t>
      </w:r>
      <w:proofErr w:type="gramStart"/>
      <w:r w:rsidR="00A008DC">
        <w:rPr>
          <w:rFonts w:ascii="Times New Roman" w:hAnsi="Times New Roman" w:cs="Times New Roman"/>
        </w:rPr>
        <w:t>heißt es</w:t>
      </w:r>
      <w:proofErr w:type="gramEnd"/>
      <w:r w:rsidR="00A008DC">
        <w:rPr>
          <w:rFonts w:ascii="Times New Roman" w:hAnsi="Times New Roman" w:cs="Times New Roman"/>
        </w:rPr>
        <w:t xml:space="preserve">. Doch sind die Vorurteile in Sachen Arbeitszeitbetrug immer gerechtfertigt? In diesem Artikel gehen wir daher einmal auf die unterschiedlichen Facetten des Arbeitszeitbetrugs ein und betrachten uns die &lt;strong&gt;rechtlichen Grundlagen&lt;/strong&gt; dazu. Sei also </w:t>
      </w:r>
      <w:proofErr w:type="gramStart"/>
      <w:r w:rsidR="00A008DC">
        <w:rPr>
          <w:rFonts w:ascii="Times New Roman" w:hAnsi="Times New Roman" w:cs="Times New Roman"/>
        </w:rPr>
        <w:t>gespannt!&lt;</w:t>
      </w:r>
      <w:proofErr w:type="gramEnd"/>
      <w:r w:rsidR="00A008DC">
        <w:rPr>
          <w:rFonts w:ascii="Times New Roman" w:hAnsi="Times New Roman" w:cs="Times New Roman"/>
        </w:rPr>
        <w:t>/p&gt;</w:t>
      </w:r>
    </w:p>
    <w:p w14:paraId="5DE70B7F" w14:textId="03B0F6B5" w:rsidR="00D220FB" w:rsidRDefault="00D220FB" w:rsidP="00D220FB">
      <w:pPr>
        <w:spacing w:after="0"/>
        <w:rPr>
          <w:rFonts w:ascii="Times New Roman" w:hAnsi="Times New Roman" w:cs="Times New Roman"/>
        </w:rPr>
      </w:pPr>
    </w:p>
    <w:p w14:paraId="36F542FD" w14:textId="2CB4C3D5" w:rsidR="00D220FB" w:rsidRDefault="00D220FB" w:rsidP="00D220FB">
      <w:pPr>
        <w:spacing w:after="0"/>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Arbeitszeitbetrug?&lt;</w:t>
      </w:r>
      <w:proofErr w:type="gramEnd"/>
      <w:r>
        <w:rPr>
          <w:rFonts w:ascii="Times New Roman" w:hAnsi="Times New Roman" w:cs="Times New Roman"/>
        </w:rPr>
        <w:t>/h2&gt;</w:t>
      </w:r>
    </w:p>
    <w:p w14:paraId="2DC994F4" w14:textId="29642591" w:rsidR="00D220FB" w:rsidRDefault="00D220FB" w:rsidP="00D220FB">
      <w:pPr>
        <w:spacing w:after="0"/>
        <w:rPr>
          <w:rFonts w:ascii="Times New Roman" w:hAnsi="Times New Roman" w:cs="Times New Roman"/>
        </w:rPr>
      </w:pPr>
    </w:p>
    <w:p w14:paraId="4354E111" w14:textId="5E823336" w:rsidR="00667A00" w:rsidRPr="00667A00" w:rsidRDefault="00D220FB" w:rsidP="003830C7">
      <w:pPr>
        <w:spacing w:after="0"/>
        <w:rPr>
          <w:rFonts w:ascii="Times New Roman" w:hAnsi="Times New Roman" w:cs="Times New Roman"/>
        </w:rPr>
      </w:pPr>
      <w:r>
        <w:rPr>
          <w:rFonts w:ascii="Times New Roman" w:hAnsi="Times New Roman" w:cs="Times New Roman"/>
        </w:rPr>
        <w:t>&lt;p&gt;</w:t>
      </w:r>
      <w:r w:rsidR="003830C7">
        <w:rPr>
          <w:rFonts w:ascii="Times New Roman" w:hAnsi="Times New Roman" w:cs="Times New Roman"/>
        </w:rPr>
        <w:t xml:space="preserve">Per Definition handelt es sich beim Arbeitszeitbetrug um die &lt;strong&gt;absichtliche Manipulation&lt;/strong&gt; oder &lt;strong&gt;Verletzung&lt;/strong&gt; der zwischen dem/der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dem/der </w:t>
      </w:r>
      <w:proofErr w:type="spellStart"/>
      <w:r w:rsidR="003830C7">
        <w:rPr>
          <w:rFonts w:ascii="Times New Roman" w:hAnsi="Times New Roman" w:cs="Times New Roman"/>
        </w:rPr>
        <w:t>Arbeitnehmer:in</w:t>
      </w:r>
      <w:proofErr w:type="spellEnd"/>
      <w:r w:rsidR="003830C7">
        <w:rPr>
          <w:rFonts w:ascii="Times New Roman" w:hAnsi="Times New Roman" w:cs="Times New Roman"/>
        </w:rPr>
        <w:t xml:space="preserve"> vereinbarten Arbeitszeitregelungen. Gemeint ist damit die &lt;strong&gt;vertraglich vereinbarte Arbeitszeit&lt;/strong&gt;. Nicht immer muss es sich dabei um das bewusste Abkürzen von Arbeitszeiten handeln, wie Du an späterer Stelle noch erfahren wirst. Rund 346 Stunden pro Jahr betrügen die Deutsche im Schnitt ihren/ihre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 und damit fast 3 Prozent mehr als noch im Vorjahr (2)! Im Hinblick auf die erheblichen Auswirkungen auf den/die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w:t>
      </w:r>
      <w:r w:rsidR="00760BEA">
        <w:rPr>
          <w:rFonts w:ascii="Times New Roman" w:hAnsi="Times New Roman" w:cs="Times New Roman"/>
        </w:rPr>
        <w:t xml:space="preserve">den wirtschaftlichen Schaden für </w:t>
      </w:r>
      <w:r w:rsidR="003830C7">
        <w:rPr>
          <w:rFonts w:ascii="Times New Roman" w:hAnsi="Times New Roman" w:cs="Times New Roman"/>
        </w:rPr>
        <w:t xml:space="preserve">die Wirtschaft ist Arbeitszeitbetrug also &lt;strong&gt;längst kein Kavaliersdelikt mehr&lt;/strong&gt;. Produktivität und Vertrauensverhältnis können dabei ernsthaft Schaden nehmen. Die Bekämpfung von Arbeitszeitbetrug gewinnt daher immer mehr an </w:t>
      </w:r>
      <w:proofErr w:type="gramStart"/>
      <w:r w:rsidR="003830C7">
        <w:rPr>
          <w:rFonts w:ascii="Times New Roman" w:hAnsi="Times New Roman" w:cs="Times New Roman"/>
        </w:rPr>
        <w:t>Bedeutung.&lt;</w:t>
      </w:r>
      <w:proofErr w:type="gramEnd"/>
      <w:r w:rsidR="003830C7">
        <w:rPr>
          <w:rFonts w:ascii="Times New Roman" w:hAnsi="Times New Roman" w:cs="Times New Roman"/>
        </w:rPr>
        <w:t>/p&gt;</w:t>
      </w:r>
      <w:r w:rsidR="00667A00" w:rsidRPr="00667A00">
        <w:rPr>
          <w:rFonts w:ascii="Arial" w:eastAsia="Times New Roman" w:hAnsi="Arial" w:cs="Arial"/>
          <w:vanish/>
          <w:sz w:val="16"/>
          <w:szCs w:val="16"/>
          <w:lang w:eastAsia="de-DE"/>
        </w:rPr>
        <w:t>Formularbeginn</w:t>
      </w:r>
    </w:p>
    <w:p w14:paraId="4E150C2E" w14:textId="188128F0" w:rsidR="00D220FB" w:rsidRDefault="00D220FB" w:rsidP="00D220FB">
      <w:pPr>
        <w:spacing w:after="0"/>
        <w:rPr>
          <w:rFonts w:ascii="Times New Roman" w:hAnsi="Times New Roman" w:cs="Times New Roman"/>
        </w:rPr>
      </w:pPr>
    </w:p>
    <w:p w14:paraId="2E0C4C11" w14:textId="2F537A1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Was zählt unter </w:t>
      </w:r>
      <w:proofErr w:type="gramStart"/>
      <w:r w:rsidR="00C1289D" w:rsidRPr="00C1289D">
        <w:rPr>
          <w:rFonts w:ascii="Times New Roman" w:hAnsi="Times New Roman" w:cs="Times New Roman"/>
        </w:rPr>
        <w:t>Arbeitszeitbetrug?</w:t>
      </w:r>
      <w:r>
        <w:rPr>
          <w:rFonts w:ascii="Times New Roman" w:hAnsi="Times New Roman" w:cs="Times New Roman"/>
        </w:rPr>
        <w:t>&lt;</w:t>
      </w:r>
      <w:proofErr w:type="gramEnd"/>
      <w:r>
        <w:rPr>
          <w:rFonts w:ascii="Times New Roman" w:hAnsi="Times New Roman" w:cs="Times New Roman"/>
        </w:rPr>
        <w:t>/h2&gt;</w:t>
      </w:r>
    </w:p>
    <w:p w14:paraId="1158CF8C" w14:textId="171EE4DC" w:rsidR="00D220FB" w:rsidRDefault="00D220FB" w:rsidP="00D220FB">
      <w:pPr>
        <w:spacing w:after="0"/>
        <w:rPr>
          <w:rFonts w:ascii="Times New Roman" w:hAnsi="Times New Roman" w:cs="Times New Roman"/>
        </w:rPr>
      </w:pPr>
    </w:p>
    <w:p w14:paraId="173E8BD7" w14:textId="4CD68D82"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Arbeitszeitbetrug kann &lt;strong&gt;verschiedene Formen&lt;/strong&gt; annehmen. Von unbeabsichtigten Fehltritten bis hin zu absichtlicher Manipulation, beziehungsweise Verletzung der vereinbarten Arbeitszeitregelungen ist alles dabei. Das weitverbreitete Phänomen kann sowohl &lt;strong&gt;zu Arbeitsbeginn&lt;/strong&gt;, &lt;strong&gt;währenddessen&lt;/strong&gt;, &lt;strong&gt;innerhalb der Pausen&lt;/strong&gt; oder gegen &lt;strong&gt;Ende der Arbeitszeit&lt;/strong&gt; auftreten. In den nun folgenden Unterabschnitten lernst Du daher einmal die häufigsten Arten von Arbeitszeitbetrug kennen. Du wirst im Übrigen erstaunt sein, was tatsächlich bereits als Arbeitszeitbetrug gewertet werden </w:t>
      </w:r>
      <w:proofErr w:type="gramStart"/>
      <w:r w:rsidR="003F1BF3">
        <w:rPr>
          <w:rFonts w:ascii="Times New Roman" w:hAnsi="Times New Roman" w:cs="Times New Roman"/>
        </w:rPr>
        <w:t>kann!&lt;</w:t>
      </w:r>
      <w:proofErr w:type="gramEnd"/>
      <w:r w:rsidR="003F1BF3">
        <w:rPr>
          <w:rFonts w:ascii="Times New Roman" w:hAnsi="Times New Roman" w:cs="Times New Roman"/>
        </w:rPr>
        <w:t>/p&gt;</w:t>
      </w:r>
    </w:p>
    <w:p w14:paraId="04AA431A" w14:textId="12DCF28C" w:rsidR="00D220FB" w:rsidRDefault="00D220FB" w:rsidP="00D220FB">
      <w:pPr>
        <w:spacing w:after="0"/>
        <w:rPr>
          <w:rFonts w:ascii="Times New Roman" w:hAnsi="Times New Roman" w:cs="Times New Roman"/>
        </w:rPr>
      </w:pPr>
    </w:p>
    <w:p w14:paraId="41519DE1" w14:textId="6261EC77" w:rsidR="00D220FB" w:rsidRDefault="00D220FB" w:rsidP="00D220FB">
      <w:pPr>
        <w:spacing w:after="0"/>
        <w:rPr>
          <w:rFonts w:ascii="Times New Roman" w:hAnsi="Times New Roman" w:cs="Times New Roman"/>
        </w:rPr>
      </w:pPr>
      <w:r>
        <w:rPr>
          <w:rFonts w:ascii="Times New Roman" w:hAnsi="Times New Roman" w:cs="Times New Roman"/>
        </w:rPr>
        <w:t>&lt;h3&gt;Zuspätkommen und verfrühtes Gehen&lt;/h3&gt;</w:t>
      </w:r>
    </w:p>
    <w:p w14:paraId="142C362C" w14:textId="7F26E004" w:rsidR="00D220FB" w:rsidRDefault="00D220FB" w:rsidP="00D220FB">
      <w:pPr>
        <w:spacing w:after="0"/>
        <w:rPr>
          <w:rFonts w:ascii="Times New Roman" w:hAnsi="Times New Roman" w:cs="Times New Roman"/>
        </w:rPr>
      </w:pPr>
    </w:p>
    <w:p w14:paraId="116CF5D6" w14:textId="0ADB722D"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Eine der häufigsten Formen von Arbeitszeitbetrug stellen das &lt;strong&gt;Zuspätkommen&lt;/strong&gt; sowie das &lt;strong&gt;verfrühte Gehen&lt;/strong&gt; dar. Egal, ob unabsichtlich oder absichtlich zu spät – Arbeitszeitbetrug ist das in beiden Fällen! Wer seinen Arbeitsplatz zudem vorzeitig und ohne Grund verlässt, der kann hierfür nicht mal plausible Gründe (wie zum Beispiel Zugverspätungen oder Ähnliches wie beim Zuspätkommen) als Gründe anbringen. Im &lt;strong&gt;deutschen Arbeitsrecht&lt;/strong&gt; gibt es gesetzliche Grundlagen, die das Zuspätkommen und das verfrühte Gehen regeln. </w:t>
      </w:r>
      <w:r w:rsidR="00C74177">
        <w:rPr>
          <w:rFonts w:ascii="Times New Roman" w:hAnsi="Times New Roman" w:cs="Times New Roman"/>
        </w:rPr>
        <w:t>Zwar hast Du als</w:t>
      </w:r>
      <w:r w:rsidR="003F1BF3">
        <w:rPr>
          <w:rFonts w:ascii="Times New Roman" w:hAnsi="Times New Roman" w:cs="Times New Roman"/>
        </w:rPr>
        <w:t xml:space="preserve"> </w:t>
      </w:r>
      <w:r w:rsidR="00C74177">
        <w:rPr>
          <w:rFonts w:ascii="Times New Roman" w:hAnsi="Times New Roman" w:cs="Times New Roman"/>
        </w:rPr>
        <w:t xml:space="preserve">potenzielle </w:t>
      </w:r>
      <w:proofErr w:type="spellStart"/>
      <w:r w:rsidR="003F1BF3">
        <w:rPr>
          <w:rFonts w:ascii="Times New Roman" w:hAnsi="Times New Roman" w:cs="Times New Roman"/>
        </w:rPr>
        <w:t>Arbeit</w:t>
      </w:r>
      <w:r w:rsidR="00C74177">
        <w:rPr>
          <w:rFonts w:ascii="Times New Roman" w:hAnsi="Times New Roman" w:cs="Times New Roman"/>
        </w:rPr>
        <w:t>nehmer</w:t>
      </w:r>
      <w:r w:rsidR="003F1BF3">
        <w:rPr>
          <w:rFonts w:ascii="Times New Roman" w:hAnsi="Times New Roman" w:cs="Times New Roman"/>
        </w:rPr>
        <w:t>:in</w:t>
      </w:r>
      <w:proofErr w:type="spellEnd"/>
      <w:r w:rsidR="003F1BF3">
        <w:rPr>
          <w:rFonts w:ascii="Times New Roman" w:hAnsi="Times New Roman" w:cs="Times New Roman"/>
        </w:rPr>
        <w:t xml:space="preserve"> gemäß &lt;strong&gt;§ 616 BGB&lt;/strong&gt; </w:t>
      </w:r>
      <w:r w:rsidR="00C74177">
        <w:rPr>
          <w:rFonts w:ascii="Times New Roman" w:hAnsi="Times New Roman" w:cs="Times New Roman"/>
        </w:rPr>
        <w:t>zwar auch in diesen Fällen &lt;strong&gt;Anspruch auf Vergütung&lt;/strong&gt;, jedoch gilt dies nur für eine &lt;strong&gt;angemessene Dauer&lt;/strong&gt;, beziehungsweise können bei wiederholtem Auftreten arbeitsrechtliche Konsequenzen folgen (3)! Es muss also ein &lt;strong&gt;wichtiger Grund&lt;/strong&gt; für den Arbeitszeitverstoß vorliegen. Darunter fallen zum Beispiel:&lt;/p&gt;</w:t>
      </w:r>
    </w:p>
    <w:p w14:paraId="230DC02B" w14:textId="6191FEA5" w:rsidR="00C74177" w:rsidRDefault="00C74177" w:rsidP="00D220FB">
      <w:pPr>
        <w:spacing w:after="0"/>
        <w:rPr>
          <w:rFonts w:ascii="Times New Roman" w:hAnsi="Times New Roman" w:cs="Times New Roman"/>
        </w:rPr>
      </w:pPr>
    </w:p>
    <w:p w14:paraId="38E2F5A8" w14:textId="42AD2365"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&lt;li&gt;Erkrankung des Kindes&lt;/li&gt;</w:t>
      </w:r>
    </w:p>
    <w:p w14:paraId="0733B016" w14:textId="0F7899A4" w:rsidR="00C74177" w:rsidRDefault="00C74177" w:rsidP="00D220FB">
      <w:pPr>
        <w:spacing w:after="0"/>
        <w:rPr>
          <w:rFonts w:ascii="Times New Roman" w:hAnsi="Times New Roman" w:cs="Times New Roman"/>
        </w:rPr>
      </w:pPr>
      <w:r>
        <w:rPr>
          <w:rFonts w:ascii="Times New Roman" w:hAnsi="Times New Roman" w:cs="Times New Roman"/>
        </w:rPr>
        <w:t>&lt;li&gt;medizinischer Notfall&lt;/li&gt;</w:t>
      </w:r>
    </w:p>
    <w:p w14:paraId="20AADADB" w14:textId="1F0F1DBB" w:rsidR="00C74177" w:rsidRDefault="00C74177" w:rsidP="00D220FB">
      <w:pPr>
        <w:spacing w:after="0"/>
        <w:rPr>
          <w:rFonts w:ascii="Times New Roman" w:hAnsi="Times New Roman" w:cs="Times New Roman"/>
        </w:rPr>
      </w:pPr>
      <w:r>
        <w:rPr>
          <w:rFonts w:ascii="Times New Roman" w:hAnsi="Times New Roman" w:cs="Times New Roman"/>
        </w:rPr>
        <w:t xml:space="preserve">&lt;li&gt;höhere Gewalt (zum Beispiel Ausfall öffentlicher Nahverkehrsmittel oder </w:t>
      </w:r>
      <w:proofErr w:type="gramStart"/>
      <w:r>
        <w:rPr>
          <w:rFonts w:ascii="Times New Roman" w:hAnsi="Times New Roman" w:cs="Times New Roman"/>
        </w:rPr>
        <w:t>Unfall)&lt;</w:t>
      </w:r>
      <w:proofErr w:type="gramEnd"/>
      <w:r>
        <w:rPr>
          <w:rFonts w:ascii="Times New Roman" w:hAnsi="Times New Roman" w:cs="Times New Roman"/>
        </w:rPr>
        <w:t>/li&gt;</w:t>
      </w:r>
    </w:p>
    <w:p w14:paraId="21F46301" w14:textId="1FB7D1C9" w:rsidR="00C74177" w:rsidRDefault="00C74177" w:rsidP="00D220FB">
      <w:pPr>
        <w:spacing w:after="0"/>
        <w:rPr>
          <w:rFonts w:ascii="Times New Roman" w:hAnsi="Times New Roman" w:cs="Times New Roman"/>
        </w:rPr>
      </w:pPr>
      <w:r>
        <w:rPr>
          <w:rFonts w:ascii="Times New Roman" w:hAnsi="Times New Roman" w:cs="Times New Roman"/>
        </w:rPr>
        <w:lastRenderedPageBreak/>
        <w:t xml:space="preserve">&lt;li&gt;wichtige Termine (zum Beispiel </w:t>
      </w:r>
      <w:proofErr w:type="gramStart"/>
      <w:r>
        <w:rPr>
          <w:rFonts w:ascii="Times New Roman" w:hAnsi="Times New Roman" w:cs="Times New Roman"/>
        </w:rPr>
        <w:t>Arzttermin)&lt;</w:t>
      </w:r>
      <w:proofErr w:type="gramEnd"/>
      <w:r>
        <w:rPr>
          <w:rFonts w:ascii="Times New Roman" w:hAnsi="Times New Roman" w:cs="Times New Roman"/>
        </w:rPr>
        <w:t>/li&gt;</w:t>
      </w:r>
    </w:p>
    <w:p w14:paraId="69F7D0A7" w14:textId="13283B07"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76A30E8" w14:textId="7FE2F2D8" w:rsidR="00D220FB" w:rsidRDefault="00D220FB" w:rsidP="00D220FB">
      <w:pPr>
        <w:spacing w:after="0"/>
        <w:rPr>
          <w:rFonts w:ascii="Times New Roman" w:hAnsi="Times New Roman" w:cs="Times New Roman"/>
        </w:rPr>
      </w:pPr>
    </w:p>
    <w:p w14:paraId="408B3C02" w14:textId="686E372D" w:rsidR="00D220FB" w:rsidRDefault="00D220FB" w:rsidP="00D220FB">
      <w:pPr>
        <w:spacing w:after="0"/>
        <w:rPr>
          <w:rFonts w:ascii="Times New Roman" w:hAnsi="Times New Roman" w:cs="Times New Roman"/>
        </w:rPr>
      </w:pPr>
      <w:r>
        <w:rPr>
          <w:rFonts w:ascii="Times New Roman" w:hAnsi="Times New Roman" w:cs="Times New Roman"/>
        </w:rPr>
        <w:t>&lt;h3&gt;Überziehung von Pausenzeiten oder Raucherpausen&lt;/h3&gt;</w:t>
      </w:r>
    </w:p>
    <w:p w14:paraId="6747B86D" w14:textId="3D485050" w:rsidR="00D220FB" w:rsidRDefault="00D220FB" w:rsidP="00D220FB">
      <w:pPr>
        <w:spacing w:after="0"/>
        <w:rPr>
          <w:rFonts w:ascii="Times New Roman" w:hAnsi="Times New Roman" w:cs="Times New Roman"/>
        </w:rPr>
      </w:pPr>
    </w:p>
    <w:p w14:paraId="4EA36B81" w14:textId="19561707" w:rsidR="00D220FB" w:rsidRDefault="00D220FB" w:rsidP="00D220FB">
      <w:pPr>
        <w:spacing w:after="0"/>
        <w:rPr>
          <w:rFonts w:ascii="Times New Roman" w:hAnsi="Times New Roman" w:cs="Times New Roman"/>
        </w:rPr>
      </w:pPr>
      <w:r>
        <w:rPr>
          <w:rFonts w:ascii="Times New Roman" w:hAnsi="Times New Roman" w:cs="Times New Roman"/>
        </w:rPr>
        <w:t>&lt;p&gt;</w:t>
      </w:r>
      <w:r w:rsidR="00BD7D7D">
        <w:rPr>
          <w:rFonts w:ascii="Times New Roman" w:hAnsi="Times New Roman" w:cs="Times New Roman"/>
        </w:rPr>
        <w:t>Auch die &lt;strong&gt;Überziehung von Pausenzeiten&lt;/strong&gt; sowie &lt;strong&gt;exzessive Raucherpausen&lt;/strong&gt; stellen bereits Formen des Arbeitszeitbetrugs dar.</w:t>
      </w:r>
      <w:r w:rsidR="0010540A">
        <w:rPr>
          <w:rFonts w:ascii="Times New Roman" w:hAnsi="Times New Roman" w:cs="Times New Roman"/>
        </w:rPr>
        <w:t xml:space="preserve"> Gemäß &lt;strong&gt;§ 4 ArbZG&lt;/strong&gt; hast Du als potenzielle/r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&lt;strong&gt;Anspruch auf Pausen&lt;/strong&gt;, die zu Deiner Regeneration dienen. Die Dauer Deiner Pausen richtet sich wiederum nach dem &lt;strong&gt;§ 4 Abs. 1 ArbZG&lt;/strong&gt; und ist dort genau festgelegt (4). Nach &lt;strong&gt;§ 5 ArbZG&lt;/strong&gt; darfst Du Deine Pausenzeiten &lt;strong&gt;nicht überziehen&lt;/strong&gt; (5)! Ein wiederholter Verstoß gegen den § 5 ArbZG kann arbeitsrechtliche Konsequenzen nach sich ziehen. Darunter zum Beispiel eine &lt;strong&gt;verhaltensbedingte Kündigung&lt;/strong&gt; gemäß &lt;strong&gt;§ 626 BGB&lt;/strong&gt;, die immer dann gerechtfertigt ist, wenn Du als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nicht Deinen arbeitsrechtlichen Pflichten nachkommst (6).</w:t>
      </w:r>
    </w:p>
    <w:p w14:paraId="1817AFB9" w14:textId="77777777" w:rsidR="00C74177" w:rsidRDefault="00C74177" w:rsidP="00D220FB">
      <w:pPr>
        <w:spacing w:after="0"/>
        <w:rPr>
          <w:rFonts w:ascii="Times New Roman" w:hAnsi="Times New Roman" w:cs="Times New Roman"/>
        </w:rPr>
      </w:pPr>
    </w:p>
    <w:p w14:paraId="4B39FE1A" w14:textId="1E351810" w:rsidR="00D220FB" w:rsidRDefault="00D220FB" w:rsidP="00D220FB">
      <w:pPr>
        <w:spacing w:after="0"/>
        <w:rPr>
          <w:rFonts w:ascii="Times New Roman" w:hAnsi="Times New Roman" w:cs="Times New Roman"/>
        </w:rPr>
      </w:pPr>
      <w:r>
        <w:rPr>
          <w:rFonts w:ascii="Times New Roman" w:hAnsi="Times New Roman" w:cs="Times New Roman"/>
        </w:rPr>
        <w:t>&lt;h3&gt;Arbeitszeitverstoß&lt;/h3&gt;</w:t>
      </w:r>
    </w:p>
    <w:p w14:paraId="75E8D52E" w14:textId="00474ED5" w:rsidR="00D220FB" w:rsidRDefault="00D220FB" w:rsidP="00D220FB">
      <w:pPr>
        <w:spacing w:after="0"/>
        <w:rPr>
          <w:rFonts w:ascii="Times New Roman" w:hAnsi="Times New Roman" w:cs="Times New Roman"/>
        </w:rPr>
      </w:pPr>
    </w:p>
    <w:p w14:paraId="2EA5B48D" w14:textId="55B55323" w:rsidR="00C4513A" w:rsidRDefault="00D220FB" w:rsidP="00D220FB">
      <w:pPr>
        <w:spacing w:after="0"/>
        <w:rPr>
          <w:rFonts w:ascii="Times New Roman" w:hAnsi="Times New Roman" w:cs="Times New Roman"/>
        </w:rPr>
      </w:pPr>
      <w:r>
        <w:rPr>
          <w:rFonts w:ascii="Times New Roman" w:hAnsi="Times New Roman" w:cs="Times New Roman"/>
        </w:rPr>
        <w:t>&lt;p&gt;</w:t>
      </w:r>
      <w:r w:rsidR="00E31072">
        <w:rPr>
          <w:rFonts w:ascii="Times New Roman" w:hAnsi="Times New Roman" w:cs="Times New Roman"/>
        </w:rPr>
        <w:t xml:space="preserve">Du stichst Dich mit der &lt;strong&gt;Stempeluhr&lt;/strong&gt; an Deinem Arbeitsplatz zu Arbeitsbeginn ein und zu Arbeitsende wieder aus. Nach einiger Zeit fällt Deinem/Deiner </w:t>
      </w:r>
      <w:proofErr w:type="spellStart"/>
      <w:r w:rsidR="00E31072">
        <w:rPr>
          <w:rFonts w:ascii="Times New Roman" w:hAnsi="Times New Roman" w:cs="Times New Roman"/>
        </w:rPr>
        <w:t>Arbeitgeber:in</w:t>
      </w:r>
      <w:proofErr w:type="spellEnd"/>
      <w:r w:rsidR="00E31072">
        <w:rPr>
          <w:rFonts w:ascii="Times New Roman" w:hAnsi="Times New Roman" w:cs="Times New Roman"/>
        </w:rPr>
        <w:t xml:space="preserve"> auf, dass Du &lt;strong&gt;Deine Arbeitszeit nicht einhältst&lt;/strong&gt;, da Du zum Beispiel &lt;strong&gt;Minusstunden&lt;/strong&gt; hast. Das kann Dir beim Arbeitsmodell &lt;strong&gt;Gleitzeit&lt;/strong&gt; deutlich häufiger passieren, als Du glaubst. Schnell geschieht das Ausstempeln </w:t>
      </w:r>
      <w:r w:rsidR="00BA0DE1">
        <w:rPr>
          <w:rFonts w:ascii="Times New Roman" w:hAnsi="Times New Roman" w:cs="Times New Roman"/>
        </w:rPr>
        <w:t xml:space="preserve">mal 3 bis 5 Minuten eher, als gedacht und die Minuten summieren sich im Verlauf von Tagen, Wochen oder Monaten zu etlichen Stunden oder gar ganzen Arbeitstagen. Auch hier hätte Dich Dein/Deine </w:t>
      </w:r>
      <w:proofErr w:type="spellStart"/>
      <w:r w:rsidR="00BA0DE1">
        <w:rPr>
          <w:rFonts w:ascii="Times New Roman" w:hAnsi="Times New Roman" w:cs="Times New Roman"/>
        </w:rPr>
        <w:t>Arbeitgeber:in</w:t>
      </w:r>
      <w:proofErr w:type="spellEnd"/>
      <w:r w:rsidR="00BA0DE1">
        <w:rPr>
          <w:rFonts w:ascii="Times New Roman" w:hAnsi="Times New Roman" w:cs="Times New Roman"/>
        </w:rPr>
        <w:t xml:space="preserve"> beim Arbeitszeitbetrug am Wickel! Denn gemäß &lt;strong&gt;§ 611a Abs. 2 BGB&lt;/strong&gt; stehst Du als </w:t>
      </w:r>
      <w:proofErr w:type="spellStart"/>
      <w:r w:rsidR="00BA0DE1">
        <w:rPr>
          <w:rFonts w:ascii="Times New Roman" w:hAnsi="Times New Roman" w:cs="Times New Roman"/>
        </w:rPr>
        <w:t>Arbeitnehmer:in</w:t>
      </w:r>
      <w:proofErr w:type="spellEnd"/>
      <w:r w:rsidR="00BA0DE1">
        <w:rPr>
          <w:rFonts w:ascii="Times New Roman" w:hAnsi="Times New Roman" w:cs="Times New Roman"/>
        </w:rPr>
        <w:t xml:space="preserve"> in der Pflicht, &lt;strong&gt;Deine vereinbarte Arbeitszeit auch persönlich und tatsächlich leisten zu müssen&lt;/strong&gt;. </w:t>
      </w:r>
      <w:r w:rsidR="00296734">
        <w:rPr>
          <w:rFonts w:ascii="Times New Roman" w:hAnsi="Times New Roman" w:cs="Times New Roman"/>
        </w:rPr>
        <w:t xml:space="preserve">Demnach muss die von Dir geleistete Arbeitszeit Deinen &lt;strong&gt;vertraglich festgelegten Arbeitszeiten&lt;/strong&gt; entsprechen. Abweichungen stellen einen &lt;strong&gt;schweren Vertrauensbruch&lt;/strong&gt; und damit einen Kündigungsgrund </w:t>
      </w:r>
      <w:proofErr w:type="gramStart"/>
      <w:r w:rsidR="00296734">
        <w:rPr>
          <w:rFonts w:ascii="Times New Roman" w:hAnsi="Times New Roman" w:cs="Times New Roman"/>
        </w:rPr>
        <w:t>dar!&lt;</w:t>
      </w:r>
      <w:proofErr w:type="gramEnd"/>
      <w:r w:rsidR="00296734">
        <w:rPr>
          <w:rFonts w:ascii="Times New Roman" w:hAnsi="Times New Roman" w:cs="Times New Roman"/>
        </w:rPr>
        <w:t>/p&gt;</w:t>
      </w:r>
    </w:p>
    <w:p w14:paraId="4CF68C02" w14:textId="36A7A4B1" w:rsidR="00D220FB" w:rsidRDefault="00D220FB" w:rsidP="00D220FB">
      <w:pPr>
        <w:spacing w:after="0"/>
        <w:rPr>
          <w:rFonts w:ascii="Times New Roman" w:hAnsi="Times New Roman" w:cs="Times New Roman"/>
        </w:rPr>
      </w:pPr>
    </w:p>
    <w:p w14:paraId="5865F9C2" w14:textId="04A1CF12" w:rsidR="00D220FB" w:rsidRDefault="00D220FB" w:rsidP="00D220FB">
      <w:pPr>
        <w:spacing w:after="0"/>
        <w:rPr>
          <w:rFonts w:ascii="Times New Roman" w:hAnsi="Times New Roman" w:cs="Times New Roman"/>
        </w:rPr>
      </w:pPr>
      <w:r>
        <w:rPr>
          <w:rFonts w:ascii="Times New Roman" w:hAnsi="Times New Roman" w:cs="Times New Roman"/>
        </w:rPr>
        <w:t>&lt;h3&gt;Manipulation der Arbeitszeiterfassung&lt;/h3&gt;</w:t>
      </w:r>
    </w:p>
    <w:p w14:paraId="4E91A29B" w14:textId="4417EF92" w:rsidR="00D220FB" w:rsidRDefault="00D220FB" w:rsidP="00D220FB">
      <w:pPr>
        <w:spacing w:after="0"/>
        <w:rPr>
          <w:rFonts w:ascii="Times New Roman" w:hAnsi="Times New Roman" w:cs="Times New Roman"/>
        </w:rPr>
      </w:pPr>
    </w:p>
    <w:p w14:paraId="1D74788D" w14:textId="374F2784" w:rsidR="00296734" w:rsidRDefault="00D220FB" w:rsidP="00D220FB">
      <w:pPr>
        <w:spacing w:after="0"/>
        <w:rPr>
          <w:rFonts w:ascii="Times New Roman" w:hAnsi="Times New Roman" w:cs="Times New Roman"/>
        </w:rPr>
      </w:pPr>
      <w:r>
        <w:rPr>
          <w:rFonts w:ascii="Times New Roman" w:hAnsi="Times New Roman" w:cs="Times New Roman"/>
        </w:rPr>
        <w:t>&lt;p&gt;</w:t>
      </w:r>
      <w:r w:rsidR="002B2AAF">
        <w:rPr>
          <w:rFonts w:ascii="Times New Roman" w:hAnsi="Times New Roman" w:cs="Times New Roman"/>
        </w:rPr>
        <w:t xml:space="preserve">Bei der &lt;strong&gt;Manipulation&lt;/strong&gt; der Arbeitszeiterfassung machen </w:t>
      </w:r>
      <w:proofErr w:type="spellStart"/>
      <w:r w:rsidR="002B2AAF">
        <w:rPr>
          <w:rFonts w:ascii="Times New Roman" w:hAnsi="Times New Roman" w:cs="Times New Roman"/>
        </w:rPr>
        <w:t>Arbeitnehmer:innen</w:t>
      </w:r>
      <w:proofErr w:type="spellEnd"/>
      <w:r w:rsidR="002B2AAF">
        <w:rPr>
          <w:rFonts w:ascii="Times New Roman" w:hAnsi="Times New Roman" w:cs="Times New Roman"/>
        </w:rPr>
        <w:t xml:space="preserve"> bewusst &lt;strong&gt;falsche Angaben&lt;/strong&gt; über deren tatsächliche Arbeitszeiten oder manipulieren derartige Erfassungssysteme. Dies kann sich zum Beispiel durch das &lt;strong&gt;Verschleiern von Minusstunden&lt;/strong&gt; oder durch &lt;strong&gt;unerlaubte Abwesenheiten&lt;/strong&gt; äußern. Auch können hier Methoden, wie beispielsweise das &lt;strong&gt;Vor-&lt;/strong&gt; und &lt;strong&gt;Nachtragen von Arbeitszeiten&lt;/strong&gt; zum Einsatz kommen. </w:t>
      </w:r>
      <w:r w:rsidR="005562DD">
        <w:rPr>
          <w:rFonts w:ascii="Times New Roman" w:hAnsi="Times New Roman" w:cs="Times New Roman"/>
        </w:rPr>
        <w:t xml:space="preserve">Besonders gern und häufig wird diese Taktik im &lt;strong&gt;Außendienst&lt;/strong&gt; angewendet, da </w:t>
      </w:r>
      <w:proofErr w:type="spellStart"/>
      <w:proofErr w:type="gramStart"/>
      <w:r w:rsidR="005562DD">
        <w:rPr>
          <w:rFonts w:ascii="Times New Roman" w:hAnsi="Times New Roman" w:cs="Times New Roman"/>
        </w:rPr>
        <w:t>Arbeitnehmer:innen</w:t>
      </w:r>
      <w:proofErr w:type="spellEnd"/>
      <w:proofErr w:type="gramEnd"/>
      <w:r w:rsidR="005562DD">
        <w:rPr>
          <w:rFonts w:ascii="Times New Roman" w:hAnsi="Times New Roman" w:cs="Times New Roman"/>
        </w:rPr>
        <w:t xml:space="preserve"> hier deutlich weniger Kontrolle unterliegen. Das Vortäuschen falscher Arbeitszeiten kann &lt;strong&gt;disziplinarische Maßnahmen&lt;/strong&gt;, wie beispielsweise &lt;strong&gt;außerordentliche Kündigungen&lt;/strong&gt; nach sich ziehen.&lt;/p&gt;</w:t>
      </w:r>
    </w:p>
    <w:p w14:paraId="60666440" w14:textId="5320E575" w:rsidR="00D220FB" w:rsidRDefault="00D220FB" w:rsidP="00D220FB">
      <w:pPr>
        <w:spacing w:after="0"/>
        <w:rPr>
          <w:rFonts w:ascii="Times New Roman" w:hAnsi="Times New Roman" w:cs="Times New Roman"/>
        </w:rPr>
      </w:pPr>
    </w:p>
    <w:p w14:paraId="300F9D29" w14:textId="6D44BFDB" w:rsidR="00D220FB" w:rsidRDefault="00D220FB" w:rsidP="00D220FB">
      <w:pPr>
        <w:spacing w:after="0"/>
        <w:rPr>
          <w:rFonts w:ascii="Times New Roman" w:hAnsi="Times New Roman" w:cs="Times New Roman"/>
        </w:rPr>
      </w:pPr>
      <w:r>
        <w:rPr>
          <w:rFonts w:ascii="Times New Roman" w:hAnsi="Times New Roman" w:cs="Times New Roman"/>
        </w:rPr>
        <w:t>&lt;h3&gt;Privataktivitäten während der Arbeitszeit&lt;/h3&gt;</w:t>
      </w:r>
    </w:p>
    <w:p w14:paraId="01813896" w14:textId="55648811" w:rsidR="00D220FB" w:rsidRDefault="00D220FB" w:rsidP="00D220FB">
      <w:pPr>
        <w:spacing w:after="0"/>
        <w:rPr>
          <w:rFonts w:ascii="Times New Roman" w:hAnsi="Times New Roman" w:cs="Times New Roman"/>
        </w:rPr>
      </w:pPr>
    </w:p>
    <w:p w14:paraId="445AB59A" w14:textId="7C52A97D" w:rsidR="005562DD" w:rsidRDefault="00D220FB" w:rsidP="00D220FB">
      <w:pPr>
        <w:spacing w:after="0"/>
        <w:rPr>
          <w:rFonts w:ascii="Times New Roman" w:hAnsi="Times New Roman" w:cs="Times New Roman"/>
        </w:rPr>
      </w:pPr>
      <w:r>
        <w:rPr>
          <w:rFonts w:ascii="Times New Roman" w:hAnsi="Times New Roman" w:cs="Times New Roman"/>
        </w:rPr>
        <w:t>&lt;p&gt;</w:t>
      </w:r>
      <w:r w:rsidR="00E000FD">
        <w:rPr>
          <w:rFonts w:ascii="Times New Roman" w:hAnsi="Times New Roman" w:cs="Times New Roman"/>
        </w:rPr>
        <w:t xml:space="preserve">&lt;strong&gt;Privataktivitäten&lt;/strong&gt; während der Arbeitszeit, wie zum Beispiel &lt;strong&gt;private Telefonate&lt;/strong&gt;, stellen ebenfalls Arbeitszeitbetrug dar. Denn die Erledigung privater Angelegenheiten während Deiner Arbeitszeit &lt;strong&gt;schadet Deiner Produktivität und Deiner Arbeitsleistung&lt;/strong&gt;. Ausnahmen stellen hier eigentlich nur die vertraglich vereinbarten Pausenzeiten </w:t>
      </w:r>
      <w:proofErr w:type="gramStart"/>
      <w:r w:rsidR="00E000FD">
        <w:rPr>
          <w:rFonts w:ascii="Times New Roman" w:hAnsi="Times New Roman" w:cs="Times New Roman"/>
        </w:rPr>
        <w:t>dar.&lt;</w:t>
      </w:r>
      <w:proofErr w:type="gramEnd"/>
      <w:r w:rsidR="00E000FD">
        <w:rPr>
          <w:rFonts w:ascii="Times New Roman" w:hAnsi="Times New Roman" w:cs="Times New Roman"/>
        </w:rPr>
        <w:t>/p&gt;</w:t>
      </w:r>
    </w:p>
    <w:p w14:paraId="5F00C9F3" w14:textId="3C506092" w:rsidR="00C1289D" w:rsidRDefault="00C1289D" w:rsidP="00D220FB">
      <w:pPr>
        <w:spacing w:after="0"/>
        <w:rPr>
          <w:rFonts w:ascii="Times New Roman" w:hAnsi="Times New Roman" w:cs="Times New Roman"/>
        </w:rPr>
      </w:pPr>
    </w:p>
    <w:p w14:paraId="72958D17" w14:textId="7F18CB18" w:rsidR="00C1289D" w:rsidRDefault="00C1289D" w:rsidP="00D220FB">
      <w:pPr>
        <w:spacing w:after="0"/>
        <w:rPr>
          <w:rFonts w:ascii="Times New Roman" w:hAnsi="Times New Roman" w:cs="Times New Roman"/>
        </w:rPr>
      </w:pPr>
      <w:r>
        <w:rPr>
          <w:rFonts w:ascii="Times New Roman" w:hAnsi="Times New Roman" w:cs="Times New Roman"/>
        </w:rPr>
        <w:lastRenderedPageBreak/>
        <w:t xml:space="preserve">&lt;h2&gt;Welche Gründe geben Angestellte </w:t>
      </w:r>
      <w:proofErr w:type="gramStart"/>
      <w:r>
        <w:rPr>
          <w:rFonts w:ascii="Times New Roman" w:hAnsi="Times New Roman" w:cs="Times New Roman"/>
        </w:rPr>
        <w:t>an?&lt;</w:t>
      </w:r>
      <w:proofErr w:type="gramEnd"/>
      <w:r>
        <w:rPr>
          <w:rFonts w:ascii="Times New Roman" w:hAnsi="Times New Roman" w:cs="Times New Roman"/>
        </w:rPr>
        <w:t>/h2&gt;</w:t>
      </w:r>
    </w:p>
    <w:p w14:paraId="753446E9" w14:textId="719147C3" w:rsidR="00C1289D" w:rsidRDefault="00C1289D" w:rsidP="00D220FB">
      <w:pPr>
        <w:spacing w:after="0"/>
        <w:rPr>
          <w:rFonts w:ascii="Times New Roman" w:hAnsi="Times New Roman" w:cs="Times New Roman"/>
        </w:rPr>
      </w:pPr>
    </w:p>
    <w:p w14:paraId="6D7AEC10" w14:textId="38825091" w:rsidR="00C1289D" w:rsidRDefault="00C1289D" w:rsidP="00D220FB">
      <w:pPr>
        <w:spacing w:after="0"/>
        <w:rPr>
          <w:rFonts w:ascii="Times New Roman" w:hAnsi="Times New Roman" w:cs="Times New Roman"/>
        </w:rPr>
      </w:pPr>
      <w:r>
        <w:rPr>
          <w:rFonts w:ascii="Times New Roman" w:hAnsi="Times New Roman" w:cs="Times New Roman"/>
        </w:rPr>
        <w:t>&lt;p&gt;</w:t>
      </w:r>
      <w:r w:rsidR="00121D79">
        <w:rPr>
          <w:rFonts w:ascii="Times New Roman" w:hAnsi="Times New Roman" w:cs="Times New Roman"/>
        </w:rPr>
        <w:t xml:space="preserve">Zeit totschlagen, langes Mittagessen, andauernde Raucherpausen – die Liste mit Möglichkeiten für Arbeitszeitbetrug ließe sich ewig fortsetzen. </w:t>
      </w:r>
      <w:r w:rsidR="007F1C23">
        <w:rPr>
          <w:rFonts w:ascii="Times New Roman" w:hAnsi="Times New Roman" w:cs="Times New Roman"/>
        </w:rPr>
        <w:t xml:space="preserve">&lt;strong&gt;Rund eine Stunde pro Tag&lt;/strong&gt; betrügen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ihren/ihre </w:t>
      </w:r>
      <w:proofErr w:type="spellStart"/>
      <w:r w:rsidR="007F1C23">
        <w:rPr>
          <w:rFonts w:ascii="Times New Roman" w:hAnsi="Times New Roman" w:cs="Times New Roman"/>
        </w:rPr>
        <w:t>Arbeitgeber:innen</w:t>
      </w:r>
      <w:proofErr w:type="spellEnd"/>
      <w:r w:rsidR="007F1C23">
        <w:rPr>
          <w:rFonts w:ascii="Times New Roman" w:hAnsi="Times New Roman" w:cs="Times New Roman"/>
        </w:rPr>
        <w:t xml:space="preserve"> im Schnitt. Eine &lt;strong&gt;Studie der &lt;i&gt;Ohio State University&lt;/i&gt;&lt;/strong&gt; fand beispielsweise heraus, dass Raucher </w:t>
      </w:r>
      <w:proofErr w:type="spellStart"/>
      <w:proofErr w:type="gramStart"/>
      <w:r w:rsidR="007F1C23">
        <w:rPr>
          <w:rFonts w:ascii="Times New Roman" w:hAnsi="Times New Roman" w:cs="Times New Roman"/>
        </w:rPr>
        <w:t>Arbeitgeber:innen</w:t>
      </w:r>
      <w:proofErr w:type="spellEnd"/>
      <w:proofErr w:type="gramEnd"/>
      <w:r w:rsidR="007F1C23">
        <w:rPr>
          <w:rFonts w:ascii="Times New Roman" w:hAnsi="Times New Roman" w:cs="Times New Roman"/>
        </w:rPr>
        <w:t xml:space="preserve"> im Schnitt rund 5.000 Euro pro Jahr mehr an Arbeitskosten verursachen, als Nichtraucher (8). Als Gründe für den Betrug am Arbeitsplatz geben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häufig die Folgenden an:&lt;/p&gt;</w:t>
      </w:r>
    </w:p>
    <w:p w14:paraId="7A59A855" w14:textId="5C9BC707" w:rsidR="007F1C23" w:rsidRDefault="007F1C23" w:rsidP="00D220FB">
      <w:pPr>
        <w:spacing w:after="0"/>
        <w:rPr>
          <w:rFonts w:ascii="Times New Roman" w:hAnsi="Times New Roman" w:cs="Times New Roman"/>
        </w:rPr>
      </w:pPr>
    </w:p>
    <w:p w14:paraId="5F2F4503" w14:textId="2F951E38" w:rsidR="007F1C23" w:rsidRDefault="007F1C23"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B5234A" w14:textId="2C80A8EE" w:rsidR="007F1C23" w:rsidRDefault="007F1C23" w:rsidP="00D220FB">
      <w:pPr>
        <w:spacing w:after="0"/>
        <w:rPr>
          <w:rFonts w:ascii="Times New Roman" w:hAnsi="Times New Roman" w:cs="Times New Roman"/>
        </w:rPr>
      </w:pPr>
      <w:r>
        <w:rPr>
          <w:rFonts w:ascii="Times New Roman" w:hAnsi="Times New Roman" w:cs="Times New Roman"/>
        </w:rPr>
        <w:t>&lt;li&gt;</w:t>
      </w:r>
      <w:r w:rsidR="00657D79">
        <w:rPr>
          <w:rFonts w:ascii="Times New Roman" w:hAnsi="Times New Roman" w:cs="Times New Roman"/>
        </w:rPr>
        <w:t>Unzufriedenheit mit dem eigenen Arbeitsplatz oder der beruflichen Situation&lt;/li&gt;</w:t>
      </w:r>
      <w:r w:rsidR="00657D79">
        <w:rPr>
          <w:rFonts w:ascii="Times New Roman" w:hAnsi="Times New Roman" w:cs="Times New Roman"/>
        </w:rPr>
        <w:br/>
        <w:t xml:space="preserve">&lt;li&gt;Zielkonflikte mit dem eigenen Alltag (Familie, Hobbies, Nebenjobs </w:t>
      </w:r>
      <w:proofErr w:type="gramStart"/>
      <w:r w:rsidR="00657D79">
        <w:rPr>
          <w:rFonts w:ascii="Times New Roman" w:hAnsi="Times New Roman" w:cs="Times New Roman"/>
        </w:rPr>
        <w:t>usw.)&lt;</w:t>
      </w:r>
      <w:proofErr w:type="gramEnd"/>
      <w:r w:rsidR="00657D79">
        <w:rPr>
          <w:rFonts w:ascii="Times New Roman" w:hAnsi="Times New Roman" w:cs="Times New Roman"/>
        </w:rPr>
        <w:t>/li&gt;</w:t>
      </w:r>
      <w:r w:rsidR="00657D79">
        <w:rPr>
          <w:rFonts w:ascii="Times New Roman" w:hAnsi="Times New Roman" w:cs="Times New Roman"/>
        </w:rPr>
        <w:br/>
        <w:t>&lt;li&gt;fehlende Motivation&lt;/li&gt;</w:t>
      </w:r>
    </w:p>
    <w:p w14:paraId="5EDD7A04" w14:textId="0700D2A3" w:rsidR="00657D79" w:rsidRDefault="00657D79" w:rsidP="00D220FB">
      <w:pPr>
        <w:spacing w:after="0"/>
        <w:rPr>
          <w:rFonts w:ascii="Times New Roman" w:hAnsi="Times New Roman" w:cs="Times New Roman"/>
        </w:rPr>
      </w:pPr>
      <w:r>
        <w:rPr>
          <w:rFonts w:ascii="Times New Roman" w:hAnsi="Times New Roman" w:cs="Times New Roman"/>
        </w:rPr>
        <w:t>&lt;li&gt;zu wenig Gehalt&lt;/li&gt;</w:t>
      </w:r>
    </w:p>
    <w:p w14:paraId="459D5A0E" w14:textId="21220CBD" w:rsidR="00657D79" w:rsidRDefault="00657D79" w:rsidP="00D220FB">
      <w:pPr>
        <w:spacing w:after="0"/>
        <w:rPr>
          <w:rFonts w:ascii="Times New Roman" w:hAnsi="Times New Roman" w:cs="Times New Roman"/>
        </w:rPr>
      </w:pPr>
      <w:r>
        <w:rPr>
          <w:rFonts w:ascii="Times New Roman" w:hAnsi="Times New Roman" w:cs="Times New Roman"/>
        </w:rPr>
        <w:t>&lt;li&gt;körperliche oder geistige Überforderung&lt;/li&gt;</w:t>
      </w:r>
      <w:r>
        <w:rPr>
          <w:rFonts w:ascii="Times New Roman" w:hAnsi="Times New Roman" w:cs="Times New Roman"/>
        </w:rPr>
        <w:br/>
        <w:t>&lt;li&gt;Nervenkitzel&lt;/li&gt;</w:t>
      </w:r>
    </w:p>
    <w:p w14:paraId="324F85BA" w14:textId="4348E0CB" w:rsidR="00657D79" w:rsidRDefault="00657D7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E49BD8" w14:textId="263B8DFA" w:rsidR="00657D79" w:rsidRDefault="00657D79" w:rsidP="00D220FB">
      <w:pPr>
        <w:spacing w:after="0"/>
        <w:rPr>
          <w:rFonts w:ascii="Times New Roman" w:hAnsi="Times New Roman" w:cs="Times New Roman"/>
        </w:rPr>
      </w:pPr>
    </w:p>
    <w:p w14:paraId="5BC5B21E" w14:textId="30959CB4" w:rsidR="00E000FD" w:rsidRDefault="00657D79" w:rsidP="00D220FB">
      <w:pPr>
        <w:spacing w:after="0"/>
        <w:rPr>
          <w:rFonts w:ascii="Times New Roman" w:hAnsi="Times New Roman" w:cs="Times New Roman"/>
        </w:rPr>
      </w:pPr>
      <w:r>
        <w:rPr>
          <w:rFonts w:ascii="Times New Roman" w:hAnsi="Times New Roman" w:cs="Times New Roman"/>
        </w:rPr>
        <w:t xml:space="preserve">&lt;p&gt;Tendenziell &lt;strong&gt;fängt Arbeitszeitbetrug klein an und steigert sich dann allmählich&lt;/strong&gt;. Zunächst testen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aus, wie weit diese gehen können und erweitern den Betrug dann schrittweise.&lt;/p&gt;</w:t>
      </w:r>
    </w:p>
    <w:p w14:paraId="2622A87C" w14:textId="1AA65A44" w:rsidR="00D220FB" w:rsidRDefault="00D220FB" w:rsidP="00D220FB">
      <w:pPr>
        <w:spacing w:after="0"/>
        <w:rPr>
          <w:rFonts w:ascii="Times New Roman" w:hAnsi="Times New Roman" w:cs="Times New Roman"/>
        </w:rPr>
      </w:pPr>
    </w:p>
    <w:p w14:paraId="092EBDE0" w14:textId="148BC7A5" w:rsidR="00657D79"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Welche Konsequenzen drohen für </w:t>
      </w:r>
      <w:proofErr w:type="spellStart"/>
      <w:proofErr w:type="gramStart"/>
      <w:r w:rsidR="00C1289D">
        <w:rPr>
          <w:rFonts w:ascii="Times New Roman" w:hAnsi="Times New Roman" w:cs="Times New Roman"/>
        </w:rPr>
        <w:t>Arbeitnehmer:innen</w:t>
      </w:r>
      <w:proofErr w:type="spellEnd"/>
      <w:proofErr w:type="gramEnd"/>
      <w:r w:rsidR="00C1289D">
        <w:rPr>
          <w:rFonts w:ascii="Times New Roman" w:hAnsi="Times New Roman" w:cs="Times New Roman"/>
        </w:rPr>
        <w:t>?</w:t>
      </w:r>
      <w:r>
        <w:rPr>
          <w:rFonts w:ascii="Times New Roman" w:hAnsi="Times New Roman" w:cs="Times New Roman"/>
        </w:rPr>
        <w:t>&lt;/h2&gt;</w:t>
      </w:r>
    </w:p>
    <w:p w14:paraId="5176BF03" w14:textId="77777777" w:rsidR="00657D79" w:rsidRDefault="00657D79" w:rsidP="00D220FB">
      <w:pPr>
        <w:spacing w:after="0"/>
        <w:rPr>
          <w:rFonts w:ascii="Times New Roman" w:hAnsi="Times New Roman" w:cs="Times New Roman"/>
        </w:rPr>
      </w:pPr>
    </w:p>
    <w:p w14:paraId="18125416" w14:textId="20C6442C" w:rsidR="00D220FB" w:rsidRDefault="00D220FB" w:rsidP="00D220FB">
      <w:pPr>
        <w:spacing w:after="0"/>
        <w:rPr>
          <w:rFonts w:ascii="Times New Roman" w:hAnsi="Times New Roman" w:cs="Times New Roman"/>
        </w:rPr>
      </w:pPr>
      <w:r>
        <w:rPr>
          <w:rFonts w:ascii="Times New Roman" w:hAnsi="Times New Roman" w:cs="Times New Roman"/>
        </w:rPr>
        <w:t>&lt;p&gt;</w:t>
      </w:r>
      <w:r w:rsidR="00727281">
        <w:rPr>
          <w:rFonts w:ascii="Times New Roman" w:hAnsi="Times New Roman" w:cs="Times New Roman"/>
        </w:rPr>
        <w:t>Wir der Arbeitszeitbetrug &lt;strong&gt;auf frischer Tat ertappt&lt;/strong&gt;, so kann zunächst eine &lt;strong&gt;</w:t>
      </w:r>
      <w:proofErr w:type="spellStart"/>
      <w:r w:rsidR="00727281">
        <w:rPr>
          <w:rFonts w:ascii="Times New Roman" w:hAnsi="Times New Roman" w:cs="Times New Roman"/>
        </w:rPr>
        <w:t>Abmahung</w:t>
      </w:r>
      <w:proofErr w:type="spellEnd"/>
      <w:r w:rsidR="00727281">
        <w:rPr>
          <w:rFonts w:ascii="Times New Roman" w:hAnsi="Times New Roman" w:cs="Times New Roman"/>
        </w:rPr>
        <w:t xml:space="preserve">&lt;/strong&gt; ausgesprochen werden. Mit dieser wird das Fehlverhalten Deiner </w:t>
      </w:r>
      <w:proofErr w:type="spellStart"/>
      <w:proofErr w:type="gramStart"/>
      <w:r w:rsidR="00727281">
        <w:rPr>
          <w:rFonts w:ascii="Times New Roman" w:hAnsi="Times New Roman" w:cs="Times New Roman"/>
        </w:rPr>
        <w:t>Mitarbeiter:innen</w:t>
      </w:r>
      <w:proofErr w:type="spellEnd"/>
      <w:proofErr w:type="gramEnd"/>
      <w:r w:rsidR="00727281">
        <w:rPr>
          <w:rFonts w:ascii="Times New Roman" w:hAnsi="Times New Roman" w:cs="Times New Roman"/>
        </w:rPr>
        <w:t xml:space="preserve"> gerügt und eine Verhaltensänderung wird eingefordert. </w:t>
      </w:r>
      <w:r w:rsidR="00593915">
        <w:rPr>
          <w:rFonts w:ascii="Times New Roman" w:hAnsi="Times New Roman" w:cs="Times New Roman"/>
        </w:rPr>
        <w:t xml:space="preserve">Bei fortlaufendem oder besonders schwerwiegendem Arbeitszeitbetrug kann nach einer vorherigen Abmahnung auch eine &lt;strong&gt;ordentliche Kündigung&lt;/strong&gt; ausgesprochen werden. Diese stützt sich wieder auf die Inhalte des &lt;strong&gt;§ 626 BGB&lt;/strong&gt;. In manchen Fällen können sogar &lt;strong&gt;strafrechtliche Konsequenzen&lt;/strong&gt; für den/die </w:t>
      </w:r>
      <w:proofErr w:type="spellStart"/>
      <w:proofErr w:type="gramStart"/>
      <w:r w:rsidR="00593915">
        <w:rPr>
          <w:rFonts w:ascii="Times New Roman" w:hAnsi="Times New Roman" w:cs="Times New Roman"/>
        </w:rPr>
        <w:t>Arbeitnehmer:innen</w:t>
      </w:r>
      <w:proofErr w:type="spellEnd"/>
      <w:proofErr w:type="gramEnd"/>
      <w:r w:rsidR="00593915">
        <w:rPr>
          <w:rFonts w:ascii="Times New Roman" w:hAnsi="Times New Roman" w:cs="Times New Roman"/>
        </w:rPr>
        <w:t xml:space="preserve"> drohen. Dies ist vor allem dann der Fall, wenn &lt;strong&gt;Betrug&lt;/strong&gt; im Sinne von &lt;strong&gt;§ 263 StGB&lt;/strong&gt; vorliegt (9).</w:t>
      </w:r>
      <w:r w:rsidR="00C220A7">
        <w:rPr>
          <w:rFonts w:ascii="Times New Roman" w:hAnsi="Times New Roman" w:cs="Times New Roman"/>
        </w:rPr>
        <w:t>&lt;/p&gt;</w:t>
      </w:r>
    </w:p>
    <w:p w14:paraId="713204DA" w14:textId="26F11A3B" w:rsidR="00C220A7" w:rsidRDefault="00C220A7" w:rsidP="00D220FB">
      <w:pPr>
        <w:spacing w:after="0"/>
        <w:rPr>
          <w:rFonts w:ascii="Times New Roman" w:hAnsi="Times New Roman" w:cs="Times New Roman"/>
        </w:rPr>
      </w:pPr>
    </w:p>
    <w:p w14:paraId="0A8806CE" w14:textId="267682F2" w:rsidR="00C220A7" w:rsidRDefault="00C220A7" w:rsidP="00D220FB">
      <w:pPr>
        <w:spacing w:after="0"/>
        <w:rPr>
          <w:rFonts w:ascii="Times New Roman" w:hAnsi="Times New Roman" w:cs="Times New Roman"/>
        </w:rPr>
      </w:pPr>
      <w:r>
        <w:rPr>
          <w:rFonts w:ascii="Times New Roman" w:hAnsi="Times New Roman" w:cs="Times New Roman"/>
        </w:rPr>
        <w:t xml:space="preserve">&lt;p&gt;Ebenfalls können Sie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eine &lt;strong&gt;außerordentliche Kündigung&lt;/strong&gt; (auch &lt;strong&gt;fristlose Kündigung&lt;/strong&gt; genannt) aussprechen.</w:t>
      </w:r>
      <w:r w:rsidR="00C32986">
        <w:rPr>
          <w:rFonts w:ascii="Times New Roman" w:hAnsi="Times New Roman" w:cs="Times New Roman"/>
        </w:rPr>
        <w:t xml:space="preserve"> Diese kann auch ohne vorherige Abmahnung erfolgen. </w:t>
      </w:r>
      <w:r w:rsidR="00C32986" w:rsidRPr="00C32986">
        <w:rPr>
          <w:rFonts w:ascii="Times New Roman" w:hAnsi="Times New Roman" w:cs="Times New Roman"/>
        </w:rPr>
        <w:t xml:space="preserve">Im Streitfall </w:t>
      </w:r>
      <w:r w:rsidR="00C32986">
        <w:rPr>
          <w:rFonts w:ascii="Times New Roman" w:hAnsi="Times New Roman" w:cs="Times New Roman"/>
        </w:rPr>
        <w:t>können</w:t>
      </w:r>
      <w:r w:rsidR="00C32986" w:rsidRPr="00C32986">
        <w:rPr>
          <w:rFonts w:ascii="Times New Roman" w:hAnsi="Times New Roman" w:cs="Times New Roman"/>
        </w:rPr>
        <w:t xml:space="preserve"> </w:t>
      </w:r>
      <w:proofErr w:type="spellStart"/>
      <w:r w:rsidR="00C32986" w:rsidRPr="00C32986">
        <w:rPr>
          <w:rFonts w:ascii="Times New Roman" w:hAnsi="Times New Roman" w:cs="Times New Roman"/>
        </w:rPr>
        <w:t>Arbeitnehmer</w:t>
      </w:r>
      <w:r w:rsidR="00C32986">
        <w:rPr>
          <w:rFonts w:ascii="Times New Roman" w:hAnsi="Times New Roman" w:cs="Times New Roman"/>
        </w:rPr>
        <w:t>:innen</w:t>
      </w:r>
      <w:proofErr w:type="spellEnd"/>
      <w:r w:rsidR="00C32986">
        <w:rPr>
          <w:rFonts w:ascii="Times New Roman" w:hAnsi="Times New Roman" w:cs="Times New Roman"/>
        </w:rPr>
        <w:t xml:space="preserve"> aber</w:t>
      </w:r>
      <w:r w:rsidR="00C32986" w:rsidRPr="00C32986">
        <w:rPr>
          <w:rFonts w:ascii="Times New Roman" w:hAnsi="Times New Roman" w:cs="Times New Roman"/>
        </w:rPr>
        <w:t xml:space="preserve"> eine </w:t>
      </w:r>
      <w:r w:rsidR="00C32986">
        <w:rPr>
          <w:rFonts w:ascii="Times New Roman" w:hAnsi="Times New Roman" w:cs="Times New Roman"/>
        </w:rPr>
        <w:t>&lt;strong&gt;</w:t>
      </w:r>
      <w:r w:rsidR="00C32986" w:rsidRPr="00C32986">
        <w:rPr>
          <w:rFonts w:ascii="Times New Roman" w:hAnsi="Times New Roman" w:cs="Times New Roman"/>
        </w:rPr>
        <w:t>Kündigungsschutzklage</w:t>
      </w:r>
      <w:r w:rsidR="00C32986">
        <w:rPr>
          <w:rFonts w:ascii="Times New Roman" w:hAnsi="Times New Roman" w:cs="Times New Roman"/>
        </w:rPr>
        <w:t>&lt;/strong&gt;</w:t>
      </w:r>
      <w:r w:rsidR="00C32986" w:rsidRPr="00C32986">
        <w:rPr>
          <w:rFonts w:ascii="Times New Roman" w:hAnsi="Times New Roman" w:cs="Times New Roman"/>
        </w:rPr>
        <w:t xml:space="preserve"> vor dem </w:t>
      </w:r>
      <w:r w:rsidR="00C32986">
        <w:rPr>
          <w:rFonts w:ascii="Times New Roman" w:hAnsi="Times New Roman" w:cs="Times New Roman"/>
        </w:rPr>
        <w:t>&lt;strong&gt;</w:t>
      </w:r>
      <w:r w:rsidR="00C32986" w:rsidRPr="00C32986">
        <w:rPr>
          <w:rFonts w:ascii="Times New Roman" w:hAnsi="Times New Roman" w:cs="Times New Roman"/>
        </w:rPr>
        <w:t>Arbeitsgericht</w:t>
      </w:r>
      <w:r w:rsidR="00C32986">
        <w:rPr>
          <w:rFonts w:ascii="Times New Roman" w:hAnsi="Times New Roman" w:cs="Times New Roman"/>
        </w:rPr>
        <w:t>&lt;/strong&gt;</w:t>
      </w:r>
      <w:r w:rsidR="00C32986" w:rsidRPr="00C32986">
        <w:rPr>
          <w:rFonts w:ascii="Times New Roman" w:hAnsi="Times New Roman" w:cs="Times New Roman"/>
        </w:rPr>
        <w:t xml:space="preserve"> einreichen, und das </w:t>
      </w:r>
      <w:r w:rsidR="00C32986">
        <w:rPr>
          <w:rFonts w:ascii="Times New Roman" w:hAnsi="Times New Roman" w:cs="Times New Roman"/>
        </w:rPr>
        <w:t>&lt;strong&gt;</w:t>
      </w:r>
      <w:r w:rsidR="00C32986" w:rsidRPr="00C32986">
        <w:rPr>
          <w:rFonts w:ascii="Times New Roman" w:hAnsi="Times New Roman" w:cs="Times New Roman"/>
        </w:rPr>
        <w:t>Bundesarbeitsgericht</w:t>
      </w:r>
      <w:r w:rsidR="00C32986">
        <w:rPr>
          <w:rFonts w:ascii="Times New Roman" w:hAnsi="Times New Roman" w:cs="Times New Roman"/>
        </w:rPr>
        <w:t>&lt;/strong&gt;</w:t>
      </w:r>
      <w:r w:rsidR="00C32986" w:rsidRPr="00C32986">
        <w:rPr>
          <w:rFonts w:ascii="Times New Roman" w:hAnsi="Times New Roman" w:cs="Times New Roman"/>
        </w:rPr>
        <w:t xml:space="preserve"> kann als letzte Instanz über den Fall entscheiden und die Rechtmäßigkeit der Kündigung</w:t>
      </w:r>
      <w:r w:rsidR="00C32986">
        <w:rPr>
          <w:rFonts w:ascii="Times New Roman" w:hAnsi="Times New Roman" w:cs="Times New Roman"/>
        </w:rPr>
        <w:t xml:space="preserve"> und des Kündigungsgrunds</w:t>
      </w:r>
      <w:r w:rsidR="00C32986" w:rsidRPr="00C32986">
        <w:rPr>
          <w:rFonts w:ascii="Times New Roman" w:hAnsi="Times New Roman" w:cs="Times New Roman"/>
        </w:rPr>
        <w:t xml:space="preserve"> prüfen.</w:t>
      </w:r>
      <w:r w:rsidR="00C32986">
        <w:rPr>
          <w:rFonts w:ascii="Times New Roman" w:hAnsi="Times New Roman" w:cs="Times New Roman"/>
        </w:rPr>
        <w:t>&lt;/p&gt;</w:t>
      </w:r>
    </w:p>
    <w:p w14:paraId="2F0EF03A" w14:textId="6B22A208" w:rsidR="00D220FB" w:rsidRDefault="00D220FB" w:rsidP="00D220FB">
      <w:pPr>
        <w:spacing w:after="0"/>
        <w:rPr>
          <w:rFonts w:ascii="Times New Roman" w:hAnsi="Times New Roman" w:cs="Times New Roman"/>
        </w:rPr>
      </w:pPr>
    </w:p>
    <w:p w14:paraId="355ACF62" w14:textId="4764BF8B" w:rsidR="00D220FB" w:rsidRP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Zeiterfassung und Arbeitszeitbetrug (digitale Zeiterfassung durch </w:t>
      </w:r>
      <w:proofErr w:type="gramStart"/>
      <w:r w:rsidR="00C1289D" w:rsidRPr="00C1289D">
        <w:rPr>
          <w:rFonts w:ascii="Times New Roman" w:hAnsi="Times New Roman" w:cs="Times New Roman"/>
        </w:rPr>
        <w:t>Softwarelösung)</w:t>
      </w:r>
      <w:r>
        <w:rPr>
          <w:rFonts w:ascii="Times New Roman" w:hAnsi="Times New Roman" w:cs="Times New Roman"/>
        </w:rPr>
        <w:t>&lt;</w:t>
      </w:r>
      <w:proofErr w:type="gramEnd"/>
      <w:r>
        <w:rPr>
          <w:rFonts w:ascii="Times New Roman" w:hAnsi="Times New Roman" w:cs="Times New Roman"/>
        </w:rPr>
        <w:t>/h2&gt;</w:t>
      </w:r>
    </w:p>
    <w:p w14:paraId="18FC74D5" w14:textId="77777777" w:rsidR="00D220FB" w:rsidRPr="00D220FB" w:rsidRDefault="00D220FB" w:rsidP="00D220FB">
      <w:pPr>
        <w:spacing w:after="0"/>
        <w:rPr>
          <w:rFonts w:ascii="Times New Roman" w:hAnsi="Times New Roman" w:cs="Times New Roman"/>
        </w:rPr>
      </w:pPr>
    </w:p>
    <w:p w14:paraId="3A5A8BF3" w14:textId="61F416F8" w:rsidR="00D220FB" w:rsidRDefault="00D220FB" w:rsidP="00D220FB">
      <w:pPr>
        <w:spacing w:after="0"/>
        <w:rPr>
          <w:rFonts w:ascii="Times New Roman" w:hAnsi="Times New Roman" w:cs="Times New Roman"/>
        </w:rPr>
      </w:pPr>
      <w:r>
        <w:rPr>
          <w:rFonts w:ascii="Times New Roman" w:hAnsi="Times New Roman" w:cs="Times New Roman"/>
        </w:rPr>
        <w:t>&lt;p&gt;</w:t>
      </w:r>
      <w:r w:rsidR="00D37AD8">
        <w:rPr>
          <w:rFonts w:ascii="Times New Roman" w:hAnsi="Times New Roman" w:cs="Times New Roman"/>
        </w:rPr>
        <w:t xml:space="preserve">&lt;strong&gt;Softwarelösungen&lt;/strong&gt; für die &lt;strong&gt;digitale Zeiterfassung&lt;/strong&gt; haben in den letzten Jahren immer mehr an Bedeutung gewonnen. Sie stellen eine effiziente Möglichkeit dar, die Arbeitszeiten von </w:t>
      </w:r>
      <w:proofErr w:type="spellStart"/>
      <w:proofErr w:type="gramStart"/>
      <w:r w:rsidR="00D37AD8">
        <w:rPr>
          <w:rFonts w:ascii="Times New Roman" w:hAnsi="Times New Roman" w:cs="Times New Roman"/>
        </w:rPr>
        <w:t>Arbeitnehmer:innen</w:t>
      </w:r>
      <w:proofErr w:type="spellEnd"/>
      <w:proofErr w:type="gramEnd"/>
      <w:r w:rsidR="00D37AD8">
        <w:rPr>
          <w:rFonts w:ascii="Times New Roman" w:hAnsi="Times New Roman" w:cs="Times New Roman"/>
        </w:rPr>
        <w:t xml:space="preserve"> zu erfassen. Die Systeme erleichtern insgesamt nicht nur die Arbeitszeiterfassung, sondern bieten auch einen &lt;strong&gt;größeren Schutz vor Missbrauch und Betrug&lt;/strong&gt; im Bereich der Arbeitszeiterfassung. Diesbezüglich stehen die folgenden Möglichkeiten zur Verfügung:&lt;/p&gt;</w:t>
      </w:r>
    </w:p>
    <w:p w14:paraId="6C220142" w14:textId="6F9720A8" w:rsidR="00D37AD8" w:rsidRDefault="00D37AD8" w:rsidP="00D220FB">
      <w:pPr>
        <w:spacing w:after="0"/>
        <w:rPr>
          <w:rFonts w:ascii="Times New Roman" w:hAnsi="Times New Roman" w:cs="Times New Roman"/>
        </w:rPr>
      </w:pPr>
    </w:p>
    <w:p w14:paraId="13CCCB97" w14:textId="214D1CFB"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65D929D" w14:textId="32724135"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&lt;li&gt;&lt;strong&gt;automatisierte Arbeitszeiterfassung&lt;/strong&gt; über digitale Zeiterfassungssysteme (via Software am Handy, PC oder </w:t>
      </w:r>
      <w:proofErr w:type="gramStart"/>
      <w:r>
        <w:rPr>
          <w:rFonts w:ascii="Times New Roman" w:hAnsi="Times New Roman" w:cs="Times New Roman"/>
        </w:rPr>
        <w:t>Laptop)&lt;</w:t>
      </w:r>
      <w:proofErr w:type="gramEnd"/>
      <w:r>
        <w:rPr>
          <w:rFonts w:ascii="Times New Roman" w:hAnsi="Times New Roman" w:cs="Times New Roman"/>
        </w:rPr>
        <w:t>/li&gt;</w:t>
      </w:r>
    </w:p>
    <w:p w14:paraId="643C51EA" w14:textId="791F58AB" w:rsidR="00D37AD8" w:rsidRDefault="00D37AD8" w:rsidP="00D220FB">
      <w:pPr>
        <w:spacing w:after="0"/>
        <w:rPr>
          <w:rFonts w:ascii="Times New Roman" w:hAnsi="Times New Roman" w:cs="Times New Roman"/>
        </w:rPr>
      </w:pPr>
      <w:r>
        <w:rPr>
          <w:rFonts w:ascii="Times New Roman" w:hAnsi="Times New Roman" w:cs="Times New Roman"/>
        </w:rPr>
        <w:lastRenderedPageBreak/>
        <w:t xml:space="preserve">&lt;li&gt;&lt;strong&gt;Cloud-Tools&lt;/strong&gt; mit integrierten Zeiterfassungsoptionen (zum Beispiel </w:t>
      </w:r>
      <w:proofErr w:type="gramStart"/>
      <w:r>
        <w:rPr>
          <w:rFonts w:ascii="Times New Roman" w:hAnsi="Times New Roman" w:cs="Times New Roman"/>
        </w:rPr>
        <w:t>Projektmanagementsoftware)&lt;</w:t>
      </w:r>
      <w:proofErr w:type="gramEnd"/>
      <w:r>
        <w:rPr>
          <w:rFonts w:ascii="Times New Roman" w:hAnsi="Times New Roman" w:cs="Times New Roman"/>
        </w:rPr>
        <w:t>/li&gt;</w:t>
      </w:r>
    </w:p>
    <w:p w14:paraId="7C41FD40" w14:textId="18394821"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&lt;li&gt;&lt;strong&gt;Zutrittskontrollsysteme&lt;/strong&gt; mit integrierten Zeiterfassungsterminals (via Chip oder Chipkarte für </w:t>
      </w:r>
      <w:proofErr w:type="spellStart"/>
      <w:r>
        <w:rPr>
          <w:rFonts w:ascii="Times New Roman" w:hAnsi="Times New Roman" w:cs="Times New Roman"/>
        </w:rPr>
        <w:t>Mitarbeiter:innen</w:t>
      </w:r>
      <w:proofErr w:type="spellEnd"/>
      <w:r>
        <w:rPr>
          <w:rFonts w:ascii="Times New Roman" w:hAnsi="Times New Roman" w:cs="Times New Roman"/>
        </w:rPr>
        <w:t>)&lt;/li&gt;</w:t>
      </w:r>
      <w:r>
        <w:rPr>
          <w:rFonts w:ascii="Times New Roman" w:hAnsi="Times New Roman" w:cs="Times New Roman"/>
        </w:rPr>
        <w:br/>
        <w:t>&lt;li&gt;althergebracht per &lt;strong&gt;Stempeluhr&lt;/strong&gt; mit Ein- und Ausstempeln&lt;/li&gt;</w:t>
      </w:r>
    </w:p>
    <w:p w14:paraId="4265919E" w14:textId="683DC33C"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477BE26" w14:textId="20C67A1E" w:rsidR="00D37AD8" w:rsidRDefault="00D37AD8" w:rsidP="00D220FB">
      <w:pPr>
        <w:spacing w:after="0"/>
        <w:rPr>
          <w:rFonts w:ascii="Times New Roman" w:hAnsi="Times New Roman" w:cs="Times New Roman"/>
        </w:rPr>
      </w:pPr>
    </w:p>
    <w:p w14:paraId="7947A138" w14:textId="293D2974" w:rsidR="00D37AD8" w:rsidRDefault="00D37AD8" w:rsidP="00D220FB">
      <w:pPr>
        <w:spacing w:after="0"/>
        <w:rPr>
          <w:rFonts w:ascii="Times New Roman" w:hAnsi="Times New Roman" w:cs="Times New Roman"/>
        </w:rPr>
      </w:pPr>
      <w:r>
        <w:rPr>
          <w:rFonts w:ascii="Times New Roman" w:hAnsi="Times New Roman" w:cs="Times New Roman"/>
        </w:rPr>
        <w:t xml:space="preserve">&lt;p&gt;Die oben genannten Optionen und wie Arbeitszeitbetrug hier potenziell doch noch möglich ist, möchten wir Dir in den nun folgenden Unterabschnitten gern noch detaillierter </w:t>
      </w:r>
      <w:proofErr w:type="gramStart"/>
      <w:r>
        <w:rPr>
          <w:rFonts w:ascii="Times New Roman" w:hAnsi="Times New Roman" w:cs="Times New Roman"/>
        </w:rPr>
        <w:t>erklären.&lt;</w:t>
      </w:r>
      <w:proofErr w:type="gramEnd"/>
      <w:r>
        <w:rPr>
          <w:rFonts w:ascii="Times New Roman" w:hAnsi="Times New Roman" w:cs="Times New Roman"/>
        </w:rPr>
        <w:t>/p&gt;</w:t>
      </w:r>
    </w:p>
    <w:p w14:paraId="41188BA9" w14:textId="65B2A0C4" w:rsidR="00D37AD8" w:rsidRDefault="00D37AD8" w:rsidP="00D220FB">
      <w:pPr>
        <w:spacing w:after="0"/>
        <w:rPr>
          <w:rFonts w:ascii="Times New Roman" w:hAnsi="Times New Roman" w:cs="Times New Roman"/>
        </w:rPr>
      </w:pPr>
    </w:p>
    <w:p w14:paraId="10CE7F42" w14:textId="70273B26" w:rsidR="00D37AD8" w:rsidRDefault="00D37AD8" w:rsidP="00D220FB">
      <w:pPr>
        <w:spacing w:after="0"/>
        <w:rPr>
          <w:rFonts w:ascii="Times New Roman" w:hAnsi="Times New Roman" w:cs="Times New Roman"/>
        </w:rPr>
      </w:pPr>
      <w:r>
        <w:rPr>
          <w:rFonts w:ascii="Times New Roman" w:hAnsi="Times New Roman" w:cs="Times New Roman"/>
        </w:rPr>
        <w:t>&lt;h3&gt;Automatisierte Arbeitszeiterfassung&lt;/h3&gt;</w:t>
      </w:r>
    </w:p>
    <w:p w14:paraId="663D0D29" w14:textId="4F2EB87B" w:rsidR="00D37AD8" w:rsidRDefault="00D37AD8" w:rsidP="00D220FB">
      <w:pPr>
        <w:spacing w:after="0"/>
        <w:rPr>
          <w:rFonts w:ascii="Times New Roman" w:hAnsi="Times New Roman" w:cs="Times New Roman"/>
        </w:rPr>
      </w:pPr>
    </w:p>
    <w:p w14:paraId="23AB8915" w14:textId="5ED90CCF" w:rsidR="00D37AD8" w:rsidRDefault="00D37AD8" w:rsidP="00D220FB">
      <w:pPr>
        <w:spacing w:after="0"/>
        <w:rPr>
          <w:rFonts w:ascii="Times New Roman" w:hAnsi="Times New Roman" w:cs="Times New Roman"/>
        </w:rPr>
      </w:pPr>
      <w:r>
        <w:rPr>
          <w:rFonts w:ascii="Times New Roman" w:hAnsi="Times New Roman" w:cs="Times New Roman"/>
        </w:rPr>
        <w:t>&lt;p&gt;</w:t>
      </w:r>
      <w:r w:rsidR="00820F88">
        <w:rPr>
          <w:rFonts w:ascii="Times New Roman" w:hAnsi="Times New Roman" w:cs="Times New Roman"/>
        </w:rPr>
        <w:t xml:space="preserve">&lt;strong&gt;Automatisiere Arbeitszeiterfassungssysteme&lt;/strong&gt; können auf &lt;strong&gt;mobilen Endgeräten&lt;/strong&gt;, wie beispielsweise Smartphones, Tablets oder Laptops genutzt werden. Trotz der hohen Genauigkeit und der Effizienz solcher Systeme besteht dennoch die Möglichkeit, Arbeitszeitbetrug zu begehen. Hierfür werden &lt;strong&gt;falsche Einträge&lt;/strong&gt; im System gemacht, indem sich Personen beispielsweise &lt;strong&gt;für andere Personen ein- oder ausstempeln&lt;/strong&gt;. Diese Vorgehensweise wird auch als &lt;strong&gt;&lt;i&gt;Buddy </w:t>
      </w:r>
      <w:proofErr w:type="spellStart"/>
      <w:r w:rsidR="00820F88">
        <w:rPr>
          <w:rFonts w:ascii="Times New Roman" w:hAnsi="Times New Roman" w:cs="Times New Roman"/>
        </w:rPr>
        <w:t>Punching</w:t>
      </w:r>
      <w:proofErr w:type="spellEnd"/>
      <w:r w:rsidR="00820F88">
        <w:rPr>
          <w:rFonts w:ascii="Times New Roman" w:hAnsi="Times New Roman" w:cs="Times New Roman"/>
        </w:rPr>
        <w:t xml:space="preserve">&lt;/i&gt;&lt;/strong&gt; bezeichnet (10). Um die Manipulierung etwaiger, automatisierter Arbeitszeiterfassungssysteme zu verhindern, ist es daher enorm wichtig, dass potenzielle </w:t>
      </w:r>
      <w:proofErr w:type="spellStart"/>
      <w:r w:rsidR="00820F88">
        <w:rPr>
          <w:rFonts w:ascii="Times New Roman" w:hAnsi="Times New Roman" w:cs="Times New Roman"/>
        </w:rPr>
        <w:t>Arbeitgeber:innen</w:t>
      </w:r>
      <w:proofErr w:type="spellEnd"/>
      <w:r w:rsidR="00820F88">
        <w:rPr>
          <w:rFonts w:ascii="Times New Roman" w:hAnsi="Times New Roman" w:cs="Times New Roman"/>
        </w:rPr>
        <w:t xml:space="preserve"> geeignete Sicherheitsmaßnahmen, wie zum Beispiel &lt;strong&gt;</w:t>
      </w:r>
      <w:proofErr w:type="spellStart"/>
      <w:r w:rsidR="00820F88">
        <w:rPr>
          <w:rFonts w:ascii="Times New Roman" w:hAnsi="Times New Roman" w:cs="Times New Roman"/>
        </w:rPr>
        <w:t>Passworschutz</w:t>
      </w:r>
      <w:proofErr w:type="spellEnd"/>
      <w:r w:rsidR="00820F88">
        <w:rPr>
          <w:rFonts w:ascii="Times New Roman" w:hAnsi="Times New Roman" w:cs="Times New Roman"/>
        </w:rPr>
        <w:t>&lt;/strong&gt;, &lt;strong&gt;biometrische Authentifizierung&lt;/strong&gt; oder &lt;</w:t>
      </w:r>
      <w:proofErr w:type="spellStart"/>
      <w:r w:rsidR="00820F88">
        <w:rPr>
          <w:rFonts w:ascii="Times New Roman" w:hAnsi="Times New Roman" w:cs="Times New Roman"/>
        </w:rPr>
        <w:t>storng</w:t>
      </w:r>
      <w:proofErr w:type="spellEnd"/>
      <w:r w:rsidR="00820F88">
        <w:rPr>
          <w:rFonts w:ascii="Times New Roman" w:hAnsi="Times New Roman" w:cs="Times New Roman"/>
        </w:rPr>
        <w:t xml:space="preserve">&gt;GPS-Tracking&lt;/strong&gt; verwenden. Letzteres ist in Deutschland aber bislang nur in Verbindung mit Firmenfahrzeugen </w:t>
      </w:r>
      <w:proofErr w:type="gramStart"/>
      <w:r w:rsidR="00820F88">
        <w:rPr>
          <w:rFonts w:ascii="Times New Roman" w:hAnsi="Times New Roman" w:cs="Times New Roman"/>
        </w:rPr>
        <w:t>erlaubt.&lt;</w:t>
      </w:r>
      <w:proofErr w:type="gramEnd"/>
      <w:r w:rsidR="00820F88">
        <w:rPr>
          <w:rFonts w:ascii="Times New Roman" w:hAnsi="Times New Roman" w:cs="Times New Roman"/>
        </w:rPr>
        <w:t>/p&gt;</w:t>
      </w:r>
    </w:p>
    <w:p w14:paraId="3D72CB95" w14:textId="77F8F1FC" w:rsidR="00D37AD8" w:rsidRDefault="00D37AD8" w:rsidP="00D220FB">
      <w:pPr>
        <w:spacing w:after="0"/>
        <w:rPr>
          <w:rFonts w:ascii="Times New Roman" w:hAnsi="Times New Roman" w:cs="Times New Roman"/>
        </w:rPr>
      </w:pPr>
    </w:p>
    <w:p w14:paraId="24684F1A" w14:textId="15944CF7" w:rsidR="00D37AD8" w:rsidRDefault="00D37AD8" w:rsidP="00D220FB">
      <w:pPr>
        <w:spacing w:after="0"/>
        <w:rPr>
          <w:rFonts w:ascii="Times New Roman" w:hAnsi="Times New Roman" w:cs="Times New Roman"/>
        </w:rPr>
      </w:pPr>
      <w:r>
        <w:rPr>
          <w:rFonts w:ascii="Times New Roman" w:hAnsi="Times New Roman" w:cs="Times New Roman"/>
        </w:rPr>
        <w:t>&lt;h3&gt;Cloud-Tools&lt;/h3&gt;</w:t>
      </w:r>
    </w:p>
    <w:p w14:paraId="75596197" w14:textId="0101D119" w:rsidR="00D37AD8" w:rsidRDefault="00D37AD8" w:rsidP="00D220FB">
      <w:pPr>
        <w:spacing w:after="0"/>
        <w:rPr>
          <w:rFonts w:ascii="Times New Roman" w:hAnsi="Times New Roman" w:cs="Times New Roman"/>
        </w:rPr>
      </w:pPr>
    </w:p>
    <w:p w14:paraId="04C10331" w14:textId="49908FFA" w:rsidR="00820F88" w:rsidRDefault="00D37AD8" w:rsidP="00D220FB">
      <w:pPr>
        <w:spacing w:after="0"/>
        <w:rPr>
          <w:rFonts w:ascii="Times New Roman" w:hAnsi="Times New Roman" w:cs="Times New Roman"/>
        </w:rPr>
      </w:pPr>
      <w:r>
        <w:rPr>
          <w:rFonts w:ascii="Times New Roman" w:hAnsi="Times New Roman" w:cs="Times New Roman"/>
        </w:rPr>
        <w:t>&lt;p&gt;</w:t>
      </w:r>
      <w:r w:rsidR="00394C30">
        <w:rPr>
          <w:rFonts w:ascii="Times New Roman" w:hAnsi="Times New Roman" w:cs="Times New Roman"/>
        </w:rPr>
        <w:t xml:space="preserve">In </w:t>
      </w:r>
      <w:proofErr w:type="gramStart"/>
      <w:r w:rsidR="00394C30">
        <w:rPr>
          <w:rFonts w:ascii="Times New Roman" w:hAnsi="Times New Roman" w:cs="Times New Roman"/>
        </w:rPr>
        <w:t>Home Office</w:t>
      </w:r>
      <w:proofErr w:type="gramEnd"/>
      <w:r w:rsidR="00394C30">
        <w:rPr>
          <w:rFonts w:ascii="Times New Roman" w:hAnsi="Times New Roman" w:cs="Times New Roman"/>
        </w:rPr>
        <w:t xml:space="preserve">-Domänen, wie zum Beispiel im Projektmanagement oder Backoffice ist hingegen der &lt;strong&gt;Arbeitszeitbetrug in Cloud-Tools&lt;/strong&gt; häufiger anzutreffen. Auch hier werden Lücken in der Systemüberwachung genutzt, um die tatsächlich geleisteten Arbeitsstunden zu fälschen. Spezielle Software kann hier dazu dienen, die erfasste Sitzungsdauer zu manipulieren. Das &lt;strong&gt;Einrichten von restriktiven Berechtigungen&lt;/strong&gt;, &lt;strong&gt;Zugriffsbeschränkungen&lt;/strong&gt; </w:t>
      </w:r>
      <w:r w:rsidR="00631947">
        <w:rPr>
          <w:rFonts w:ascii="Times New Roman" w:hAnsi="Times New Roman" w:cs="Times New Roman"/>
        </w:rPr>
        <w:t xml:space="preserve">und &lt;strong&gt;weiteren Sicherheitstools&lt;/strong&gt; kann aber auch hier dafür genutzt werden, um Missbrauch oder Betrug entgegenzuwirken. &lt;strong&gt;Automatisierte Systemüberprüfungen&lt;/strong&gt; und im Backend integrierte Überwachungsmechanismen können dazu beitragen, dass Verdachtsfälle oder tatsächliche Betrugsfälle aufgedeckt </w:t>
      </w:r>
      <w:proofErr w:type="gramStart"/>
      <w:r w:rsidR="00631947">
        <w:rPr>
          <w:rFonts w:ascii="Times New Roman" w:hAnsi="Times New Roman" w:cs="Times New Roman"/>
        </w:rPr>
        <w:t>werden.&lt;</w:t>
      </w:r>
      <w:proofErr w:type="gramEnd"/>
      <w:r w:rsidR="00631947">
        <w:rPr>
          <w:rFonts w:ascii="Times New Roman" w:hAnsi="Times New Roman" w:cs="Times New Roman"/>
        </w:rPr>
        <w:t>/p&gt;</w:t>
      </w:r>
    </w:p>
    <w:p w14:paraId="542855C1" w14:textId="2A6EC1EE" w:rsidR="00D37AD8" w:rsidRDefault="00D37AD8" w:rsidP="00D220FB">
      <w:pPr>
        <w:spacing w:after="0"/>
        <w:rPr>
          <w:rFonts w:ascii="Times New Roman" w:hAnsi="Times New Roman" w:cs="Times New Roman"/>
        </w:rPr>
      </w:pPr>
    </w:p>
    <w:p w14:paraId="761281C1" w14:textId="5725581B" w:rsidR="00D37AD8" w:rsidRDefault="00D37AD8" w:rsidP="00D220FB">
      <w:pPr>
        <w:spacing w:after="0"/>
        <w:rPr>
          <w:rFonts w:ascii="Times New Roman" w:hAnsi="Times New Roman" w:cs="Times New Roman"/>
        </w:rPr>
      </w:pPr>
      <w:r>
        <w:rPr>
          <w:rFonts w:ascii="Times New Roman" w:hAnsi="Times New Roman" w:cs="Times New Roman"/>
        </w:rPr>
        <w:t>&lt;h3&gt;Zutrittskontrollsysteme&lt;/h3&gt;</w:t>
      </w:r>
    </w:p>
    <w:p w14:paraId="4EB1EB22" w14:textId="1A9663B3" w:rsidR="00D37AD8" w:rsidRDefault="00D37AD8" w:rsidP="00D220FB">
      <w:pPr>
        <w:spacing w:after="0"/>
        <w:rPr>
          <w:rFonts w:ascii="Times New Roman" w:hAnsi="Times New Roman" w:cs="Times New Roman"/>
        </w:rPr>
      </w:pPr>
    </w:p>
    <w:p w14:paraId="75F8E2C3" w14:textId="39503D99" w:rsidR="00631947" w:rsidRDefault="00D37AD8" w:rsidP="00D220FB">
      <w:pPr>
        <w:spacing w:after="0"/>
        <w:rPr>
          <w:rFonts w:ascii="Times New Roman" w:hAnsi="Times New Roman" w:cs="Times New Roman"/>
        </w:rPr>
      </w:pPr>
      <w:r>
        <w:rPr>
          <w:rFonts w:ascii="Times New Roman" w:hAnsi="Times New Roman" w:cs="Times New Roman"/>
        </w:rPr>
        <w:t>&lt;p&gt;</w:t>
      </w:r>
      <w:r w:rsidR="00416372">
        <w:rPr>
          <w:rFonts w:ascii="Times New Roman" w:hAnsi="Times New Roman" w:cs="Times New Roman"/>
        </w:rPr>
        <w:t xml:space="preserve">Elektronische &lt;strong&gt;Zutrittskontrollsysteme&lt;/strong&gt; funktionieren häufig mit einem Chip oder einer Chipkarte, die jedem/jeder </w:t>
      </w:r>
      <w:proofErr w:type="spellStart"/>
      <w:r w:rsidR="00416372">
        <w:rPr>
          <w:rFonts w:ascii="Times New Roman" w:hAnsi="Times New Roman" w:cs="Times New Roman"/>
        </w:rPr>
        <w:t>Mitarbeiter:in</w:t>
      </w:r>
      <w:proofErr w:type="spellEnd"/>
      <w:r w:rsidR="00416372">
        <w:rPr>
          <w:rFonts w:ascii="Times New Roman" w:hAnsi="Times New Roman" w:cs="Times New Roman"/>
        </w:rPr>
        <w:t xml:space="preserve"> individuell zugeordnet werden kann. Oftmals kommt es hier dann zum „Stempeln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Um dieser Art von Betrug zu begegnen, können in Eingangsbereichen zum Beispiel &lt;strong&gt;Kameras installiert werden&lt;/strong&gt;, die den Beginn und das Ende der Arbeitszeit – und damit auch die Uhrzeit – mit Bildbeweis </w:t>
      </w:r>
      <w:proofErr w:type="gramStart"/>
      <w:r w:rsidR="00416372">
        <w:rPr>
          <w:rFonts w:ascii="Times New Roman" w:hAnsi="Times New Roman" w:cs="Times New Roman"/>
        </w:rPr>
        <w:t>untermauern.&lt;</w:t>
      </w:r>
      <w:proofErr w:type="gramEnd"/>
      <w:r w:rsidR="00416372">
        <w:rPr>
          <w:rFonts w:ascii="Times New Roman" w:hAnsi="Times New Roman" w:cs="Times New Roman"/>
        </w:rPr>
        <w:t>/p&gt;</w:t>
      </w:r>
    </w:p>
    <w:p w14:paraId="25BFE44E" w14:textId="4DA65B07" w:rsidR="00D37AD8" w:rsidRDefault="00D37AD8" w:rsidP="00D220FB">
      <w:pPr>
        <w:spacing w:after="0"/>
        <w:rPr>
          <w:rFonts w:ascii="Times New Roman" w:hAnsi="Times New Roman" w:cs="Times New Roman"/>
        </w:rPr>
      </w:pPr>
    </w:p>
    <w:p w14:paraId="01FEFB75" w14:textId="1AE961BA" w:rsidR="00D37AD8" w:rsidRDefault="00D37AD8" w:rsidP="00D220FB">
      <w:pPr>
        <w:spacing w:after="0"/>
        <w:rPr>
          <w:rFonts w:ascii="Times New Roman" w:hAnsi="Times New Roman" w:cs="Times New Roman"/>
        </w:rPr>
      </w:pPr>
      <w:r>
        <w:rPr>
          <w:rFonts w:ascii="Times New Roman" w:hAnsi="Times New Roman" w:cs="Times New Roman"/>
        </w:rPr>
        <w:t>&lt;h3&gt;Stempeluhr&lt;/h3&gt;</w:t>
      </w:r>
      <w:r>
        <w:rPr>
          <w:rFonts w:ascii="Times New Roman" w:hAnsi="Times New Roman" w:cs="Times New Roman"/>
        </w:rPr>
        <w:br/>
      </w:r>
    </w:p>
    <w:p w14:paraId="52704175" w14:textId="6F16296E" w:rsidR="00C1289D" w:rsidRDefault="00D37AD8" w:rsidP="00416372">
      <w:pPr>
        <w:spacing w:after="0"/>
        <w:rPr>
          <w:rFonts w:ascii="Times New Roman" w:hAnsi="Times New Roman" w:cs="Times New Roman"/>
        </w:rPr>
      </w:pPr>
      <w:r>
        <w:rPr>
          <w:rFonts w:ascii="Times New Roman" w:hAnsi="Times New Roman" w:cs="Times New Roman"/>
        </w:rPr>
        <w:t>&lt;p&gt;</w:t>
      </w:r>
      <w:r w:rsidR="00416372" w:rsidRPr="00416372">
        <w:rPr>
          <w:rFonts w:ascii="Times New Roman" w:hAnsi="Times New Roman" w:cs="Times New Roman"/>
        </w:rPr>
        <w:t xml:space="preserve">Arbeitszeitbetrug bei </w:t>
      </w:r>
      <w:r w:rsidR="00416372">
        <w:rPr>
          <w:rFonts w:ascii="Times New Roman" w:hAnsi="Times New Roman" w:cs="Times New Roman"/>
        </w:rPr>
        <w:t>&lt;strong&gt;</w:t>
      </w:r>
      <w:r w:rsidR="00416372" w:rsidRPr="00416372">
        <w:rPr>
          <w:rFonts w:ascii="Times New Roman" w:hAnsi="Times New Roman" w:cs="Times New Roman"/>
        </w:rPr>
        <w:t>Stempeluhren</w:t>
      </w:r>
      <w:r w:rsidR="00416372">
        <w:rPr>
          <w:rFonts w:ascii="Times New Roman" w:hAnsi="Times New Roman" w:cs="Times New Roman"/>
        </w:rPr>
        <w:t>&lt;/strong&gt;</w:t>
      </w:r>
      <w:r w:rsidR="00416372" w:rsidRPr="00416372">
        <w:rPr>
          <w:rFonts w:ascii="Times New Roman" w:hAnsi="Times New Roman" w:cs="Times New Roman"/>
        </w:rPr>
        <w:t xml:space="preserve"> kann durch verschiedene Manipulationsmethoden begangen werden</w:t>
      </w:r>
      <w:r w:rsidR="00416372">
        <w:rPr>
          <w:rFonts w:ascii="Times New Roman" w:hAnsi="Times New Roman" w:cs="Times New Roman"/>
        </w:rPr>
        <w:t xml:space="preserve">. Darunter auch hier wieder das Ein- und Ausstempeln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&lt;strong&gt;Biometrische Stempelsysteme&lt;/strong&gt; erlauben aber auch hier eine &lt;strong&gt;eindeutige Identifizierung&lt;/strong&gt; der </w:t>
      </w:r>
      <w:proofErr w:type="spellStart"/>
      <w:r w:rsidR="00416372">
        <w:rPr>
          <w:rFonts w:ascii="Times New Roman" w:hAnsi="Times New Roman" w:cs="Times New Roman"/>
        </w:rPr>
        <w:t>Mitarbeiter:innen</w:t>
      </w:r>
      <w:proofErr w:type="spellEnd"/>
      <w:r w:rsidR="00416372">
        <w:rPr>
          <w:rFonts w:ascii="Times New Roman" w:hAnsi="Times New Roman" w:cs="Times New Roman"/>
        </w:rPr>
        <w:t xml:space="preserve">. Die regelmäßige Überprüfung von Stempelkarten und die Überprüfung der vorgenommenen Stempelzeiten kann dabei helfen, </w:t>
      </w:r>
      <w:r w:rsidR="00416372">
        <w:rPr>
          <w:rFonts w:ascii="Times New Roman" w:hAnsi="Times New Roman" w:cs="Times New Roman"/>
        </w:rPr>
        <w:lastRenderedPageBreak/>
        <w:t>Unregelmäßigkeiten aufzudecken.</w:t>
      </w:r>
      <w:r w:rsidR="00612870">
        <w:rPr>
          <w:rFonts w:ascii="Times New Roman" w:hAnsi="Times New Roman" w:cs="Times New Roman"/>
        </w:rPr>
        <w:t xml:space="preserve"> </w:t>
      </w:r>
      <w:r w:rsidR="00416372" w:rsidRPr="00416372">
        <w:rPr>
          <w:rFonts w:ascii="Times New Roman" w:hAnsi="Times New Roman" w:cs="Times New Roman"/>
        </w:rPr>
        <w:t xml:space="preserve">Eine </w:t>
      </w:r>
      <w:r w:rsidR="00612870">
        <w:rPr>
          <w:rFonts w:ascii="Times New Roman" w:hAnsi="Times New Roman" w:cs="Times New Roman"/>
        </w:rPr>
        <w:t>&lt;strong&gt;</w:t>
      </w:r>
      <w:r w:rsidR="00416372" w:rsidRPr="00416372">
        <w:rPr>
          <w:rFonts w:ascii="Times New Roman" w:hAnsi="Times New Roman" w:cs="Times New Roman"/>
        </w:rPr>
        <w:t>klare Kommunikation</w:t>
      </w:r>
      <w:r w:rsidR="00612870">
        <w:rPr>
          <w:rFonts w:ascii="Times New Roman" w:hAnsi="Times New Roman" w:cs="Times New Roman"/>
        </w:rPr>
        <w:t>&lt;/strong&gt;</w:t>
      </w:r>
      <w:r w:rsidR="00416372" w:rsidRPr="00416372">
        <w:rPr>
          <w:rFonts w:ascii="Times New Roman" w:hAnsi="Times New Roman" w:cs="Times New Roman"/>
        </w:rPr>
        <w:t xml:space="preserve"> der </w:t>
      </w:r>
      <w:r w:rsidR="00612870">
        <w:rPr>
          <w:rFonts w:ascii="Times New Roman" w:hAnsi="Times New Roman" w:cs="Times New Roman"/>
        </w:rPr>
        <w:t>&lt;strong&gt;</w:t>
      </w:r>
      <w:r w:rsidR="00416372" w:rsidRPr="00416372">
        <w:rPr>
          <w:rFonts w:ascii="Times New Roman" w:hAnsi="Times New Roman" w:cs="Times New Roman"/>
        </w:rPr>
        <w:t>Regeln und Konsequenzen bei Stempelbetrug</w:t>
      </w:r>
      <w:r w:rsidR="00612870">
        <w:rPr>
          <w:rFonts w:ascii="Times New Roman" w:hAnsi="Times New Roman" w:cs="Times New Roman"/>
        </w:rPr>
        <w:t xml:space="preserve">&lt;/strong&gt; </w:t>
      </w:r>
      <w:r w:rsidR="00416372" w:rsidRPr="00416372">
        <w:rPr>
          <w:rFonts w:ascii="Times New Roman" w:hAnsi="Times New Roman" w:cs="Times New Roman"/>
        </w:rPr>
        <w:t>können zusätzlich dazu beitragen, Arbeitszeitbetrug bei Stempeluhren zu verhindern.</w:t>
      </w:r>
      <w:r w:rsidR="00612870">
        <w:rPr>
          <w:rFonts w:ascii="Times New Roman" w:hAnsi="Times New Roman" w:cs="Times New Roman"/>
        </w:rPr>
        <w:t>&lt;/p&gt;</w:t>
      </w:r>
    </w:p>
    <w:p w14:paraId="1A511025" w14:textId="77777777" w:rsidR="00416372" w:rsidRDefault="00416372" w:rsidP="00D220FB">
      <w:pPr>
        <w:spacing w:after="0"/>
        <w:rPr>
          <w:rFonts w:ascii="Times New Roman" w:hAnsi="Times New Roman" w:cs="Times New Roman"/>
        </w:rPr>
      </w:pPr>
    </w:p>
    <w:p w14:paraId="16AE44F6" w14:textId="1ECB8F7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Rechtliche Grundlagen zur Kündigung</w:t>
      </w:r>
      <w:r>
        <w:rPr>
          <w:rFonts w:ascii="Times New Roman" w:hAnsi="Times New Roman" w:cs="Times New Roman"/>
        </w:rPr>
        <w:t>&lt;/h2&gt;</w:t>
      </w:r>
    </w:p>
    <w:p w14:paraId="3B8DC701" w14:textId="49184DF9" w:rsidR="00D220FB" w:rsidRDefault="00D220FB" w:rsidP="00D220FB">
      <w:pPr>
        <w:spacing w:after="0"/>
        <w:rPr>
          <w:rFonts w:ascii="Times New Roman" w:hAnsi="Times New Roman" w:cs="Times New Roman"/>
        </w:rPr>
      </w:pPr>
    </w:p>
    <w:p w14:paraId="305905CF" w14:textId="4C825909" w:rsidR="00612870" w:rsidRDefault="00D220FB" w:rsidP="00D220FB">
      <w:pPr>
        <w:spacing w:after="0"/>
        <w:rPr>
          <w:rFonts w:ascii="Times New Roman" w:hAnsi="Times New Roman" w:cs="Times New Roman"/>
        </w:rPr>
      </w:pPr>
      <w:r>
        <w:rPr>
          <w:rFonts w:ascii="Times New Roman" w:hAnsi="Times New Roman" w:cs="Times New Roman"/>
        </w:rPr>
        <w:t>&lt;p&gt;</w:t>
      </w:r>
      <w:r w:rsidR="00C25C21" w:rsidRPr="00C25C21">
        <w:rPr>
          <w:rFonts w:ascii="Times New Roman" w:hAnsi="Times New Roman" w:cs="Times New Roman"/>
        </w:rPr>
        <w:t>Die rechtlichen Grundlagen zur Kündigung im Zusammenhang mit Arbeitszeitverstößen umfassen verschiedene Aspekte.</w:t>
      </w:r>
      <w:r w:rsidR="00C25C21">
        <w:rPr>
          <w:rFonts w:ascii="Times New Roman" w:hAnsi="Times New Roman" w:cs="Times New Roman"/>
        </w:rPr>
        <w:t xml:space="preserve"> Liegen &lt;strong&gt;schwerwiegende Verstöße&lt;/strong&gt; gegen die arbeitsvertraglichen Regelungen, wie zum Beispiel bewusste und nachweisbare Manipulation der Arbeitszeiterfassungssysteme, vor, so können eine &lt;strong&gt;verhaltensbedingte&lt;/strong&gt; oder sogar eine &lt;strong&gt;außerordentliche Kündigung&lt;/strong&gt; ausgesprochen werden. Abseits von schwerwiegenden Verstößen ist aber &lt;strong&gt;in der Regel immer eine vorherige Abmahnung notwendig&lt;/strong&gt;.</w:t>
      </w:r>
      <w:r w:rsidR="00906586">
        <w:rPr>
          <w:rFonts w:ascii="Times New Roman" w:hAnsi="Times New Roman" w:cs="Times New Roman"/>
        </w:rPr>
        <w:t xml:space="preserve"> Eine &lt;strong&gt;ordentliche Kündigung&lt;/strong&gt; kannst Du als potenzielle/potenzieller </w:t>
      </w:r>
      <w:proofErr w:type="spellStart"/>
      <w:r w:rsidR="00906586">
        <w:rPr>
          <w:rFonts w:ascii="Times New Roman" w:hAnsi="Times New Roman" w:cs="Times New Roman"/>
        </w:rPr>
        <w:t>Arbeitgeber:in</w:t>
      </w:r>
      <w:proofErr w:type="spellEnd"/>
      <w:r w:rsidR="00906586">
        <w:rPr>
          <w:rFonts w:ascii="Times New Roman" w:hAnsi="Times New Roman" w:cs="Times New Roman"/>
        </w:rPr>
        <w:t xml:space="preserve"> jedoch auch erteilen, &lt;strong&gt;wenn wiederholt und trotz vorheriger Abmahnungen gegen die arbeitsrechtlichen Vereinbarungen verstoßen wurde&lt;/strong&gt;. </w:t>
      </w:r>
      <w:r w:rsidR="00906586" w:rsidRPr="00906586">
        <w:rPr>
          <w:rFonts w:ascii="Times New Roman" w:hAnsi="Times New Roman" w:cs="Times New Roman"/>
        </w:rPr>
        <w:t xml:space="preserve">Der </w:t>
      </w:r>
      <w:r w:rsidR="00906586">
        <w:rPr>
          <w:rFonts w:ascii="Times New Roman" w:hAnsi="Times New Roman" w:cs="Times New Roman"/>
        </w:rPr>
        <w:t>&lt;strong&gt;</w:t>
      </w:r>
      <w:r w:rsidR="00906586" w:rsidRPr="00906586">
        <w:rPr>
          <w:rFonts w:ascii="Times New Roman" w:hAnsi="Times New Roman" w:cs="Times New Roman"/>
        </w:rPr>
        <w:t>Kündigungsgrund muss ausreichend sein</w:t>
      </w:r>
      <w:r w:rsidR="00906586">
        <w:rPr>
          <w:rFonts w:ascii="Times New Roman" w:hAnsi="Times New Roman" w:cs="Times New Roman"/>
        </w:rPr>
        <w:t>&lt;/strong&gt;</w:t>
      </w:r>
      <w:r w:rsidR="00906586" w:rsidRPr="00906586">
        <w:rPr>
          <w:rFonts w:ascii="Times New Roman" w:hAnsi="Times New Roman" w:cs="Times New Roman"/>
        </w:rPr>
        <w:t xml:space="preserve"> und vor einem </w:t>
      </w:r>
      <w:r w:rsidR="00152D51">
        <w:rPr>
          <w:rFonts w:ascii="Times New Roman" w:hAnsi="Times New Roman" w:cs="Times New Roman"/>
        </w:rPr>
        <w:t>Landesa</w:t>
      </w:r>
      <w:r w:rsidR="00906586" w:rsidRPr="00906586">
        <w:rPr>
          <w:rFonts w:ascii="Times New Roman" w:hAnsi="Times New Roman" w:cs="Times New Roman"/>
        </w:rPr>
        <w:t>rbeitsgericht Bestand haben. Dabei spielen Faktoren wie die tatsächlich geleistete Arbeitszeit im Vergleich zur vereinbarten Arbeitszeit eine Rolle.</w:t>
      </w:r>
      <w:r w:rsidR="00906586">
        <w:rPr>
          <w:rFonts w:ascii="Times New Roman" w:hAnsi="Times New Roman" w:cs="Times New Roman"/>
        </w:rPr>
        <w:t xml:space="preserve"> Entschiedene Fälle des &lt;strong&gt;</w:t>
      </w:r>
      <w:r w:rsidR="00906586" w:rsidRPr="00906586">
        <w:rPr>
          <w:rFonts w:ascii="Times New Roman" w:hAnsi="Times New Roman" w:cs="Times New Roman"/>
        </w:rPr>
        <w:t>Landesarbeitsgerichts Berlin-Brandenburg</w:t>
      </w:r>
      <w:r w:rsidR="00906586">
        <w:rPr>
          <w:rFonts w:ascii="Times New Roman" w:hAnsi="Times New Roman" w:cs="Times New Roman"/>
        </w:rPr>
        <w:t xml:space="preserve">&lt;/strong&gt; </w:t>
      </w:r>
      <w:r w:rsidR="00906586" w:rsidRPr="00906586">
        <w:rPr>
          <w:rFonts w:ascii="Times New Roman" w:hAnsi="Times New Roman" w:cs="Times New Roman"/>
        </w:rPr>
        <w:t xml:space="preserve">oder </w:t>
      </w:r>
      <w:r w:rsidR="00906586">
        <w:rPr>
          <w:rFonts w:ascii="Times New Roman" w:hAnsi="Times New Roman" w:cs="Times New Roman"/>
        </w:rPr>
        <w:t>die Inhalte des §</w:t>
      </w:r>
      <w:r w:rsidR="00906586" w:rsidRPr="00906586">
        <w:rPr>
          <w:rFonts w:ascii="Times New Roman" w:hAnsi="Times New Roman" w:cs="Times New Roman"/>
        </w:rPr>
        <w:t xml:space="preserve"> 626 BGB</w:t>
      </w:r>
      <w:r w:rsidR="00906586">
        <w:rPr>
          <w:rFonts w:ascii="Times New Roman" w:hAnsi="Times New Roman" w:cs="Times New Roman"/>
        </w:rPr>
        <w:t xml:space="preserve"> </w:t>
      </w:r>
      <w:r w:rsidR="00906586" w:rsidRPr="00906586">
        <w:rPr>
          <w:rFonts w:ascii="Times New Roman" w:hAnsi="Times New Roman" w:cs="Times New Roman"/>
        </w:rPr>
        <w:t>können hier</w:t>
      </w:r>
      <w:r w:rsidR="00906586">
        <w:rPr>
          <w:rFonts w:ascii="Times New Roman" w:hAnsi="Times New Roman" w:cs="Times New Roman"/>
        </w:rPr>
        <w:t>für</w:t>
      </w:r>
      <w:r w:rsidR="00906586" w:rsidRPr="00906586">
        <w:rPr>
          <w:rFonts w:ascii="Times New Roman" w:hAnsi="Times New Roman" w:cs="Times New Roman"/>
        </w:rPr>
        <w:t xml:space="preserve"> als rechtliche Grundlage </w:t>
      </w:r>
      <w:r w:rsidR="00906586">
        <w:rPr>
          <w:rFonts w:ascii="Times New Roman" w:hAnsi="Times New Roman" w:cs="Times New Roman"/>
        </w:rPr>
        <w:t>zurate gezogen werden.</w:t>
      </w:r>
      <w:r w:rsidR="00152D51">
        <w:rPr>
          <w:rFonts w:ascii="Times New Roman" w:hAnsi="Times New Roman" w:cs="Times New Roman"/>
        </w:rPr>
        <w:t xml:space="preserve"> </w:t>
      </w:r>
      <w:r w:rsidR="00152D51" w:rsidRPr="00152D51">
        <w:rPr>
          <w:rFonts w:ascii="Times New Roman" w:hAnsi="Times New Roman" w:cs="Times New Roman"/>
        </w:rPr>
        <w:t>Es ist ferner zu beachten, dass eine Kündigung in der Regel aufgrund einer &lt;strong&gt;frischen Tat&lt;/strong&gt; und &lt;strong&gt;innerhalb eines angemessenen Zeitraums erfolgen sollte&lt;/strong&gt;, um ihre Wirksamkeit zu gewährleisten.&lt;/p&gt;</w:t>
      </w:r>
    </w:p>
    <w:p w14:paraId="2912A006" w14:textId="4A91C1F9" w:rsidR="00C1289D" w:rsidRDefault="00C1289D" w:rsidP="00D220FB">
      <w:pPr>
        <w:spacing w:after="0"/>
        <w:rPr>
          <w:rFonts w:ascii="Times New Roman" w:hAnsi="Times New Roman" w:cs="Times New Roman"/>
        </w:rPr>
      </w:pPr>
    </w:p>
    <w:p w14:paraId="54CB4559" w14:textId="4CBA4DE8" w:rsidR="00C1289D" w:rsidRDefault="00C1289D" w:rsidP="00D220FB">
      <w:pPr>
        <w:spacing w:after="0"/>
        <w:rPr>
          <w:rFonts w:ascii="Times New Roman" w:hAnsi="Times New Roman" w:cs="Times New Roman"/>
        </w:rPr>
      </w:pPr>
      <w:r>
        <w:rPr>
          <w:rFonts w:ascii="Times New Roman" w:hAnsi="Times New Roman" w:cs="Times New Roman"/>
        </w:rPr>
        <w:t>&lt;h2&gt;Beispielvorlage Abmahnung bei Arbeitszeitbetrug&lt;/h2&gt;</w:t>
      </w:r>
    </w:p>
    <w:p w14:paraId="1003DD19" w14:textId="7F45B064" w:rsidR="00C1289D" w:rsidRDefault="00C1289D" w:rsidP="00D220FB">
      <w:pPr>
        <w:spacing w:after="0"/>
        <w:rPr>
          <w:rFonts w:ascii="Times New Roman" w:hAnsi="Times New Roman" w:cs="Times New Roman"/>
        </w:rPr>
      </w:pPr>
    </w:p>
    <w:p w14:paraId="2F8CE1E4" w14:textId="6F04EEB3" w:rsidR="00C1289D" w:rsidRDefault="00C1289D" w:rsidP="00D220FB">
      <w:pPr>
        <w:spacing w:after="0"/>
        <w:rPr>
          <w:rFonts w:ascii="Times New Roman" w:hAnsi="Times New Roman" w:cs="Times New Roman"/>
        </w:rPr>
      </w:pPr>
      <w:r>
        <w:rPr>
          <w:rFonts w:ascii="Times New Roman" w:hAnsi="Times New Roman" w:cs="Times New Roman"/>
        </w:rPr>
        <w:t>&lt;p&gt;</w:t>
      </w:r>
      <w:r w:rsidR="00495ADA">
        <w:rPr>
          <w:rFonts w:ascii="Times New Roman" w:hAnsi="Times New Roman" w:cs="Times New Roman"/>
        </w:rPr>
        <w:t>Per Gesetzt ist de facto &lt;strong&gt;keine spezielle Form für Abmahnungen wegen Arbeitszeitbetrug&lt;/strong&gt; vorgegeben. Das folgende Beispiel kann jedoch dazu dienen, einen &lt;strong&gt;guten Überblick&lt;/strong&gt; über alle in der Abmahnung notwendigen Informationen zu erhalten:&lt;/p&gt;</w:t>
      </w:r>
    </w:p>
    <w:p w14:paraId="2B46293D" w14:textId="3DA8C554" w:rsidR="00495ADA" w:rsidRDefault="00495ADA" w:rsidP="00D220FB">
      <w:pPr>
        <w:spacing w:after="0"/>
        <w:rPr>
          <w:rFonts w:ascii="Times New Roman" w:hAnsi="Times New Roman" w:cs="Times New Roman"/>
        </w:rPr>
      </w:pPr>
    </w:p>
    <w:p w14:paraId="4729E5FC" w14:textId="0ADB7FDF" w:rsidR="00495ADA" w:rsidRPr="00495ADA" w:rsidRDefault="000A5495" w:rsidP="00495ADA">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00495ADA" w:rsidRPr="00495ADA">
        <w:rPr>
          <w:rFonts w:ascii="Times New Roman" w:hAnsi="Times New Roman" w:cs="Times New Roman"/>
        </w:rPr>
        <w:t>[</w:t>
      </w:r>
      <w:proofErr w:type="gramEnd"/>
      <w:r w:rsidR="00495ADA" w:rsidRPr="00495ADA">
        <w:rPr>
          <w:rFonts w:ascii="Times New Roman" w:hAnsi="Times New Roman" w:cs="Times New Roman"/>
        </w:rPr>
        <w:t>Unternehmenslogo oder Briefkopf]</w:t>
      </w:r>
      <w:r>
        <w:rPr>
          <w:rFonts w:ascii="Times New Roman" w:hAnsi="Times New Roman" w:cs="Times New Roman"/>
        </w:rPr>
        <w:t>&lt;/p&gt;</w:t>
      </w:r>
    </w:p>
    <w:p w14:paraId="2D68E1A5" w14:textId="77777777" w:rsidR="00495ADA" w:rsidRPr="00495ADA" w:rsidRDefault="00495ADA" w:rsidP="00495ADA">
      <w:pPr>
        <w:spacing w:after="0"/>
        <w:rPr>
          <w:rFonts w:ascii="Times New Roman" w:hAnsi="Times New Roman" w:cs="Times New Roman"/>
        </w:rPr>
      </w:pPr>
    </w:p>
    <w:p w14:paraId="2BA53C67" w14:textId="0A15130F"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[Unternehmensname]</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7D0AFD80" w14:textId="13CC45F4"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[Unternehmensadresse]</w:t>
      </w:r>
      <w:r w:rsidR="000A5495">
        <w:rPr>
          <w:rFonts w:ascii="Times New Roman" w:hAnsi="Times New Roman" w:cs="Times New Roman"/>
        </w:rPr>
        <w:t>&lt;</w:t>
      </w:r>
      <w:proofErr w:type="spellStart"/>
      <w:r w:rsidR="000A5495">
        <w:rPr>
          <w:rFonts w:ascii="Times New Roman" w:hAnsi="Times New Roman" w:cs="Times New Roman"/>
        </w:rPr>
        <w:t>br</w:t>
      </w:r>
      <w:proofErr w:type="spellEnd"/>
      <w:r w:rsidR="000A5495">
        <w:rPr>
          <w:rFonts w:ascii="Times New Roman" w:hAnsi="Times New Roman" w:cs="Times New Roman"/>
        </w:rPr>
        <w:t>&gt;</w:t>
      </w:r>
    </w:p>
    <w:p w14:paraId="29AC1FA5" w14:textId="3B3449C7"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 xml:space="preserve">[PLZ </w:t>
      </w:r>
      <w:proofErr w:type="gramStart"/>
      <w:r w:rsidRPr="00495ADA">
        <w:rPr>
          <w:rFonts w:ascii="Times New Roman" w:hAnsi="Times New Roman" w:cs="Times New Roman"/>
        </w:rPr>
        <w:t>Ort]</w:t>
      </w:r>
      <w:r w:rsidR="000A5495">
        <w:rPr>
          <w:rFonts w:ascii="Times New Roman" w:hAnsi="Times New Roman" w:cs="Times New Roman"/>
        </w:rPr>
        <w:t>&lt;</w:t>
      </w:r>
      <w:proofErr w:type="spellStart"/>
      <w:proofErr w:type="gramEnd"/>
      <w:r w:rsidR="000A5495">
        <w:rPr>
          <w:rFonts w:ascii="Times New Roman" w:hAnsi="Times New Roman" w:cs="Times New Roman"/>
        </w:rPr>
        <w:t>br</w:t>
      </w:r>
      <w:proofErr w:type="spellEnd"/>
    </w:p>
    <w:p w14:paraId="4B46D86E" w14:textId="36DF5971"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[Datum]</w:t>
      </w:r>
      <w:r w:rsidR="000A5495">
        <w:rPr>
          <w:rFonts w:ascii="Times New Roman" w:hAnsi="Times New Roman" w:cs="Times New Roman"/>
        </w:rPr>
        <w:t>&lt;/p&gt;</w:t>
      </w:r>
    </w:p>
    <w:p w14:paraId="77E9C57B" w14:textId="77777777" w:rsidR="00495ADA" w:rsidRPr="00495ADA" w:rsidRDefault="00495ADA" w:rsidP="00495ADA">
      <w:pPr>
        <w:spacing w:after="0"/>
        <w:rPr>
          <w:rFonts w:ascii="Times New Roman" w:hAnsi="Times New Roman" w:cs="Times New Roman"/>
        </w:rPr>
      </w:pPr>
    </w:p>
    <w:p w14:paraId="5E49F180" w14:textId="7E07A756"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Abmahnung</w:t>
      </w:r>
      <w:r>
        <w:rPr>
          <w:rFonts w:ascii="Times New Roman" w:hAnsi="Times New Roman" w:cs="Times New Roman"/>
        </w:rPr>
        <w:t>&lt;/p&gt;</w:t>
      </w:r>
    </w:p>
    <w:p w14:paraId="55C2920B" w14:textId="77777777" w:rsidR="00495ADA" w:rsidRPr="00495ADA" w:rsidRDefault="00495ADA" w:rsidP="00495ADA">
      <w:pPr>
        <w:spacing w:after="0"/>
        <w:rPr>
          <w:rFonts w:ascii="Times New Roman" w:hAnsi="Times New Roman" w:cs="Times New Roman"/>
        </w:rPr>
      </w:pPr>
    </w:p>
    <w:p w14:paraId="246981F8" w14:textId="1614D415"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Sehr geehrte/r [Name des/der Arbeitnehmer</w:t>
      </w:r>
      <w:r>
        <w:rPr>
          <w:rFonts w:ascii="Times New Roman" w:hAnsi="Times New Roman" w:cs="Times New Roman"/>
        </w:rPr>
        <w:t>s:in</w:t>
      </w:r>
      <w:proofErr w:type="gramStart"/>
      <w:r w:rsidR="00495ADA" w:rsidRPr="00495ADA">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/p&gt;</w:t>
      </w:r>
    </w:p>
    <w:p w14:paraId="7EABD5FD" w14:textId="77777777" w:rsidR="00495ADA" w:rsidRPr="00495ADA" w:rsidRDefault="00495ADA" w:rsidP="00495ADA">
      <w:pPr>
        <w:spacing w:after="0"/>
        <w:rPr>
          <w:rFonts w:ascii="Times New Roman" w:hAnsi="Times New Roman" w:cs="Times New Roman"/>
        </w:rPr>
      </w:pPr>
    </w:p>
    <w:p w14:paraId="213D5561" w14:textId="5F957678"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hiermit möchten wir Ihnen aufgrund von wiederholten Arbeitszeitverstößen, die als Arbeitszeitbetrug gewertet werden</w:t>
      </w:r>
      <w:r>
        <w:rPr>
          <w:rFonts w:ascii="Times New Roman" w:hAnsi="Times New Roman" w:cs="Times New Roman"/>
        </w:rPr>
        <w:t xml:space="preserve">, </w:t>
      </w:r>
      <w:r w:rsidRPr="00495ADA">
        <w:rPr>
          <w:rFonts w:ascii="Times New Roman" w:hAnsi="Times New Roman" w:cs="Times New Roman"/>
        </w:rPr>
        <w:t>eine Abmahnung aussprechen</w:t>
      </w:r>
      <w:r>
        <w:rPr>
          <w:rFonts w:ascii="Times New Roman" w:hAnsi="Times New Roman" w:cs="Times New Roman"/>
        </w:rPr>
        <w:t>.</w:t>
      </w:r>
      <w:r w:rsidR="00495ADA" w:rsidRPr="00495ADA">
        <w:rPr>
          <w:rFonts w:ascii="Times New Roman" w:hAnsi="Times New Roman" w:cs="Times New Roman"/>
        </w:rPr>
        <w:t xml:space="preserve"> Die Einhaltung der vereinbarten Arbeitszeiten ist von grundlegender Bedeutung für die reibungslose Arbeitsabwicklung</w:t>
      </w:r>
      <w:r>
        <w:rPr>
          <w:rFonts w:ascii="Times New Roman" w:hAnsi="Times New Roman" w:cs="Times New Roman"/>
        </w:rPr>
        <w:t xml:space="preserve"> und Leistungserbringung</w:t>
      </w:r>
      <w:r w:rsidR="00495ADA" w:rsidRPr="00495ADA">
        <w:rPr>
          <w:rFonts w:ascii="Times New Roman" w:hAnsi="Times New Roman" w:cs="Times New Roman"/>
        </w:rPr>
        <w:t xml:space="preserve"> </w:t>
      </w:r>
      <w:r>
        <w:rPr>
          <w:rFonts w:ascii="Times New Roman" w:hAnsi="Times New Roman" w:cs="Times New Roman"/>
        </w:rPr>
        <w:t>sowie</w:t>
      </w:r>
      <w:r w:rsidR="00495ADA" w:rsidRPr="00495ADA">
        <w:rPr>
          <w:rFonts w:ascii="Times New Roman" w:hAnsi="Times New Roman" w:cs="Times New Roman"/>
        </w:rPr>
        <w:t xml:space="preserve"> das Vertrauensverhältnis zwischen </w:t>
      </w:r>
      <w:proofErr w:type="spellStart"/>
      <w:r w:rsidR="00495ADA" w:rsidRPr="00495ADA">
        <w:rPr>
          <w:rFonts w:ascii="Times New Roman" w:hAnsi="Times New Roman" w:cs="Times New Roman"/>
        </w:rPr>
        <w:t>Arbeitgeber</w:t>
      </w:r>
      <w:r>
        <w:rPr>
          <w:rFonts w:ascii="Times New Roman" w:hAnsi="Times New Roman" w:cs="Times New Roman"/>
        </w:rPr>
        <w:t>:in</w:t>
      </w:r>
      <w:proofErr w:type="spellEnd"/>
      <w:r w:rsidR="00495ADA" w:rsidRPr="00495ADA">
        <w:rPr>
          <w:rFonts w:ascii="Times New Roman" w:hAnsi="Times New Roman" w:cs="Times New Roman"/>
        </w:rPr>
        <w:t xml:space="preserve"> und </w:t>
      </w:r>
      <w:proofErr w:type="spellStart"/>
      <w:proofErr w:type="gramStart"/>
      <w:r w:rsidR="00495ADA" w:rsidRPr="00495ADA">
        <w:rPr>
          <w:rFonts w:ascii="Times New Roman" w:hAnsi="Times New Roman" w:cs="Times New Roman"/>
        </w:rPr>
        <w:t>Arbeitnehmer</w:t>
      </w:r>
      <w:r>
        <w:rPr>
          <w:rFonts w:ascii="Times New Roman" w:hAnsi="Times New Roman" w:cs="Times New Roman"/>
        </w:rPr>
        <w:t>:in</w:t>
      </w:r>
      <w:proofErr w:type="spellEnd"/>
      <w:r w:rsidR="00495ADA" w:rsidRPr="00495ADA">
        <w:rPr>
          <w:rFonts w:ascii="Times New Roman" w:hAnsi="Times New Roman" w:cs="Times New Roman"/>
        </w:rPr>
        <w:t>.</w:t>
      </w:r>
      <w:proofErr w:type="gramEnd"/>
      <w:r>
        <w:rPr>
          <w:rFonts w:ascii="Times New Roman" w:hAnsi="Times New Roman" w:cs="Times New Roman"/>
        </w:rPr>
        <w:t>&lt;/p&gt;</w:t>
      </w:r>
    </w:p>
    <w:p w14:paraId="4901377D" w14:textId="77777777" w:rsidR="00495ADA" w:rsidRPr="00495ADA" w:rsidRDefault="00495ADA" w:rsidP="00495ADA">
      <w:pPr>
        <w:spacing w:after="0"/>
        <w:rPr>
          <w:rFonts w:ascii="Times New Roman" w:hAnsi="Times New Roman" w:cs="Times New Roman"/>
        </w:rPr>
      </w:pPr>
    </w:p>
    <w:p w14:paraId="4EBA9AAA" w14:textId="42C04990"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Konkret wurde festgestellt, dass Sie in den letzten Monaten wiederholt gegen die vereinbarten Arbeitszeiten verstoßen haben. Diese Verstöße wurden durch interne Kontrollen, Zeiterfassungssysteme und Mitarbeiterberichte </w:t>
      </w:r>
      <w:proofErr w:type="gramStart"/>
      <w:r w:rsidR="00495ADA" w:rsidRPr="00495ADA">
        <w:rPr>
          <w:rFonts w:ascii="Times New Roman" w:hAnsi="Times New Roman" w:cs="Times New Roman"/>
        </w:rPr>
        <w:t>dokumentiert.</w:t>
      </w:r>
      <w:r>
        <w:rPr>
          <w:rFonts w:ascii="Times New Roman" w:hAnsi="Times New Roman" w:cs="Times New Roman"/>
        </w:rPr>
        <w:t>&lt;</w:t>
      </w:r>
      <w:proofErr w:type="gramEnd"/>
      <w:r>
        <w:rPr>
          <w:rFonts w:ascii="Times New Roman" w:hAnsi="Times New Roman" w:cs="Times New Roman"/>
        </w:rPr>
        <w:t>/p&gt;</w:t>
      </w:r>
    </w:p>
    <w:p w14:paraId="67CC46F2" w14:textId="77777777" w:rsidR="00495ADA" w:rsidRPr="00495ADA" w:rsidRDefault="00495ADA" w:rsidP="00495ADA">
      <w:pPr>
        <w:spacing w:after="0"/>
        <w:rPr>
          <w:rFonts w:ascii="Times New Roman" w:hAnsi="Times New Roman" w:cs="Times New Roman"/>
        </w:rPr>
      </w:pPr>
    </w:p>
    <w:p w14:paraId="22CA8DEE" w14:textId="5AD89F6C" w:rsidR="00495ADA" w:rsidRPr="00495ADA" w:rsidRDefault="000A5495" w:rsidP="00495ADA">
      <w:pPr>
        <w:spacing w:after="0"/>
        <w:rPr>
          <w:rFonts w:ascii="Times New Roman" w:hAnsi="Times New Roman" w:cs="Times New Roman"/>
        </w:rPr>
      </w:pPr>
      <w:r>
        <w:rPr>
          <w:rFonts w:ascii="Times New Roman" w:hAnsi="Times New Roman" w:cs="Times New Roman"/>
        </w:rPr>
        <w:lastRenderedPageBreak/>
        <w:t>&lt;p&gt;</w:t>
      </w:r>
      <w:r w:rsidR="00495ADA" w:rsidRPr="00495ADA">
        <w:rPr>
          <w:rFonts w:ascii="Times New Roman" w:hAnsi="Times New Roman" w:cs="Times New Roman"/>
        </w:rPr>
        <w:t xml:space="preserve">Wir möchten Sie darauf hinweisen, dass Arbeitszeitverstöße einen schwerwiegenden Verstoß gegen Ihre vertraglichen Pflichten darstellen. Durch Ihr Verhalten gefährden Sie nicht nur den reibungslosen Arbeitsablauf, sondern auch das Vertrauensverhältnis zwischen Ihnen und dem </w:t>
      </w:r>
      <w:proofErr w:type="gramStart"/>
      <w:r w:rsidR="00495ADA" w:rsidRPr="00495ADA">
        <w:rPr>
          <w:rFonts w:ascii="Times New Roman" w:hAnsi="Times New Roman" w:cs="Times New Roman"/>
        </w:rPr>
        <w:t>Unternehmen.</w:t>
      </w:r>
      <w:r>
        <w:rPr>
          <w:rFonts w:ascii="Times New Roman" w:hAnsi="Times New Roman" w:cs="Times New Roman"/>
        </w:rPr>
        <w:t>&lt;</w:t>
      </w:r>
      <w:proofErr w:type="gramEnd"/>
      <w:r>
        <w:rPr>
          <w:rFonts w:ascii="Times New Roman" w:hAnsi="Times New Roman" w:cs="Times New Roman"/>
        </w:rPr>
        <w:t>/p&gt;</w:t>
      </w:r>
    </w:p>
    <w:p w14:paraId="4FB39909" w14:textId="77777777" w:rsidR="00495ADA" w:rsidRPr="00495ADA" w:rsidRDefault="00495ADA" w:rsidP="00495ADA">
      <w:pPr>
        <w:spacing w:after="0"/>
        <w:rPr>
          <w:rFonts w:ascii="Times New Roman" w:hAnsi="Times New Roman" w:cs="Times New Roman"/>
        </w:rPr>
      </w:pPr>
    </w:p>
    <w:p w14:paraId="3802C33D" w14:textId="36B05682"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Eine ordnungsgemäße und vertragsgemäße Erfüllung der Arbeitszeit ist essen</w:t>
      </w:r>
      <w:r>
        <w:rPr>
          <w:rFonts w:ascii="Times New Roman" w:hAnsi="Times New Roman" w:cs="Times New Roman"/>
        </w:rPr>
        <w:t>z</w:t>
      </w:r>
      <w:r w:rsidR="00495ADA" w:rsidRPr="00495ADA">
        <w:rPr>
          <w:rFonts w:ascii="Times New Roman" w:hAnsi="Times New Roman" w:cs="Times New Roman"/>
        </w:rPr>
        <w:t xml:space="preserve">iell für den Betrieb und </w:t>
      </w:r>
      <w:r>
        <w:rPr>
          <w:rFonts w:ascii="Times New Roman" w:hAnsi="Times New Roman" w:cs="Times New Roman"/>
        </w:rPr>
        <w:t xml:space="preserve">für </w:t>
      </w:r>
      <w:r w:rsidR="00495ADA" w:rsidRPr="00495ADA">
        <w:rPr>
          <w:rFonts w:ascii="Times New Roman" w:hAnsi="Times New Roman" w:cs="Times New Roman"/>
        </w:rPr>
        <w:t xml:space="preserve">Ihre Kollegen. Daher fordern wir Sie hiermit eindringlich auf, ab sofort die vereinbarten Arbeitszeiten gewissenhaft </w:t>
      </w:r>
      <w:proofErr w:type="gramStart"/>
      <w:r w:rsidR="00495ADA" w:rsidRPr="00495ADA">
        <w:rPr>
          <w:rFonts w:ascii="Times New Roman" w:hAnsi="Times New Roman" w:cs="Times New Roman"/>
        </w:rPr>
        <w:t>einzuhalten.</w:t>
      </w:r>
      <w:r>
        <w:rPr>
          <w:rFonts w:ascii="Times New Roman" w:hAnsi="Times New Roman" w:cs="Times New Roman"/>
        </w:rPr>
        <w:t>&lt;</w:t>
      </w:r>
      <w:proofErr w:type="gramEnd"/>
      <w:r>
        <w:rPr>
          <w:rFonts w:ascii="Times New Roman" w:hAnsi="Times New Roman" w:cs="Times New Roman"/>
        </w:rPr>
        <w:t>/p&gt;</w:t>
      </w:r>
    </w:p>
    <w:p w14:paraId="5D08D440" w14:textId="77777777" w:rsidR="00495ADA" w:rsidRPr="00495ADA" w:rsidRDefault="00495ADA" w:rsidP="00495ADA">
      <w:pPr>
        <w:spacing w:after="0"/>
        <w:rPr>
          <w:rFonts w:ascii="Times New Roman" w:hAnsi="Times New Roman" w:cs="Times New Roman"/>
        </w:rPr>
      </w:pPr>
    </w:p>
    <w:p w14:paraId="36C373F7" w14:textId="5E0B67DA"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Sollten sich weitere Verstöße gegen die vereinbarten Arbeitszeiten ergeben, behalten wir uns das Recht vor, weitere arbeitsrechtliche Konsequenzen einzuleiten, einschließlich einer verhaltensbedingten </w:t>
      </w:r>
      <w:proofErr w:type="gramStart"/>
      <w:r w:rsidR="00495ADA" w:rsidRPr="00495ADA">
        <w:rPr>
          <w:rFonts w:ascii="Times New Roman" w:hAnsi="Times New Roman" w:cs="Times New Roman"/>
        </w:rPr>
        <w:t>Kündigung.</w:t>
      </w:r>
      <w:r>
        <w:rPr>
          <w:rFonts w:ascii="Times New Roman" w:hAnsi="Times New Roman" w:cs="Times New Roman"/>
        </w:rPr>
        <w:t>&lt;</w:t>
      </w:r>
      <w:proofErr w:type="gramEnd"/>
      <w:r>
        <w:rPr>
          <w:rFonts w:ascii="Times New Roman" w:hAnsi="Times New Roman" w:cs="Times New Roman"/>
        </w:rPr>
        <w:t>/p&gt;</w:t>
      </w:r>
    </w:p>
    <w:p w14:paraId="0344A6F9" w14:textId="77777777" w:rsidR="00495ADA" w:rsidRPr="00495ADA" w:rsidRDefault="00495ADA" w:rsidP="00495ADA">
      <w:pPr>
        <w:spacing w:after="0"/>
        <w:rPr>
          <w:rFonts w:ascii="Times New Roman" w:hAnsi="Times New Roman" w:cs="Times New Roman"/>
        </w:rPr>
      </w:pPr>
    </w:p>
    <w:p w14:paraId="7BC64292" w14:textId="4CBC64F9"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erwarten von Ihnen eine unverzügliche und nachhaltige Verbesserung Ihres </w:t>
      </w:r>
      <w:proofErr w:type="gramStart"/>
      <w:r w:rsidR="00495ADA" w:rsidRPr="00495ADA">
        <w:rPr>
          <w:rFonts w:ascii="Times New Roman" w:hAnsi="Times New Roman" w:cs="Times New Roman"/>
        </w:rPr>
        <w:t>Verhaltens.</w:t>
      </w:r>
      <w:r>
        <w:rPr>
          <w:rFonts w:ascii="Times New Roman" w:hAnsi="Times New Roman" w:cs="Times New Roman"/>
        </w:rPr>
        <w:t>&lt;</w:t>
      </w:r>
      <w:proofErr w:type="gramEnd"/>
      <w:r>
        <w:rPr>
          <w:rFonts w:ascii="Times New Roman" w:hAnsi="Times New Roman" w:cs="Times New Roman"/>
        </w:rPr>
        <w:t>/p&gt;</w:t>
      </w:r>
    </w:p>
    <w:p w14:paraId="7FF4CA02" w14:textId="77777777" w:rsidR="00495ADA" w:rsidRPr="00495ADA" w:rsidRDefault="00495ADA" w:rsidP="00495ADA">
      <w:pPr>
        <w:spacing w:after="0"/>
        <w:rPr>
          <w:rFonts w:ascii="Times New Roman" w:hAnsi="Times New Roman" w:cs="Times New Roman"/>
        </w:rPr>
      </w:pPr>
    </w:p>
    <w:p w14:paraId="6CF69FF1" w14:textId="7215361D"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Mit freundlichen </w:t>
      </w:r>
      <w:proofErr w:type="gramStart"/>
      <w:r w:rsidR="00495ADA" w:rsidRPr="00495ADA">
        <w:rPr>
          <w:rFonts w:ascii="Times New Roman" w:hAnsi="Times New Roman" w:cs="Times New Roman"/>
        </w:rPr>
        <w:t>Grüßen,</w:t>
      </w:r>
      <w:r>
        <w:rPr>
          <w:rFonts w:ascii="Times New Roman" w:hAnsi="Times New Roman" w:cs="Times New Roman"/>
        </w:rPr>
        <w:t>&lt;</w:t>
      </w:r>
      <w:proofErr w:type="gramEnd"/>
      <w:r>
        <w:rPr>
          <w:rFonts w:ascii="Times New Roman" w:hAnsi="Times New Roman" w:cs="Times New Roman"/>
        </w:rPr>
        <w:t>/p&gt;</w:t>
      </w:r>
    </w:p>
    <w:p w14:paraId="4C62CC13" w14:textId="77777777" w:rsidR="00495ADA" w:rsidRPr="00495ADA" w:rsidRDefault="00495ADA" w:rsidP="00495ADA">
      <w:pPr>
        <w:spacing w:after="0"/>
        <w:rPr>
          <w:rFonts w:ascii="Times New Roman" w:hAnsi="Times New Roman" w:cs="Times New Roman"/>
        </w:rPr>
      </w:pPr>
    </w:p>
    <w:p w14:paraId="053BC18F" w14:textId="420F267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[Unternehmensvertreter]</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0EA6FBE3" w14:textId="5A7BCDC4" w:rsidR="00495ADA" w:rsidRDefault="00495ADA" w:rsidP="00495ADA">
      <w:pPr>
        <w:spacing w:after="0"/>
        <w:rPr>
          <w:rFonts w:ascii="Times New Roman" w:hAnsi="Times New Roman" w:cs="Times New Roman"/>
        </w:rPr>
      </w:pPr>
      <w:r w:rsidRPr="00495ADA">
        <w:rPr>
          <w:rFonts w:ascii="Times New Roman" w:hAnsi="Times New Roman" w:cs="Times New Roman"/>
        </w:rPr>
        <w:t xml:space="preserve">[Position im </w:t>
      </w:r>
      <w:proofErr w:type="gramStart"/>
      <w:r w:rsidRPr="00495ADA">
        <w:rPr>
          <w:rFonts w:ascii="Times New Roman" w:hAnsi="Times New Roman" w:cs="Times New Roman"/>
        </w:rPr>
        <w:t>Unternehmen]</w:t>
      </w:r>
      <w:r w:rsidR="000A5495">
        <w:rPr>
          <w:rFonts w:ascii="Times New Roman" w:hAnsi="Times New Roman" w:cs="Times New Roman"/>
        </w:rPr>
        <w:t>&lt;</w:t>
      </w:r>
      <w:proofErr w:type="gramEnd"/>
      <w:r w:rsidR="000A5495">
        <w:rPr>
          <w:rFonts w:ascii="Times New Roman" w:hAnsi="Times New Roman" w:cs="Times New Roman"/>
        </w:rPr>
        <w:t>/p&gt;</w:t>
      </w:r>
    </w:p>
    <w:p w14:paraId="5C4726A5" w14:textId="30A27AA8" w:rsidR="00D220FB" w:rsidRDefault="00D220FB" w:rsidP="00D220FB">
      <w:pPr>
        <w:spacing w:after="0"/>
        <w:rPr>
          <w:rFonts w:ascii="Times New Roman" w:hAnsi="Times New Roman" w:cs="Times New Roman"/>
        </w:rPr>
      </w:pPr>
    </w:p>
    <w:p w14:paraId="64485C64" w14:textId="0BDE250D"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Wer muss den Arbeitszeitbetrug </w:t>
      </w:r>
      <w:proofErr w:type="gramStart"/>
      <w:r w:rsidR="00C1289D">
        <w:rPr>
          <w:rFonts w:ascii="Times New Roman" w:hAnsi="Times New Roman" w:cs="Times New Roman"/>
        </w:rPr>
        <w:t>nachweisen?</w:t>
      </w:r>
      <w:r>
        <w:rPr>
          <w:rFonts w:ascii="Times New Roman" w:hAnsi="Times New Roman" w:cs="Times New Roman"/>
        </w:rPr>
        <w:t>&lt;</w:t>
      </w:r>
      <w:proofErr w:type="gramEnd"/>
      <w:r>
        <w:rPr>
          <w:rFonts w:ascii="Times New Roman" w:hAnsi="Times New Roman" w:cs="Times New Roman"/>
        </w:rPr>
        <w:t>/h2&gt;</w:t>
      </w:r>
    </w:p>
    <w:p w14:paraId="77EE3959" w14:textId="091AF416" w:rsidR="00D220FB" w:rsidRDefault="00D220FB" w:rsidP="00D220FB">
      <w:pPr>
        <w:spacing w:after="0"/>
        <w:rPr>
          <w:rFonts w:ascii="Times New Roman" w:hAnsi="Times New Roman" w:cs="Times New Roman"/>
        </w:rPr>
      </w:pPr>
    </w:p>
    <w:p w14:paraId="155886BB" w14:textId="7F12A7B8" w:rsidR="00495ADA" w:rsidRDefault="00D220FB" w:rsidP="00D220FB">
      <w:pPr>
        <w:spacing w:after="0"/>
        <w:rPr>
          <w:rFonts w:ascii="Times New Roman" w:hAnsi="Times New Roman" w:cs="Times New Roman"/>
        </w:rPr>
      </w:pPr>
      <w:r>
        <w:rPr>
          <w:rFonts w:ascii="Times New Roman" w:hAnsi="Times New Roman" w:cs="Times New Roman"/>
        </w:rPr>
        <w:t>&lt;p&gt;</w:t>
      </w:r>
      <w:r w:rsidR="00B15278">
        <w:rPr>
          <w:rFonts w:ascii="Times New Roman" w:hAnsi="Times New Roman" w:cs="Times New Roman"/>
        </w:rPr>
        <w:t xml:space="preserve">In der Regel &lt;strong&gt;liegt die Beweislast beim/bei der </w:t>
      </w:r>
      <w:proofErr w:type="spellStart"/>
      <w:proofErr w:type="gramStart"/>
      <w:r w:rsidR="00B15278">
        <w:rPr>
          <w:rFonts w:ascii="Times New Roman" w:hAnsi="Times New Roman" w:cs="Times New Roman"/>
        </w:rPr>
        <w:t>Arbeitgeber:in</w:t>
      </w:r>
      <w:proofErr w:type="spellEnd"/>
      <w:r w:rsidR="00B15278">
        <w:rPr>
          <w:rFonts w:ascii="Times New Roman" w:hAnsi="Times New Roman" w:cs="Times New Roman"/>
        </w:rPr>
        <w:t>.</w:t>
      </w:r>
      <w:proofErr w:type="gramEnd"/>
      <w:r w:rsidR="00B15278">
        <w:rPr>
          <w:rFonts w:ascii="Times New Roman" w:hAnsi="Times New Roman" w:cs="Times New Roman"/>
        </w:rPr>
        <w:t xml:space="preserve"> Dieser ist zur Kontrolle der Einhaltung der Arbeitszeitvorgaben grundsätzlich verpflichtet. Auch das &lt;strong&gt;gewählte Arbeitszeitmodell&lt;/strong&gt; und die &lt;strong&gt;betrieblichen Regelungen&lt;/strong&gt; spielen hierfür eine wichtige Rolle. Gerade bei einer längeren Betriebszugehörigkeit von </w:t>
      </w:r>
      <w:proofErr w:type="spellStart"/>
      <w:proofErr w:type="gramStart"/>
      <w:r w:rsidR="00B15278">
        <w:rPr>
          <w:rFonts w:ascii="Times New Roman" w:hAnsi="Times New Roman" w:cs="Times New Roman"/>
        </w:rPr>
        <w:t>Mitarbeiter:innen</w:t>
      </w:r>
      <w:proofErr w:type="spellEnd"/>
      <w:proofErr w:type="gramEnd"/>
      <w:r w:rsidR="00B15278">
        <w:rPr>
          <w:rFonts w:ascii="Times New Roman" w:hAnsi="Times New Roman" w:cs="Times New Roman"/>
        </w:rPr>
        <w:t xml:space="preserve"> kann es dazu führen, dass ein &lt;strong&gt;gewisses Grundvertrauen&lt;/strong&gt; vorherrscht, welches aber vielerorts ausgenutzt wird. Es ist daher wichtig, dass Du als potenzielle/r </w:t>
      </w:r>
      <w:proofErr w:type="spellStart"/>
      <w:r w:rsidR="00B15278">
        <w:rPr>
          <w:rFonts w:ascii="Times New Roman" w:hAnsi="Times New Roman" w:cs="Times New Roman"/>
        </w:rPr>
        <w:t>Arbeitgeber:in</w:t>
      </w:r>
      <w:proofErr w:type="spellEnd"/>
      <w:r w:rsidR="00B15278">
        <w:rPr>
          <w:rFonts w:ascii="Times New Roman" w:hAnsi="Times New Roman" w:cs="Times New Roman"/>
        </w:rPr>
        <w:t xml:space="preserve"> eine &lt;strong&gt;sorgfältige Dokumentation&lt;/strong&gt; von Arbeitszeiten, beziehungsweise Arbeitszeitverstößen pflegst. Im Streitfall hast Du so eine &lt;strong&gt;sachliche Grundlage&lt;/strong&gt;, um &lt;strong&gt;Diskussionen aus dem Weg&lt;/strong&gt; oder um &lt;strong&gt;rechtliche Schritte einleiten zu können&lt;/strong&gt;.</w:t>
      </w:r>
      <w:r w:rsidR="00B15278" w:rsidRPr="00B15278">
        <w:t xml:space="preserve"> </w:t>
      </w:r>
      <w:r w:rsidR="00B15278" w:rsidRPr="00B15278">
        <w:rPr>
          <w:rFonts w:ascii="Times New Roman" w:hAnsi="Times New Roman" w:cs="Times New Roman"/>
        </w:rPr>
        <w:t>Es empfiehlt sich da</w:t>
      </w:r>
      <w:r w:rsidR="00B15278">
        <w:rPr>
          <w:rFonts w:ascii="Times New Roman" w:hAnsi="Times New Roman" w:cs="Times New Roman"/>
        </w:rPr>
        <w:t>rüber hinaus</w:t>
      </w:r>
      <w:r w:rsidR="00B15278" w:rsidRPr="00B15278">
        <w:rPr>
          <w:rFonts w:ascii="Times New Roman" w:hAnsi="Times New Roman" w:cs="Times New Roman"/>
        </w:rPr>
        <w:t xml:space="preserve">, die Arbeitszeitregelungen klar zu kommunizieren und gegebenenfalls ein effektives Zeiterfassungssystem einzuführen, um mögliche Verstöße zu </w:t>
      </w:r>
      <w:proofErr w:type="gramStart"/>
      <w:r w:rsidR="00B15278" w:rsidRPr="00B15278">
        <w:rPr>
          <w:rFonts w:ascii="Times New Roman" w:hAnsi="Times New Roman" w:cs="Times New Roman"/>
        </w:rPr>
        <w:t>dokumentieren.</w:t>
      </w:r>
      <w:r w:rsidR="00B15278">
        <w:rPr>
          <w:rFonts w:ascii="Times New Roman" w:hAnsi="Times New Roman" w:cs="Times New Roman"/>
        </w:rPr>
        <w:t>&lt;</w:t>
      </w:r>
      <w:proofErr w:type="gramEnd"/>
      <w:r w:rsidR="00B15278">
        <w:rPr>
          <w:rFonts w:ascii="Times New Roman" w:hAnsi="Times New Roman" w:cs="Times New Roman"/>
        </w:rPr>
        <w:t>/p&gt;</w:t>
      </w:r>
    </w:p>
    <w:p w14:paraId="47710E18" w14:textId="57367A05" w:rsidR="00D220FB" w:rsidRDefault="00D220FB" w:rsidP="00D220FB">
      <w:pPr>
        <w:spacing w:after="0"/>
        <w:rPr>
          <w:rFonts w:ascii="Times New Roman" w:hAnsi="Times New Roman" w:cs="Times New Roman"/>
        </w:rPr>
      </w:pPr>
    </w:p>
    <w:p w14:paraId="5FF400B5" w14:textId="3C9A6AEA" w:rsidR="00D220FB" w:rsidRDefault="00D220FB" w:rsidP="00D220FB">
      <w:pPr>
        <w:spacing w:after="0"/>
        <w:rPr>
          <w:rFonts w:ascii="Times New Roman" w:hAnsi="Times New Roman" w:cs="Times New Roman"/>
        </w:rPr>
      </w:pPr>
      <w:r>
        <w:rPr>
          <w:rFonts w:ascii="Times New Roman" w:hAnsi="Times New Roman" w:cs="Times New Roman"/>
        </w:rPr>
        <w:t>&lt;h2&gt;Fazit&lt;/h2&gt;</w:t>
      </w:r>
    </w:p>
    <w:p w14:paraId="0B045672" w14:textId="4075192C" w:rsidR="00D220FB" w:rsidRDefault="00D220FB" w:rsidP="00D220FB">
      <w:pPr>
        <w:spacing w:after="0"/>
        <w:rPr>
          <w:rFonts w:ascii="Times New Roman" w:hAnsi="Times New Roman" w:cs="Times New Roman"/>
          <w:sz w:val="24"/>
        </w:rPr>
      </w:pPr>
    </w:p>
    <w:p w14:paraId="2142A960" w14:textId="1A7F1B7F" w:rsidR="00D220FB" w:rsidRDefault="00D220FB" w:rsidP="00D220FB">
      <w:pPr>
        <w:spacing w:after="0"/>
        <w:rPr>
          <w:rFonts w:ascii="Times New Roman" w:hAnsi="Times New Roman" w:cs="Times New Roman"/>
          <w:sz w:val="24"/>
        </w:rPr>
      </w:pPr>
      <w:r>
        <w:rPr>
          <w:rFonts w:ascii="Times New Roman" w:hAnsi="Times New Roman" w:cs="Times New Roman"/>
          <w:sz w:val="24"/>
        </w:rPr>
        <w:t>&lt;p&gt;</w:t>
      </w:r>
      <w:r w:rsidR="00013250">
        <w:rPr>
          <w:rFonts w:ascii="Times New Roman" w:hAnsi="Times New Roman" w:cs="Times New Roman"/>
          <w:sz w:val="24"/>
        </w:rPr>
        <w:t xml:space="preserve">Insgesamt zeigt sich, dass das Thema &lt;strong&gt;Arbeitszeitbetrug&lt;/strong&gt; im deutschen Arbeitsrecht &lt;strong&gt;ernsthafte Konsequenzen&lt;/strong&gt; nach sich ziehen kann. Während Du als </w:t>
      </w:r>
      <w:proofErr w:type="spellStart"/>
      <w:r w:rsidR="00013250">
        <w:rPr>
          <w:rFonts w:ascii="Times New Roman" w:hAnsi="Times New Roman" w:cs="Times New Roman"/>
          <w:sz w:val="24"/>
        </w:rPr>
        <w:t>Arbeitnehmer:in</w:t>
      </w:r>
      <w:proofErr w:type="spellEnd"/>
      <w:r w:rsidR="00013250">
        <w:rPr>
          <w:rFonts w:ascii="Times New Roman" w:hAnsi="Times New Roman" w:cs="Times New Roman"/>
          <w:sz w:val="24"/>
        </w:rPr>
        <w:t xml:space="preserve"> die Pflicht hast, Deiner vertraglich vereinbarten Arbeitszeit nachzukommen, so hast Du wiederum als </w:t>
      </w:r>
      <w:proofErr w:type="spellStart"/>
      <w:r w:rsidR="00013250">
        <w:rPr>
          <w:rFonts w:ascii="Times New Roman" w:hAnsi="Times New Roman" w:cs="Times New Roman"/>
          <w:sz w:val="24"/>
        </w:rPr>
        <w:t>Arbeitgeber:in</w:t>
      </w:r>
      <w:proofErr w:type="spellEnd"/>
      <w:r w:rsidR="00013250">
        <w:rPr>
          <w:rFonts w:ascii="Times New Roman" w:hAnsi="Times New Roman" w:cs="Times New Roman"/>
          <w:sz w:val="24"/>
        </w:rPr>
        <w:t xml:space="preserve"> die Pflicht, diese auch zu überprüfen, beziehungsweise zu dokumentieren. </w:t>
      </w:r>
      <w:r w:rsidR="000A5D83" w:rsidRPr="000A5D83">
        <w:rPr>
          <w:rFonts w:ascii="Times New Roman" w:hAnsi="Times New Roman" w:cs="Times New Roman"/>
          <w:sz w:val="24"/>
        </w:rPr>
        <w:t xml:space="preserve">Bei Verstößen können </w:t>
      </w:r>
      <w:r w:rsidR="000A5D83">
        <w:rPr>
          <w:rFonts w:ascii="Times New Roman" w:hAnsi="Times New Roman" w:cs="Times New Roman"/>
          <w:sz w:val="24"/>
        </w:rPr>
        <w:t>&lt;strong&gt;</w:t>
      </w:r>
      <w:r w:rsidR="000A5D83" w:rsidRPr="000A5D83">
        <w:rPr>
          <w:rFonts w:ascii="Times New Roman" w:hAnsi="Times New Roman" w:cs="Times New Roman"/>
          <w:sz w:val="24"/>
        </w:rPr>
        <w:t>arbeitsrechtliche Maßnahmen</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ergriffen werden</w:t>
      </w:r>
      <w:r w:rsidR="000A5D83">
        <w:rPr>
          <w:rFonts w:ascii="Times New Roman" w:hAnsi="Times New Roman" w:cs="Times New Roman"/>
          <w:sz w:val="24"/>
        </w:rPr>
        <w:t>. Darunter</w:t>
      </w:r>
      <w:r w:rsidR="000A5D83" w:rsidRPr="000A5D83">
        <w:rPr>
          <w:rFonts w:ascii="Times New Roman" w:hAnsi="Times New Roman" w:cs="Times New Roman"/>
          <w:sz w:val="24"/>
        </w:rPr>
        <w:t xml:space="preserve"> beispielsweise eine </w:t>
      </w:r>
      <w:r w:rsidR="000A5D83">
        <w:rPr>
          <w:rFonts w:ascii="Times New Roman" w:hAnsi="Times New Roman" w:cs="Times New Roman"/>
          <w:sz w:val="24"/>
        </w:rPr>
        <w:t>&lt;strong&gt;</w:t>
      </w:r>
      <w:r w:rsidR="000A5D83" w:rsidRPr="000A5D83">
        <w:rPr>
          <w:rFonts w:ascii="Times New Roman" w:hAnsi="Times New Roman" w:cs="Times New Roman"/>
          <w:sz w:val="24"/>
        </w:rPr>
        <w:t>Abmahnung</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eine </w:t>
      </w:r>
      <w:r w:rsidR="000A5D83">
        <w:rPr>
          <w:rFonts w:ascii="Times New Roman" w:hAnsi="Times New Roman" w:cs="Times New Roman"/>
          <w:sz w:val="24"/>
        </w:rPr>
        <w:t>&lt;strong&gt;</w:t>
      </w:r>
      <w:r w:rsidR="000A5D83" w:rsidRPr="000A5D83">
        <w:rPr>
          <w:rFonts w:ascii="Times New Roman" w:hAnsi="Times New Roman" w:cs="Times New Roman"/>
          <w:sz w:val="24"/>
        </w:rPr>
        <w:t>verhaltensbedingte</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oder </w:t>
      </w:r>
      <w:r w:rsidR="000A5D83">
        <w:rPr>
          <w:rFonts w:ascii="Times New Roman" w:hAnsi="Times New Roman" w:cs="Times New Roman"/>
          <w:sz w:val="24"/>
        </w:rPr>
        <w:t>&lt;strong&gt;</w:t>
      </w:r>
      <w:r w:rsidR="000A5D83" w:rsidRPr="000A5D83">
        <w:rPr>
          <w:rFonts w:ascii="Times New Roman" w:hAnsi="Times New Roman" w:cs="Times New Roman"/>
          <w:sz w:val="24"/>
        </w:rPr>
        <w:t>außerordentliche Kündigung</w:t>
      </w:r>
      <w:r w:rsidR="000A5D83">
        <w:rPr>
          <w:rFonts w:ascii="Times New Roman" w:hAnsi="Times New Roman" w:cs="Times New Roman"/>
          <w:sz w:val="24"/>
        </w:rPr>
        <w:t>&lt;/strong&gt;</w:t>
      </w:r>
      <w:r w:rsidR="000A5D83" w:rsidRPr="000A5D83">
        <w:rPr>
          <w:rFonts w:ascii="Times New Roman" w:hAnsi="Times New Roman" w:cs="Times New Roman"/>
          <w:sz w:val="24"/>
        </w:rPr>
        <w:t>.</w:t>
      </w:r>
      <w:r w:rsidR="000A5D83">
        <w:rPr>
          <w:rFonts w:ascii="Times New Roman" w:hAnsi="Times New Roman" w:cs="Times New Roman"/>
          <w:sz w:val="24"/>
        </w:rPr>
        <w:t xml:space="preserve"> Um beide Seiten vor möglichen Konflikten sowie Rechtsstreitigkeiten zu schützen, ist es daher ratsam, zum Thema Arbeitszeitbetrug einen &lt;strong&gt;</w:t>
      </w:r>
      <w:r w:rsidR="000A5D83" w:rsidRPr="000A5D83">
        <w:rPr>
          <w:rFonts w:ascii="Times New Roman" w:hAnsi="Times New Roman" w:cs="Times New Roman"/>
          <w:sz w:val="24"/>
        </w:rPr>
        <w:t>Fachanwalt für Arbeitsrecht</w:t>
      </w:r>
      <w:r w:rsidR="000A5D83">
        <w:rPr>
          <w:rFonts w:ascii="Times New Roman" w:hAnsi="Times New Roman" w:cs="Times New Roman"/>
          <w:sz w:val="24"/>
        </w:rPr>
        <w:t>&lt;/strong&gt; aufzusuchen und sich umfassend beraten zu lassen.</w:t>
      </w:r>
      <w:r w:rsidR="000A5D83" w:rsidRPr="000A5D83">
        <w:t xml:space="preserve"> </w:t>
      </w:r>
      <w:r w:rsidR="000A5D83" w:rsidRPr="000A5D83">
        <w:rPr>
          <w:rFonts w:ascii="Times New Roman" w:hAnsi="Times New Roman" w:cs="Times New Roman"/>
          <w:sz w:val="24"/>
        </w:rPr>
        <w:t xml:space="preserve">Letztendlich ist ein vertrauensvolles und respektvolles Arbeitsverhältnis von entscheidender Bedeutung, um Arbeitszeitbetrug zu vermeiden und eine produktive und harmonische Arbeitsumgebung zu </w:t>
      </w:r>
      <w:proofErr w:type="gramStart"/>
      <w:r w:rsidR="000A5D83" w:rsidRPr="000A5D83">
        <w:rPr>
          <w:rFonts w:ascii="Times New Roman" w:hAnsi="Times New Roman" w:cs="Times New Roman"/>
          <w:sz w:val="24"/>
        </w:rPr>
        <w:t>gewährleisten.</w:t>
      </w:r>
      <w:r w:rsidR="000A5D83">
        <w:rPr>
          <w:rFonts w:ascii="Times New Roman" w:hAnsi="Times New Roman" w:cs="Times New Roman"/>
          <w:sz w:val="24"/>
        </w:rPr>
        <w:t>&lt;</w:t>
      </w:r>
      <w:proofErr w:type="gramEnd"/>
      <w:r w:rsidR="000A5D83">
        <w:rPr>
          <w:rFonts w:ascii="Times New Roman" w:hAnsi="Times New Roman" w:cs="Times New Roman"/>
          <w:sz w:val="24"/>
        </w:rPr>
        <w:t xml:space="preserve">/p&gt; </w:t>
      </w:r>
    </w:p>
    <w:p w14:paraId="14D829D4" w14:textId="1E6C299F" w:rsidR="00D220FB" w:rsidRDefault="00D220FB" w:rsidP="00D220FB">
      <w:pPr>
        <w:spacing w:after="0"/>
        <w:rPr>
          <w:rFonts w:ascii="Times New Roman" w:hAnsi="Times New Roman" w:cs="Times New Roman"/>
          <w:sz w:val="24"/>
        </w:rPr>
      </w:pPr>
    </w:p>
    <w:p w14:paraId="3685711C" w14:textId="3851096D" w:rsidR="00B15278" w:rsidRDefault="00B15278" w:rsidP="00D220FB">
      <w:pPr>
        <w:spacing w:after="0"/>
        <w:rPr>
          <w:rFonts w:ascii="Times New Roman" w:hAnsi="Times New Roman" w:cs="Times New Roman"/>
          <w:sz w:val="24"/>
        </w:rPr>
      </w:pPr>
    </w:p>
    <w:p w14:paraId="17E374AA" w14:textId="0BFF5DFA" w:rsidR="00B15278" w:rsidRDefault="00B15278" w:rsidP="00D220FB">
      <w:pPr>
        <w:spacing w:after="0"/>
        <w:rPr>
          <w:rFonts w:ascii="Times New Roman" w:hAnsi="Times New Roman" w:cs="Times New Roman"/>
          <w:sz w:val="24"/>
        </w:rPr>
      </w:pPr>
    </w:p>
    <w:p w14:paraId="42CAF265" w14:textId="77777777" w:rsidR="00B15278" w:rsidRPr="00860D68" w:rsidRDefault="00B15278" w:rsidP="008A61CA">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5EC4E67B" w14:textId="77777777" w:rsidR="00B15278" w:rsidRDefault="00B15278" w:rsidP="00D220FB">
      <w:pPr>
        <w:spacing w:after="0"/>
        <w:rPr>
          <w:rFonts w:ascii="Times New Roman" w:hAnsi="Times New Roman" w:cs="Times New Roman"/>
          <w:sz w:val="24"/>
        </w:rPr>
      </w:pPr>
    </w:p>
    <w:p w14:paraId="21985F7A" w14:textId="6D93A24F" w:rsidR="00D220FB" w:rsidRDefault="00D220FB" w:rsidP="00D220FB">
      <w:pPr>
        <w:spacing w:after="0"/>
        <w:rPr>
          <w:rFonts w:ascii="Times New Roman" w:hAnsi="Times New Roman" w:cs="Times New Roman"/>
          <w:sz w:val="24"/>
        </w:rPr>
      </w:pPr>
    </w:p>
    <w:p w14:paraId="53C6AC7B" w14:textId="12D29C06" w:rsidR="00D220FB" w:rsidRDefault="00D220FB" w:rsidP="00D220FB">
      <w:pPr>
        <w:spacing w:after="0"/>
        <w:rPr>
          <w:rFonts w:ascii="Times New Roman" w:hAnsi="Times New Roman" w:cs="Times New Roman"/>
          <w:sz w:val="24"/>
        </w:rPr>
      </w:pPr>
      <w:r>
        <w:rPr>
          <w:rFonts w:ascii="Times New Roman" w:hAnsi="Times New Roman" w:cs="Times New Roman"/>
          <w:sz w:val="24"/>
        </w:rPr>
        <w:t>Quellen:</w:t>
      </w:r>
    </w:p>
    <w:p w14:paraId="34B85325" w14:textId="1E5A786D" w:rsidR="00D220FB" w:rsidRDefault="00D220FB" w:rsidP="00D220FB">
      <w:pPr>
        <w:spacing w:after="0"/>
        <w:rPr>
          <w:rFonts w:ascii="Times New Roman" w:hAnsi="Times New Roman" w:cs="Times New Roman"/>
          <w:sz w:val="24"/>
        </w:rPr>
      </w:pPr>
    </w:p>
    <w:p w14:paraId="0FCABA1A" w14:textId="687A4794" w:rsidR="00D220FB" w:rsidRDefault="005D341F" w:rsidP="008A61CA">
      <w:pPr>
        <w:pStyle w:val="Listenabsatz"/>
        <w:numPr>
          <w:ilvl w:val="0"/>
          <w:numId w:val="1"/>
        </w:numPr>
        <w:spacing w:after="0"/>
        <w:rPr>
          <w:rFonts w:ascii="Times New Roman" w:hAnsi="Times New Roman" w:cs="Times New Roman"/>
          <w:sz w:val="24"/>
        </w:rPr>
      </w:pPr>
      <w:hyperlink r:id="rId9" w:history="1">
        <w:r w:rsidR="00DC230C" w:rsidRPr="0039189C">
          <w:rPr>
            <w:rStyle w:val="Hyperlink"/>
            <w:rFonts w:ascii="Times New Roman" w:hAnsi="Times New Roman" w:cs="Times New Roman"/>
            <w:sz w:val="24"/>
          </w:rPr>
          <w:t>https://www.boeckler.de/de/auf-einen-blick-17945-Auf-einen-Blick-Studien-zu-Homeoffice-und-mobiler-Arbeit-28040.htm</w:t>
        </w:r>
      </w:hyperlink>
      <w:r w:rsidR="00DC230C">
        <w:rPr>
          <w:rFonts w:ascii="Times New Roman" w:hAnsi="Times New Roman" w:cs="Times New Roman"/>
          <w:sz w:val="24"/>
        </w:rPr>
        <w:t>, (Stand: 07.06.2023, 07:08 Uhr)</w:t>
      </w:r>
    </w:p>
    <w:p w14:paraId="3618F5AC" w14:textId="1D8CF686" w:rsidR="00DC230C" w:rsidRDefault="005D341F" w:rsidP="008A61CA">
      <w:pPr>
        <w:pStyle w:val="Listenabsatz"/>
        <w:numPr>
          <w:ilvl w:val="0"/>
          <w:numId w:val="1"/>
        </w:numPr>
        <w:spacing w:after="0"/>
        <w:rPr>
          <w:rFonts w:ascii="Times New Roman" w:hAnsi="Times New Roman" w:cs="Times New Roman"/>
          <w:sz w:val="24"/>
        </w:rPr>
      </w:pPr>
      <w:hyperlink r:id="rId10" w:history="1">
        <w:r w:rsidR="003830C7" w:rsidRPr="0039189C">
          <w:rPr>
            <w:rStyle w:val="Hyperlink"/>
            <w:rFonts w:ascii="Times New Roman" w:hAnsi="Times New Roman" w:cs="Times New Roman"/>
            <w:sz w:val="24"/>
          </w:rPr>
          <w:t>https://www.handelsblatt.com/politik/deutschland/arbeitsmarkt-statistik-zahl-der-erwerbstaetigen-waechst-wieder/28077580.html</w:t>
        </w:r>
      </w:hyperlink>
      <w:r w:rsidR="003830C7">
        <w:rPr>
          <w:rFonts w:ascii="Times New Roman" w:hAnsi="Times New Roman" w:cs="Times New Roman"/>
          <w:sz w:val="24"/>
        </w:rPr>
        <w:t>, (Stand: 07.06.2023, 07:31 Uhr)</w:t>
      </w:r>
    </w:p>
    <w:p w14:paraId="686C1C22" w14:textId="3AB99346" w:rsidR="00C74177" w:rsidRDefault="005D341F" w:rsidP="008A61CA">
      <w:pPr>
        <w:pStyle w:val="Listenabsatz"/>
        <w:numPr>
          <w:ilvl w:val="0"/>
          <w:numId w:val="1"/>
        </w:numPr>
        <w:spacing w:after="0"/>
        <w:rPr>
          <w:rFonts w:ascii="Times New Roman" w:hAnsi="Times New Roman" w:cs="Times New Roman"/>
          <w:sz w:val="24"/>
        </w:rPr>
      </w:pPr>
      <w:hyperlink r:id="rId11" w:history="1">
        <w:r w:rsidR="00C74177" w:rsidRPr="0039189C">
          <w:rPr>
            <w:rStyle w:val="Hyperlink"/>
            <w:rFonts w:ascii="Times New Roman" w:hAnsi="Times New Roman" w:cs="Times New Roman"/>
            <w:sz w:val="24"/>
          </w:rPr>
          <w:t>https://verdi-bub.de/wissen/praxistipps/freistellung-und-verguetungspflicht-bei-voruebergehender-arbeitsverhinderung</w:t>
        </w:r>
      </w:hyperlink>
      <w:r w:rsidR="00C74177">
        <w:rPr>
          <w:rFonts w:ascii="Times New Roman" w:hAnsi="Times New Roman" w:cs="Times New Roman"/>
          <w:sz w:val="24"/>
        </w:rPr>
        <w:t>, (Stand: 07.06.2023, 08:27 Uhr)</w:t>
      </w:r>
    </w:p>
    <w:p w14:paraId="7C53BC18" w14:textId="4F9E75FA" w:rsidR="00C74177" w:rsidRDefault="005D341F" w:rsidP="008A61CA">
      <w:pPr>
        <w:pStyle w:val="Listenabsatz"/>
        <w:numPr>
          <w:ilvl w:val="0"/>
          <w:numId w:val="1"/>
        </w:numPr>
        <w:spacing w:after="0"/>
        <w:rPr>
          <w:rFonts w:ascii="Times New Roman" w:hAnsi="Times New Roman" w:cs="Times New Roman"/>
          <w:sz w:val="24"/>
        </w:rPr>
      </w:pPr>
      <w:hyperlink r:id="rId12" w:history="1">
        <w:r w:rsidR="00BD7D7D" w:rsidRPr="0039189C">
          <w:rPr>
            <w:rStyle w:val="Hyperlink"/>
            <w:rFonts w:ascii="Times New Roman" w:hAnsi="Times New Roman" w:cs="Times New Roman"/>
            <w:sz w:val="24"/>
          </w:rPr>
          <w:t>https://dejure.org/gesetze/ArbZG/4.html</w:t>
        </w:r>
      </w:hyperlink>
      <w:r w:rsidR="00BD7D7D">
        <w:rPr>
          <w:rFonts w:ascii="Times New Roman" w:hAnsi="Times New Roman" w:cs="Times New Roman"/>
          <w:sz w:val="24"/>
        </w:rPr>
        <w:t>, (Stand: 07.06.2023, 08:34 Uhr)</w:t>
      </w:r>
    </w:p>
    <w:p w14:paraId="0D20D4BC" w14:textId="096D03EB" w:rsidR="00BD7D7D" w:rsidRDefault="005D341F" w:rsidP="008A61CA">
      <w:pPr>
        <w:pStyle w:val="Listenabsatz"/>
        <w:numPr>
          <w:ilvl w:val="0"/>
          <w:numId w:val="1"/>
        </w:numPr>
        <w:spacing w:after="0"/>
        <w:rPr>
          <w:rFonts w:ascii="Times New Roman" w:hAnsi="Times New Roman" w:cs="Times New Roman"/>
          <w:sz w:val="24"/>
        </w:rPr>
      </w:pPr>
      <w:hyperlink r:id="rId13" w:history="1">
        <w:r w:rsidR="00E7611C" w:rsidRPr="0039189C">
          <w:rPr>
            <w:rStyle w:val="Hyperlink"/>
            <w:rFonts w:ascii="Times New Roman" w:hAnsi="Times New Roman" w:cs="Times New Roman"/>
            <w:sz w:val="24"/>
          </w:rPr>
          <w:t>https://dejure.org/gesetze/ArbZG/5.html</w:t>
        </w:r>
      </w:hyperlink>
      <w:r w:rsidR="00E7611C">
        <w:rPr>
          <w:rFonts w:ascii="Times New Roman" w:hAnsi="Times New Roman" w:cs="Times New Roman"/>
          <w:sz w:val="24"/>
        </w:rPr>
        <w:t>, (Stand: 07.06.2023, 08:35 Uhr)</w:t>
      </w:r>
    </w:p>
    <w:p w14:paraId="363C0EA9" w14:textId="42C93D55" w:rsidR="00E7611C" w:rsidRDefault="005D341F" w:rsidP="008A61CA">
      <w:pPr>
        <w:pStyle w:val="Listenabsatz"/>
        <w:numPr>
          <w:ilvl w:val="0"/>
          <w:numId w:val="1"/>
        </w:numPr>
        <w:spacing w:after="0"/>
        <w:rPr>
          <w:rFonts w:ascii="Times New Roman" w:hAnsi="Times New Roman" w:cs="Times New Roman"/>
          <w:sz w:val="24"/>
        </w:rPr>
      </w:pPr>
      <w:hyperlink r:id="rId14" w:history="1">
        <w:r w:rsidR="00E7611C" w:rsidRPr="0039189C">
          <w:rPr>
            <w:rStyle w:val="Hyperlink"/>
            <w:rFonts w:ascii="Times New Roman" w:hAnsi="Times New Roman" w:cs="Times New Roman"/>
            <w:sz w:val="24"/>
          </w:rPr>
          <w:t>https://www.buzer.de/626_BGB.htm</w:t>
        </w:r>
      </w:hyperlink>
      <w:r w:rsidR="00E7611C">
        <w:rPr>
          <w:rFonts w:ascii="Times New Roman" w:hAnsi="Times New Roman" w:cs="Times New Roman"/>
          <w:sz w:val="24"/>
        </w:rPr>
        <w:t>, (Stand: 07.06.2023, 08:36 Uhr)</w:t>
      </w:r>
    </w:p>
    <w:p w14:paraId="2E354AC6" w14:textId="4681C83D" w:rsidR="00BA0DE1" w:rsidRDefault="005D341F" w:rsidP="008A61CA">
      <w:pPr>
        <w:pStyle w:val="Listenabsatz"/>
        <w:numPr>
          <w:ilvl w:val="0"/>
          <w:numId w:val="1"/>
        </w:numPr>
        <w:spacing w:after="0"/>
        <w:rPr>
          <w:rFonts w:ascii="Times New Roman" w:hAnsi="Times New Roman" w:cs="Times New Roman"/>
          <w:sz w:val="24"/>
        </w:rPr>
      </w:pPr>
      <w:hyperlink r:id="rId15" w:history="1">
        <w:r w:rsidR="00BA0DE1" w:rsidRPr="0039189C">
          <w:rPr>
            <w:rStyle w:val="Hyperlink"/>
            <w:rFonts w:ascii="Times New Roman" w:hAnsi="Times New Roman" w:cs="Times New Roman"/>
            <w:sz w:val="24"/>
          </w:rPr>
          <w:t>https://www.buergerliches-gesetzbuch.info/bgb/611a.html</w:t>
        </w:r>
      </w:hyperlink>
      <w:r w:rsidR="00BA0DE1">
        <w:rPr>
          <w:rFonts w:ascii="Times New Roman" w:hAnsi="Times New Roman" w:cs="Times New Roman"/>
          <w:sz w:val="24"/>
        </w:rPr>
        <w:t>, (Stand: 07.06.2023, 08:55 Uhr)</w:t>
      </w:r>
    </w:p>
    <w:p w14:paraId="7BEB93CA" w14:textId="474F5F14" w:rsidR="000B64D3" w:rsidRDefault="005D341F" w:rsidP="008A61CA">
      <w:pPr>
        <w:pStyle w:val="Listenabsatz"/>
        <w:numPr>
          <w:ilvl w:val="0"/>
          <w:numId w:val="1"/>
        </w:numPr>
        <w:spacing w:after="0"/>
        <w:rPr>
          <w:rFonts w:ascii="Times New Roman" w:hAnsi="Times New Roman" w:cs="Times New Roman"/>
          <w:sz w:val="24"/>
        </w:rPr>
      </w:pPr>
      <w:hyperlink r:id="rId16" w:history="1">
        <w:r w:rsidR="000B64D3" w:rsidRPr="0039189C">
          <w:rPr>
            <w:rStyle w:val="Hyperlink"/>
            <w:rFonts w:ascii="Times New Roman" w:hAnsi="Times New Roman" w:cs="Times New Roman"/>
            <w:sz w:val="24"/>
          </w:rPr>
          <w:t>https://www.detektei-meng.de/arbeitszeitbetrug-durch-arbeitnehmer/</w:t>
        </w:r>
      </w:hyperlink>
      <w:r w:rsidR="000B64D3">
        <w:rPr>
          <w:rFonts w:ascii="Times New Roman" w:hAnsi="Times New Roman" w:cs="Times New Roman"/>
          <w:sz w:val="24"/>
        </w:rPr>
        <w:t>, (Stand: 07.06.2023, 11:31 Uhr)</w:t>
      </w:r>
    </w:p>
    <w:p w14:paraId="6CDD4288" w14:textId="7CFCCB5C" w:rsidR="00BA0DE1" w:rsidRDefault="005D341F" w:rsidP="008A61CA">
      <w:pPr>
        <w:pStyle w:val="Listenabsatz"/>
        <w:numPr>
          <w:ilvl w:val="0"/>
          <w:numId w:val="1"/>
        </w:numPr>
        <w:spacing w:after="0"/>
        <w:rPr>
          <w:rFonts w:ascii="Times New Roman" w:hAnsi="Times New Roman" w:cs="Times New Roman"/>
          <w:sz w:val="24"/>
        </w:rPr>
      </w:pPr>
      <w:hyperlink r:id="rId17" w:history="1">
        <w:r w:rsidR="000B64D3" w:rsidRPr="0039189C">
          <w:rPr>
            <w:rStyle w:val="Hyperlink"/>
            <w:rFonts w:ascii="Times New Roman" w:hAnsi="Times New Roman" w:cs="Times New Roman"/>
            <w:sz w:val="24"/>
          </w:rPr>
          <w:t>https://dejure.org/gesetze/StGB/263.html</w:t>
        </w:r>
      </w:hyperlink>
      <w:r w:rsidR="000B64D3">
        <w:rPr>
          <w:rFonts w:ascii="Times New Roman" w:hAnsi="Times New Roman" w:cs="Times New Roman"/>
          <w:sz w:val="24"/>
        </w:rPr>
        <w:t>, (Stand: 07.06.2023, 11:48 Uhr)</w:t>
      </w:r>
    </w:p>
    <w:p w14:paraId="09128A64" w14:textId="25580A88" w:rsidR="000B64D3" w:rsidRDefault="005D341F" w:rsidP="008A61CA">
      <w:pPr>
        <w:pStyle w:val="Listenabsatz"/>
        <w:numPr>
          <w:ilvl w:val="0"/>
          <w:numId w:val="1"/>
        </w:numPr>
        <w:spacing w:after="0"/>
        <w:rPr>
          <w:rFonts w:ascii="Times New Roman" w:hAnsi="Times New Roman" w:cs="Times New Roman"/>
          <w:sz w:val="24"/>
        </w:rPr>
      </w:pPr>
      <w:hyperlink r:id="rId18" w:history="1">
        <w:r w:rsidR="00820F88" w:rsidRPr="0039189C">
          <w:rPr>
            <w:rStyle w:val="Hyperlink"/>
            <w:rFonts w:ascii="Times New Roman" w:hAnsi="Times New Roman" w:cs="Times New Roman"/>
            <w:sz w:val="24"/>
          </w:rPr>
          <w:t>https://www.spiegel.de/karriere/arbeitszeitbetrug-durch-buddy-punching-wer-fuer-kollegen-stempelt-riskiert-seinen-job-a-7fff8ee0-d279-4a60-92ab-6e210a848ec4</w:t>
        </w:r>
      </w:hyperlink>
      <w:r w:rsidR="00820F88">
        <w:rPr>
          <w:rFonts w:ascii="Times New Roman" w:hAnsi="Times New Roman" w:cs="Times New Roman"/>
          <w:sz w:val="24"/>
        </w:rPr>
        <w:t>, (Stand: 07.06.2023, 15:17 Uhr)</w:t>
      </w:r>
    </w:p>
    <w:p w14:paraId="3D98DA40" w14:textId="77777777" w:rsidR="00820F88" w:rsidRPr="00D220FB" w:rsidRDefault="00820F88" w:rsidP="008A61CA">
      <w:pPr>
        <w:pStyle w:val="Listenabsatz"/>
        <w:numPr>
          <w:ilvl w:val="0"/>
          <w:numId w:val="1"/>
        </w:numPr>
        <w:spacing w:after="0"/>
        <w:rPr>
          <w:rFonts w:ascii="Times New Roman" w:hAnsi="Times New Roman" w:cs="Times New Roman"/>
          <w:sz w:val="24"/>
        </w:rPr>
      </w:pPr>
    </w:p>
    <w:sectPr w:rsidR="00820F88" w:rsidRPr="00D220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76B32" w14:textId="77777777" w:rsidR="00BC0421" w:rsidRDefault="00BC0421" w:rsidP="008F42A1">
      <w:pPr>
        <w:spacing w:after="0" w:line="240" w:lineRule="auto"/>
      </w:pPr>
      <w:r>
        <w:separator/>
      </w:r>
    </w:p>
  </w:endnote>
  <w:endnote w:type="continuationSeparator" w:id="0">
    <w:p w14:paraId="1F0EEEE6" w14:textId="77777777" w:rsidR="00BC0421" w:rsidRDefault="00BC0421"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3FDC3" w14:textId="77777777" w:rsidR="00BC0421" w:rsidRDefault="00BC0421" w:rsidP="008F42A1">
      <w:pPr>
        <w:spacing w:after="0" w:line="240" w:lineRule="auto"/>
      </w:pPr>
      <w:r>
        <w:separator/>
      </w:r>
    </w:p>
  </w:footnote>
  <w:footnote w:type="continuationSeparator" w:id="0">
    <w:p w14:paraId="4F6B0220" w14:textId="77777777" w:rsidR="00BC0421" w:rsidRDefault="00BC0421"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A6B06"/>
    <w:multiLevelType w:val="multilevel"/>
    <w:tmpl w:val="4B02F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820180"/>
    <w:multiLevelType w:val="multilevel"/>
    <w:tmpl w:val="501E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07569E"/>
    <w:multiLevelType w:val="multilevel"/>
    <w:tmpl w:val="461CF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7E07271"/>
    <w:multiLevelType w:val="multilevel"/>
    <w:tmpl w:val="3E8A9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611667"/>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DD0F46"/>
    <w:multiLevelType w:val="multilevel"/>
    <w:tmpl w:val="3A24E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977D8D"/>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8C77C53"/>
    <w:multiLevelType w:val="multilevel"/>
    <w:tmpl w:val="9DDEE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92613B6"/>
    <w:multiLevelType w:val="multilevel"/>
    <w:tmpl w:val="C51C6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2EC178A"/>
    <w:multiLevelType w:val="multilevel"/>
    <w:tmpl w:val="6AFEE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0D7A82"/>
    <w:multiLevelType w:val="multilevel"/>
    <w:tmpl w:val="3536A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6066894"/>
    <w:multiLevelType w:val="multilevel"/>
    <w:tmpl w:val="45D6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C92785"/>
    <w:multiLevelType w:val="multilevel"/>
    <w:tmpl w:val="80C23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DA30489"/>
    <w:multiLevelType w:val="multilevel"/>
    <w:tmpl w:val="6AFEEA6E"/>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FA916E2"/>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055876"/>
    <w:multiLevelType w:val="multilevel"/>
    <w:tmpl w:val="004CC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352B17"/>
    <w:multiLevelType w:val="multilevel"/>
    <w:tmpl w:val="AA3C5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5CF0667"/>
    <w:multiLevelType w:val="multilevel"/>
    <w:tmpl w:val="90AE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A8C4A2B"/>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3F60735"/>
    <w:multiLevelType w:val="multilevel"/>
    <w:tmpl w:val="4CB04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9242E5F"/>
    <w:multiLevelType w:val="multilevel"/>
    <w:tmpl w:val="3E8A95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0A20F1"/>
    <w:multiLevelType w:val="multilevel"/>
    <w:tmpl w:val="0DB2E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F860EA9"/>
    <w:multiLevelType w:val="multilevel"/>
    <w:tmpl w:val="3E8A9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3"/>
  </w:num>
  <w:num w:numId="3">
    <w:abstractNumId w:val="6"/>
  </w:num>
  <w:num w:numId="4">
    <w:abstractNumId w:val="4"/>
  </w:num>
  <w:num w:numId="5">
    <w:abstractNumId w:val="19"/>
  </w:num>
  <w:num w:numId="6">
    <w:abstractNumId w:val="15"/>
  </w:num>
  <w:num w:numId="7">
    <w:abstractNumId w:val="12"/>
  </w:num>
  <w:num w:numId="8">
    <w:abstractNumId w:val="9"/>
  </w:num>
  <w:num w:numId="9">
    <w:abstractNumId w:val="14"/>
  </w:num>
  <w:num w:numId="10">
    <w:abstractNumId w:val="24"/>
  </w:num>
  <w:num w:numId="11">
    <w:abstractNumId w:val="5"/>
  </w:num>
  <w:num w:numId="12">
    <w:abstractNumId w:val="18"/>
  </w:num>
  <w:num w:numId="13">
    <w:abstractNumId w:val="22"/>
  </w:num>
  <w:num w:numId="14">
    <w:abstractNumId w:val="17"/>
  </w:num>
  <w:num w:numId="15">
    <w:abstractNumId w:val="2"/>
  </w:num>
  <w:num w:numId="16">
    <w:abstractNumId w:val="10"/>
  </w:num>
  <w:num w:numId="17">
    <w:abstractNumId w:val="20"/>
  </w:num>
  <w:num w:numId="18">
    <w:abstractNumId w:val="0"/>
  </w:num>
  <w:num w:numId="19">
    <w:abstractNumId w:val="16"/>
  </w:num>
  <w:num w:numId="20">
    <w:abstractNumId w:val="8"/>
  </w:num>
  <w:num w:numId="21">
    <w:abstractNumId w:val="13"/>
  </w:num>
  <w:num w:numId="22">
    <w:abstractNumId w:val="3"/>
  </w:num>
  <w:num w:numId="23">
    <w:abstractNumId w:val="21"/>
  </w:num>
  <w:num w:numId="24">
    <w:abstractNumId w:val="7"/>
  </w:num>
  <w:num w:numId="2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5AE0"/>
    <w:rsid w:val="00007AD9"/>
    <w:rsid w:val="00007B4F"/>
    <w:rsid w:val="0001044F"/>
    <w:rsid w:val="00011716"/>
    <w:rsid w:val="000126E4"/>
    <w:rsid w:val="00013250"/>
    <w:rsid w:val="00013908"/>
    <w:rsid w:val="000143F6"/>
    <w:rsid w:val="00017537"/>
    <w:rsid w:val="00021649"/>
    <w:rsid w:val="000227C0"/>
    <w:rsid w:val="00022C75"/>
    <w:rsid w:val="00023791"/>
    <w:rsid w:val="00024FB0"/>
    <w:rsid w:val="0002557A"/>
    <w:rsid w:val="000304F0"/>
    <w:rsid w:val="0003369A"/>
    <w:rsid w:val="00034501"/>
    <w:rsid w:val="00035DE6"/>
    <w:rsid w:val="00041C61"/>
    <w:rsid w:val="000444AD"/>
    <w:rsid w:val="00044F66"/>
    <w:rsid w:val="00046734"/>
    <w:rsid w:val="00050AEF"/>
    <w:rsid w:val="00051FEC"/>
    <w:rsid w:val="00052571"/>
    <w:rsid w:val="00053067"/>
    <w:rsid w:val="00053D9D"/>
    <w:rsid w:val="00056300"/>
    <w:rsid w:val="000579F8"/>
    <w:rsid w:val="00061540"/>
    <w:rsid w:val="00061D95"/>
    <w:rsid w:val="0006336A"/>
    <w:rsid w:val="00064751"/>
    <w:rsid w:val="00065C54"/>
    <w:rsid w:val="0006712A"/>
    <w:rsid w:val="0006767C"/>
    <w:rsid w:val="00070AC2"/>
    <w:rsid w:val="0007212F"/>
    <w:rsid w:val="000742B9"/>
    <w:rsid w:val="00074D2E"/>
    <w:rsid w:val="00076602"/>
    <w:rsid w:val="000777D0"/>
    <w:rsid w:val="000801F5"/>
    <w:rsid w:val="0008168F"/>
    <w:rsid w:val="0008449A"/>
    <w:rsid w:val="00085A8B"/>
    <w:rsid w:val="00087D42"/>
    <w:rsid w:val="000908DC"/>
    <w:rsid w:val="000910CB"/>
    <w:rsid w:val="00092B99"/>
    <w:rsid w:val="00092EA7"/>
    <w:rsid w:val="00093111"/>
    <w:rsid w:val="00093C75"/>
    <w:rsid w:val="000946B4"/>
    <w:rsid w:val="000948AD"/>
    <w:rsid w:val="00095D4C"/>
    <w:rsid w:val="0009616D"/>
    <w:rsid w:val="000A156C"/>
    <w:rsid w:val="000A209F"/>
    <w:rsid w:val="000A307E"/>
    <w:rsid w:val="000A3349"/>
    <w:rsid w:val="000A3E28"/>
    <w:rsid w:val="000A5495"/>
    <w:rsid w:val="000A5D83"/>
    <w:rsid w:val="000A6364"/>
    <w:rsid w:val="000B0C5A"/>
    <w:rsid w:val="000B0D9F"/>
    <w:rsid w:val="000B1409"/>
    <w:rsid w:val="000B1ACD"/>
    <w:rsid w:val="000B2AC7"/>
    <w:rsid w:val="000B36E5"/>
    <w:rsid w:val="000B3F6D"/>
    <w:rsid w:val="000B4B84"/>
    <w:rsid w:val="000B5F8F"/>
    <w:rsid w:val="000B64D3"/>
    <w:rsid w:val="000B67E1"/>
    <w:rsid w:val="000B79C1"/>
    <w:rsid w:val="000C020E"/>
    <w:rsid w:val="000C115F"/>
    <w:rsid w:val="000C15B5"/>
    <w:rsid w:val="000C1CD3"/>
    <w:rsid w:val="000C1E5B"/>
    <w:rsid w:val="000C3D23"/>
    <w:rsid w:val="000C40C2"/>
    <w:rsid w:val="000C428B"/>
    <w:rsid w:val="000C4EE8"/>
    <w:rsid w:val="000C531A"/>
    <w:rsid w:val="000C6170"/>
    <w:rsid w:val="000D0927"/>
    <w:rsid w:val="000D0FB4"/>
    <w:rsid w:val="000D26E7"/>
    <w:rsid w:val="000D3234"/>
    <w:rsid w:val="000D4FDF"/>
    <w:rsid w:val="000D639F"/>
    <w:rsid w:val="000E1772"/>
    <w:rsid w:val="000E2BE6"/>
    <w:rsid w:val="000E4280"/>
    <w:rsid w:val="000E5CA4"/>
    <w:rsid w:val="000E66C5"/>
    <w:rsid w:val="000F04D0"/>
    <w:rsid w:val="000F0F6C"/>
    <w:rsid w:val="000F4A1F"/>
    <w:rsid w:val="000F54AE"/>
    <w:rsid w:val="000F5AC0"/>
    <w:rsid w:val="000F66D4"/>
    <w:rsid w:val="000F6830"/>
    <w:rsid w:val="000F6856"/>
    <w:rsid w:val="000F68A3"/>
    <w:rsid w:val="000F6EBF"/>
    <w:rsid w:val="000F7DBD"/>
    <w:rsid w:val="000F7F34"/>
    <w:rsid w:val="001021EC"/>
    <w:rsid w:val="00103176"/>
    <w:rsid w:val="001032A3"/>
    <w:rsid w:val="00104717"/>
    <w:rsid w:val="00104C12"/>
    <w:rsid w:val="0010540A"/>
    <w:rsid w:val="00105734"/>
    <w:rsid w:val="00105A29"/>
    <w:rsid w:val="0010675F"/>
    <w:rsid w:val="0011210D"/>
    <w:rsid w:val="001157B8"/>
    <w:rsid w:val="00117697"/>
    <w:rsid w:val="00120266"/>
    <w:rsid w:val="0012061D"/>
    <w:rsid w:val="00120701"/>
    <w:rsid w:val="001213BE"/>
    <w:rsid w:val="00121B6F"/>
    <w:rsid w:val="00121D79"/>
    <w:rsid w:val="00122615"/>
    <w:rsid w:val="00122E66"/>
    <w:rsid w:val="00123E32"/>
    <w:rsid w:val="00124871"/>
    <w:rsid w:val="00124ED8"/>
    <w:rsid w:val="00125995"/>
    <w:rsid w:val="00127E72"/>
    <w:rsid w:val="00133B10"/>
    <w:rsid w:val="00134131"/>
    <w:rsid w:val="00135971"/>
    <w:rsid w:val="00136288"/>
    <w:rsid w:val="00137F9F"/>
    <w:rsid w:val="00143ABE"/>
    <w:rsid w:val="00143AC0"/>
    <w:rsid w:val="00144FF3"/>
    <w:rsid w:val="00145CA1"/>
    <w:rsid w:val="00146690"/>
    <w:rsid w:val="00147029"/>
    <w:rsid w:val="001479A1"/>
    <w:rsid w:val="00147AF8"/>
    <w:rsid w:val="00152439"/>
    <w:rsid w:val="00152D51"/>
    <w:rsid w:val="00152F31"/>
    <w:rsid w:val="00154522"/>
    <w:rsid w:val="00154DF6"/>
    <w:rsid w:val="0015605B"/>
    <w:rsid w:val="00157E09"/>
    <w:rsid w:val="001613A3"/>
    <w:rsid w:val="00162CAD"/>
    <w:rsid w:val="00163D8B"/>
    <w:rsid w:val="00163ED3"/>
    <w:rsid w:val="00165A89"/>
    <w:rsid w:val="00166B3B"/>
    <w:rsid w:val="0016702D"/>
    <w:rsid w:val="00167D76"/>
    <w:rsid w:val="001734FB"/>
    <w:rsid w:val="00175A36"/>
    <w:rsid w:val="00175C79"/>
    <w:rsid w:val="001777AB"/>
    <w:rsid w:val="00180E34"/>
    <w:rsid w:val="00182226"/>
    <w:rsid w:val="001828EB"/>
    <w:rsid w:val="0018332F"/>
    <w:rsid w:val="0018410D"/>
    <w:rsid w:val="00185994"/>
    <w:rsid w:val="00186597"/>
    <w:rsid w:val="00186B55"/>
    <w:rsid w:val="00187FBA"/>
    <w:rsid w:val="001910DC"/>
    <w:rsid w:val="001935E2"/>
    <w:rsid w:val="00193E14"/>
    <w:rsid w:val="00194648"/>
    <w:rsid w:val="00195444"/>
    <w:rsid w:val="0019785F"/>
    <w:rsid w:val="001A5030"/>
    <w:rsid w:val="001A5E07"/>
    <w:rsid w:val="001A6D75"/>
    <w:rsid w:val="001A74FF"/>
    <w:rsid w:val="001A76E5"/>
    <w:rsid w:val="001A77CD"/>
    <w:rsid w:val="001B0C69"/>
    <w:rsid w:val="001B47DF"/>
    <w:rsid w:val="001B6931"/>
    <w:rsid w:val="001C2AEE"/>
    <w:rsid w:val="001C3AB9"/>
    <w:rsid w:val="001C5155"/>
    <w:rsid w:val="001C6C9E"/>
    <w:rsid w:val="001D02B6"/>
    <w:rsid w:val="001D0352"/>
    <w:rsid w:val="001D0BDE"/>
    <w:rsid w:val="001D18E5"/>
    <w:rsid w:val="001D2336"/>
    <w:rsid w:val="001D3C9D"/>
    <w:rsid w:val="001D4DF6"/>
    <w:rsid w:val="001D4F18"/>
    <w:rsid w:val="001D7A03"/>
    <w:rsid w:val="001E1001"/>
    <w:rsid w:val="001E16E4"/>
    <w:rsid w:val="001E1C7E"/>
    <w:rsid w:val="001E2FF3"/>
    <w:rsid w:val="001E30D1"/>
    <w:rsid w:val="001E3FD0"/>
    <w:rsid w:val="001E406D"/>
    <w:rsid w:val="001E5CF5"/>
    <w:rsid w:val="001F0730"/>
    <w:rsid w:val="001F0D7F"/>
    <w:rsid w:val="001F0EC0"/>
    <w:rsid w:val="001F117C"/>
    <w:rsid w:val="001F1C83"/>
    <w:rsid w:val="001F1CFD"/>
    <w:rsid w:val="001F2C17"/>
    <w:rsid w:val="001F446F"/>
    <w:rsid w:val="001F530E"/>
    <w:rsid w:val="001F6B69"/>
    <w:rsid w:val="0020061B"/>
    <w:rsid w:val="002013BE"/>
    <w:rsid w:val="00201654"/>
    <w:rsid w:val="00201FCD"/>
    <w:rsid w:val="00202310"/>
    <w:rsid w:val="002032EE"/>
    <w:rsid w:val="0020433A"/>
    <w:rsid w:val="00204477"/>
    <w:rsid w:val="0020503A"/>
    <w:rsid w:val="0020754B"/>
    <w:rsid w:val="00207579"/>
    <w:rsid w:val="0020782E"/>
    <w:rsid w:val="00207BB4"/>
    <w:rsid w:val="00207DC8"/>
    <w:rsid w:val="0021022B"/>
    <w:rsid w:val="002103B9"/>
    <w:rsid w:val="002112D0"/>
    <w:rsid w:val="00213E0D"/>
    <w:rsid w:val="002147F6"/>
    <w:rsid w:val="0021609E"/>
    <w:rsid w:val="00216E15"/>
    <w:rsid w:val="002206D9"/>
    <w:rsid w:val="00220AE8"/>
    <w:rsid w:val="00221151"/>
    <w:rsid w:val="00221E90"/>
    <w:rsid w:val="0022442F"/>
    <w:rsid w:val="00226646"/>
    <w:rsid w:val="00230123"/>
    <w:rsid w:val="0023184C"/>
    <w:rsid w:val="00233938"/>
    <w:rsid w:val="00236110"/>
    <w:rsid w:val="002361B6"/>
    <w:rsid w:val="002373CC"/>
    <w:rsid w:val="00241496"/>
    <w:rsid w:val="00241519"/>
    <w:rsid w:val="002437F4"/>
    <w:rsid w:val="002437F8"/>
    <w:rsid w:val="00244829"/>
    <w:rsid w:val="002451FA"/>
    <w:rsid w:val="002460F2"/>
    <w:rsid w:val="002469B9"/>
    <w:rsid w:val="00246D9A"/>
    <w:rsid w:val="002535AE"/>
    <w:rsid w:val="00253CF0"/>
    <w:rsid w:val="00255B80"/>
    <w:rsid w:val="00260DD8"/>
    <w:rsid w:val="002612D6"/>
    <w:rsid w:val="00262BE3"/>
    <w:rsid w:val="00264389"/>
    <w:rsid w:val="002656FB"/>
    <w:rsid w:val="00265F33"/>
    <w:rsid w:val="0026673C"/>
    <w:rsid w:val="00266B0F"/>
    <w:rsid w:val="0026738B"/>
    <w:rsid w:val="00267788"/>
    <w:rsid w:val="00267810"/>
    <w:rsid w:val="002711A9"/>
    <w:rsid w:val="00271B85"/>
    <w:rsid w:val="00273D81"/>
    <w:rsid w:val="00273DF1"/>
    <w:rsid w:val="00276C68"/>
    <w:rsid w:val="002779AE"/>
    <w:rsid w:val="00280AF5"/>
    <w:rsid w:val="00280D49"/>
    <w:rsid w:val="002811CD"/>
    <w:rsid w:val="002814E3"/>
    <w:rsid w:val="00286EED"/>
    <w:rsid w:val="002871D0"/>
    <w:rsid w:val="002878C9"/>
    <w:rsid w:val="00291065"/>
    <w:rsid w:val="002922C7"/>
    <w:rsid w:val="00292F98"/>
    <w:rsid w:val="002937C1"/>
    <w:rsid w:val="00296103"/>
    <w:rsid w:val="00296734"/>
    <w:rsid w:val="002977EB"/>
    <w:rsid w:val="00297D8E"/>
    <w:rsid w:val="002A0502"/>
    <w:rsid w:val="002A1150"/>
    <w:rsid w:val="002A256B"/>
    <w:rsid w:val="002A3C6D"/>
    <w:rsid w:val="002A4206"/>
    <w:rsid w:val="002A43BD"/>
    <w:rsid w:val="002A49B8"/>
    <w:rsid w:val="002A5C47"/>
    <w:rsid w:val="002B0FAC"/>
    <w:rsid w:val="002B2AAF"/>
    <w:rsid w:val="002B3963"/>
    <w:rsid w:val="002B3A65"/>
    <w:rsid w:val="002B426F"/>
    <w:rsid w:val="002B5424"/>
    <w:rsid w:val="002B56A8"/>
    <w:rsid w:val="002B5732"/>
    <w:rsid w:val="002B63B3"/>
    <w:rsid w:val="002B6766"/>
    <w:rsid w:val="002B73A6"/>
    <w:rsid w:val="002C090F"/>
    <w:rsid w:val="002C1FBA"/>
    <w:rsid w:val="002C25C3"/>
    <w:rsid w:val="002C2AA3"/>
    <w:rsid w:val="002C72FD"/>
    <w:rsid w:val="002D0322"/>
    <w:rsid w:val="002D167B"/>
    <w:rsid w:val="002D1FA9"/>
    <w:rsid w:val="002D5124"/>
    <w:rsid w:val="002D7D1F"/>
    <w:rsid w:val="002E0922"/>
    <w:rsid w:val="002E0C76"/>
    <w:rsid w:val="002E3823"/>
    <w:rsid w:val="002E4087"/>
    <w:rsid w:val="002E436B"/>
    <w:rsid w:val="002E5333"/>
    <w:rsid w:val="002E5BA6"/>
    <w:rsid w:val="002E6EDC"/>
    <w:rsid w:val="002E7F2E"/>
    <w:rsid w:val="002F1037"/>
    <w:rsid w:val="002F28AA"/>
    <w:rsid w:val="002F2983"/>
    <w:rsid w:val="002F4617"/>
    <w:rsid w:val="002F4F14"/>
    <w:rsid w:val="002F5D7F"/>
    <w:rsid w:val="002F7861"/>
    <w:rsid w:val="00300FD9"/>
    <w:rsid w:val="00301942"/>
    <w:rsid w:val="00303C9C"/>
    <w:rsid w:val="00305463"/>
    <w:rsid w:val="00306630"/>
    <w:rsid w:val="003103E5"/>
    <w:rsid w:val="0031066F"/>
    <w:rsid w:val="00311452"/>
    <w:rsid w:val="00313137"/>
    <w:rsid w:val="003152DF"/>
    <w:rsid w:val="00315523"/>
    <w:rsid w:val="00315672"/>
    <w:rsid w:val="00315C95"/>
    <w:rsid w:val="00315E72"/>
    <w:rsid w:val="00316BA0"/>
    <w:rsid w:val="00317A61"/>
    <w:rsid w:val="003208C4"/>
    <w:rsid w:val="00320FF7"/>
    <w:rsid w:val="0032340F"/>
    <w:rsid w:val="00324AE5"/>
    <w:rsid w:val="00330559"/>
    <w:rsid w:val="003323E2"/>
    <w:rsid w:val="00332E94"/>
    <w:rsid w:val="00332F6B"/>
    <w:rsid w:val="003331DA"/>
    <w:rsid w:val="0033430E"/>
    <w:rsid w:val="003354D1"/>
    <w:rsid w:val="00336CE1"/>
    <w:rsid w:val="00340B9B"/>
    <w:rsid w:val="003435C3"/>
    <w:rsid w:val="003439B6"/>
    <w:rsid w:val="00350271"/>
    <w:rsid w:val="00356A73"/>
    <w:rsid w:val="00356C63"/>
    <w:rsid w:val="00357031"/>
    <w:rsid w:val="00357A65"/>
    <w:rsid w:val="0036095F"/>
    <w:rsid w:val="00360C76"/>
    <w:rsid w:val="00361282"/>
    <w:rsid w:val="00361ABF"/>
    <w:rsid w:val="00361B44"/>
    <w:rsid w:val="00362878"/>
    <w:rsid w:val="003629A3"/>
    <w:rsid w:val="00363678"/>
    <w:rsid w:val="003638EA"/>
    <w:rsid w:val="00364175"/>
    <w:rsid w:val="003655FA"/>
    <w:rsid w:val="0036609E"/>
    <w:rsid w:val="00367805"/>
    <w:rsid w:val="00370430"/>
    <w:rsid w:val="0037297C"/>
    <w:rsid w:val="00372C88"/>
    <w:rsid w:val="00374EAC"/>
    <w:rsid w:val="00375DE9"/>
    <w:rsid w:val="00375FB2"/>
    <w:rsid w:val="00376E97"/>
    <w:rsid w:val="00377FEB"/>
    <w:rsid w:val="003813A9"/>
    <w:rsid w:val="0038170B"/>
    <w:rsid w:val="00382D9D"/>
    <w:rsid w:val="003830C7"/>
    <w:rsid w:val="0038316D"/>
    <w:rsid w:val="0038386F"/>
    <w:rsid w:val="00383CA0"/>
    <w:rsid w:val="00384A75"/>
    <w:rsid w:val="00384D0C"/>
    <w:rsid w:val="00385404"/>
    <w:rsid w:val="00386A6E"/>
    <w:rsid w:val="00392641"/>
    <w:rsid w:val="00392B32"/>
    <w:rsid w:val="00393A72"/>
    <w:rsid w:val="00394977"/>
    <w:rsid w:val="00394C30"/>
    <w:rsid w:val="00396E52"/>
    <w:rsid w:val="00397BD9"/>
    <w:rsid w:val="003A060F"/>
    <w:rsid w:val="003A1665"/>
    <w:rsid w:val="003A1886"/>
    <w:rsid w:val="003A2E60"/>
    <w:rsid w:val="003A3BFA"/>
    <w:rsid w:val="003A3EC3"/>
    <w:rsid w:val="003A4487"/>
    <w:rsid w:val="003B04A2"/>
    <w:rsid w:val="003B0997"/>
    <w:rsid w:val="003B0A35"/>
    <w:rsid w:val="003B1881"/>
    <w:rsid w:val="003B27CD"/>
    <w:rsid w:val="003B2846"/>
    <w:rsid w:val="003B30A8"/>
    <w:rsid w:val="003B30FE"/>
    <w:rsid w:val="003B4161"/>
    <w:rsid w:val="003B556F"/>
    <w:rsid w:val="003B6356"/>
    <w:rsid w:val="003B7952"/>
    <w:rsid w:val="003B7D15"/>
    <w:rsid w:val="003C1886"/>
    <w:rsid w:val="003C2DDB"/>
    <w:rsid w:val="003C315D"/>
    <w:rsid w:val="003C3CB9"/>
    <w:rsid w:val="003C4CBC"/>
    <w:rsid w:val="003C6A9F"/>
    <w:rsid w:val="003C7B92"/>
    <w:rsid w:val="003D0190"/>
    <w:rsid w:val="003D040C"/>
    <w:rsid w:val="003D0929"/>
    <w:rsid w:val="003D0EE1"/>
    <w:rsid w:val="003D1454"/>
    <w:rsid w:val="003D64FF"/>
    <w:rsid w:val="003D74E5"/>
    <w:rsid w:val="003E0724"/>
    <w:rsid w:val="003E324B"/>
    <w:rsid w:val="003E355C"/>
    <w:rsid w:val="003E41EA"/>
    <w:rsid w:val="003E7EF2"/>
    <w:rsid w:val="003F0169"/>
    <w:rsid w:val="003F153D"/>
    <w:rsid w:val="003F1BF3"/>
    <w:rsid w:val="003F3A6D"/>
    <w:rsid w:val="003F4F8A"/>
    <w:rsid w:val="003F7240"/>
    <w:rsid w:val="00403789"/>
    <w:rsid w:val="0040775F"/>
    <w:rsid w:val="00407EA1"/>
    <w:rsid w:val="004105D7"/>
    <w:rsid w:val="00410BE3"/>
    <w:rsid w:val="00411111"/>
    <w:rsid w:val="00411557"/>
    <w:rsid w:val="004116BF"/>
    <w:rsid w:val="0041188A"/>
    <w:rsid w:val="004128ED"/>
    <w:rsid w:val="00413E85"/>
    <w:rsid w:val="00416372"/>
    <w:rsid w:val="004163F5"/>
    <w:rsid w:val="00417386"/>
    <w:rsid w:val="004173D4"/>
    <w:rsid w:val="00417457"/>
    <w:rsid w:val="00417AA8"/>
    <w:rsid w:val="004201A6"/>
    <w:rsid w:val="00420B4C"/>
    <w:rsid w:val="00424CFF"/>
    <w:rsid w:val="004255DA"/>
    <w:rsid w:val="004275BF"/>
    <w:rsid w:val="00431223"/>
    <w:rsid w:val="004318E6"/>
    <w:rsid w:val="004345FC"/>
    <w:rsid w:val="00434811"/>
    <w:rsid w:val="00434AC4"/>
    <w:rsid w:val="004354A0"/>
    <w:rsid w:val="004362BF"/>
    <w:rsid w:val="00440CC6"/>
    <w:rsid w:val="00440E34"/>
    <w:rsid w:val="004430ED"/>
    <w:rsid w:val="00443C9D"/>
    <w:rsid w:val="00444392"/>
    <w:rsid w:val="00445C96"/>
    <w:rsid w:val="004465AE"/>
    <w:rsid w:val="00447648"/>
    <w:rsid w:val="00447D63"/>
    <w:rsid w:val="0045081B"/>
    <w:rsid w:val="00452E71"/>
    <w:rsid w:val="0045471F"/>
    <w:rsid w:val="00455284"/>
    <w:rsid w:val="00455C7B"/>
    <w:rsid w:val="004562D3"/>
    <w:rsid w:val="00456E49"/>
    <w:rsid w:val="00457034"/>
    <w:rsid w:val="004570B2"/>
    <w:rsid w:val="0046036C"/>
    <w:rsid w:val="00460D48"/>
    <w:rsid w:val="0046106C"/>
    <w:rsid w:val="00461BFA"/>
    <w:rsid w:val="00461F9A"/>
    <w:rsid w:val="004627E6"/>
    <w:rsid w:val="00462DF6"/>
    <w:rsid w:val="00464FC2"/>
    <w:rsid w:val="00465B67"/>
    <w:rsid w:val="004665B2"/>
    <w:rsid w:val="00467869"/>
    <w:rsid w:val="004716E1"/>
    <w:rsid w:val="00474595"/>
    <w:rsid w:val="00475CB1"/>
    <w:rsid w:val="004768BC"/>
    <w:rsid w:val="00481DD5"/>
    <w:rsid w:val="00482B38"/>
    <w:rsid w:val="00482F88"/>
    <w:rsid w:val="00484246"/>
    <w:rsid w:val="00485989"/>
    <w:rsid w:val="00486297"/>
    <w:rsid w:val="00486A50"/>
    <w:rsid w:val="00486F2B"/>
    <w:rsid w:val="004908C7"/>
    <w:rsid w:val="004914E0"/>
    <w:rsid w:val="00491876"/>
    <w:rsid w:val="00492034"/>
    <w:rsid w:val="00492C94"/>
    <w:rsid w:val="004951BC"/>
    <w:rsid w:val="004954F2"/>
    <w:rsid w:val="004957C6"/>
    <w:rsid w:val="00495ADA"/>
    <w:rsid w:val="00495B42"/>
    <w:rsid w:val="00497236"/>
    <w:rsid w:val="0049752B"/>
    <w:rsid w:val="004A044E"/>
    <w:rsid w:val="004A06E7"/>
    <w:rsid w:val="004A16F8"/>
    <w:rsid w:val="004A6255"/>
    <w:rsid w:val="004A7D54"/>
    <w:rsid w:val="004A7F82"/>
    <w:rsid w:val="004A7F8D"/>
    <w:rsid w:val="004B0988"/>
    <w:rsid w:val="004B3818"/>
    <w:rsid w:val="004B4580"/>
    <w:rsid w:val="004B4813"/>
    <w:rsid w:val="004B4E4A"/>
    <w:rsid w:val="004B7C03"/>
    <w:rsid w:val="004C38ED"/>
    <w:rsid w:val="004D2036"/>
    <w:rsid w:val="004D2474"/>
    <w:rsid w:val="004D24F6"/>
    <w:rsid w:val="004D2B4E"/>
    <w:rsid w:val="004D2EF5"/>
    <w:rsid w:val="004D35F3"/>
    <w:rsid w:val="004D3823"/>
    <w:rsid w:val="004D38CF"/>
    <w:rsid w:val="004D6C8A"/>
    <w:rsid w:val="004D6D09"/>
    <w:rsid w:val="004E0A23"/>
    <w:rsid w:val="004E17B9"/>
    <w:rsid w:val="004E26DA"/>
    <w:rsid w:val="004E38D6"/>
    <w:rsid w:val="004E47DC"/>
    <w:rsid w:val="004E5D84"/>
    <w:rsid w:val="004E60D3"/>
    <w:rsid w:val="004E6D78"/>
    <w:rsid w:val="004E70B6"/>
    <w:rsid w:val="004E7539"/>
    <w:rsid w:val="004F232F"/>
    <w:rsid w:val="004F6E03"/>
    <w:rsid w:val="005006D2"/>
    <w:rsid w:val="00500730"/>
    <w:rsid w:val="00500AE6"/>
    <w:rsid w:val="00501DEE"/>
    <w:rsid w:val="005022D4"/>
    <w:rsid w:val="0050282F"/>
    <w:rsid w:val="005031BE"/>
    <w:rsid w:val="0050468A"/>
    <w:rsid w:val="005056F3"/>
    <w:rsid w:val="00505832"/>
    <w:rsid w:val="00505B2A"/>
    <w:rsid w:val="00505D7F"/>
    <w:rsid w:val="00507EF1"/>
    <w:rsid w:val="005109B7"/>
    <w:rsid w:val="00510E0C"/>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1E31"/>
    <w:rsid w:val="005322B9"/>
    <w:rsid w:val="005335D2"/>
    <w:rsid w:val="00534D42"/>
    <w:rsid w:val="00536744"/>
    <w:rsid w:val="00536D4B"/>
    <w:rsid w:val="005378C3"/>
    <w:rsid w:val="00540B5C"/>
    <w:rsid w:val="00540E99"/>
    <w:rsid w:val="005448E2"/>
    <w:rsid w:val="00545A5A"/>
    <w:rsid w:val="00546859"/>
    <w:rsid w:val="00546AC0"/>
    <w:rsid w:val="005477D3"/>
    <w:rsid w:val="0054786D"/>
    <w:rsid w:val="00547B87"/>
    <w:rsid w:val="00550734"/>
    <w:rsid w:val="005532A4"/>
    <w:rsid w:val="00553B1F"/>
    <w:rsid w:val="00553E78"/>
    <w:rsid w:val="005562DD"/>
    <w:rsid w:val="00557283"/>
    <w:rsid w:val="00561910"/>
    <w:rsid w:val="005625B3"/>
    <w:rsid w:val="00566DCC"/>
    <w:rsid w:val="005673F6"/>
    <w:rsid w:val="005700B5"/>
    <w:rsid w:val="00570788"/>
    <w:rsid w:val="00570DAD"/>
    <w:rsid w:val="005712AB"/>
    <w:rsid w:val="0057361C"/>
    <w:rsid w:val="00573E74"/>
    <w:rsid w:val="0057434C"/>
    <w:rsid w:val="00575EAC"/>
    <w:rsid w:val="00577830"/>
    <w:rsid w:val="00577B01"/>
    <w:rsid w:val="00580AC6"/>
    <w:rsid w:val="005814E4"/>
    <w:rsid w:val="00582D46"/>
    <w:rsid w:val="005839D8"/>
    <w:rsid w:val="005848BD"/>
    <w:rsid w:val="0058543F"/>
    <w:rsid w:val="00585536"/>
    <w:rsid w:val="00585B3A"/>
    <w:rsid w:val="0058616D"/>
    <w:rsid w:val="00590C3A"/>
    <w:rsid w:val="0059148F"/>
    <w:rsid w:val="00593915"/>
    <w:rsid w:val="00594437"/>
    <w:rsid w:val="005955CE"/>
    <w:rsid w:val="0059572A"/>
    <w:rsid w:val="005A0762"/>
    <w:rsid w:val="005A0F7C"/>
    <w:rsid w:val="005A11A7"/>
    <w:rsid w:val="005A15DE"/>
    <w:rsid w:val="005A1BBF"/>
    <w:rsid w:val="005A36F4"/>
    <w:rsid w:val="005A4CF8"/>
    <w:rsid w:val="005A4E95"/>
    <w:rsid w:val="005A673E"/>
    <w:rsid w:val="005B2129"/>
    <w:rsid w:val="005B4378"/>
    <w:rsid w:val="005B4EF7"/>
    <w:rsid w:val="005B5851"/>
    <w:rsid w:val="005B5932"/>
    <w:rsid w:val="005B5D85"/>
    <w:rsid w:val="005B7619"/>
    <w:rsid w:val="005C0A15"/>
    <w:rsid w:val="005C2DA0"/>
    <w:rsid w:val="005C56BD"/>
    <w:rsid w:val="005C691A"/>
    <w:rsid w:val="005C7F0B"/>
    <w:rsid w:val="005D0138"/>
    <w:rsid w:val="005D160C"/>
    <w:rsid w:val="005D16F2"/>
    <w:rsid w:val="005D1B6C"/>
    <w:rsid w:val="005D341F"/>
    <w:rsid w:val="005D54B3"/>
    <w:rsid w:val="005D6087"/>
    <w:rsid w:val="005D7BAB"/>
    <w:rsid w:val="005E2E9F"/>
    <w:rsid w:val="005E3573"/>
    <w:rsid w:val="005E5055"/>
    <w:rsid w:val="005E63D6"/>
    <w:rsid w:val="005E70D4"/>
    <w:rsid w:val="005F0089"/>
    <w:rsid w:val="005F111A"/>
    <w:rsid w:val="005F2519"/>
    <w:rsid w:val="005F2855"/>
    <w:rsid w:val="005F6B22"/>
    <w:rsid w:val="00602D02"/>
    <w:rsid w:val="00604FAE"/>
    <w:rsid w:val="006057E4"/>
    <w:rsid w:val="00612203"/>
    <w:rsid w:val="00612870"/>
    <w:rsid w:val="00612F29"/>
    <w:rsid w:val="0061331B"/>
    <w:rsid w:val="00613665"/>
    <w:rsid w:val="00613A88"/>
    <w:rsid w:val="00613B44"/>
    <w:rsid w:val="0061402E"/>
    <w:rsid w:val="0061717A"/>
    <w:rsid w:val="006220AD"/>
    <w:rsid w:val="00622B7F"/>
    <w:rsid w:val="00622F10"/>
    <w:rsid w:val="00622FF6"/>
    <w:rsid w:val="0062412E"/>
    <w:rsid w:val="00624504"/>
    <w:rsid w:val="006246B9"/>
    <w:rsid w:val="00624FD8"/>
    <w:rsid w:val="00626351"/>
    <w:rsid w:val="00626D56"/>
    <w:rsid w:val="0062710C"/>
    <w:rsid w:val="0062752C"/>
    <w:rsid w:val="00627717"/>
    <w:rsid w:val="00631947"/>
    <w:rsid w:val="00632B49"/>
    <w:rsid w:val="006340FF"/>
    <w:rsid w:val="00635DB7"/>
    <w:rsid w:val="00637AAF"/>
    <w:rsid w:val="00640C34"/>
    <w:rsid w:val="00641003"/>
    <w:rsid w:val="00643FEC"/>
    <w:rsid w:val="00645C4C"/>
    <w:rsid w:val="00647175"/>
    <w:rsid w:val="00651594"/>
    <w:rsid w:val="00652883"/>
    <w:rsid w:val="00654B0B"/>
    <w:rsid w:val="00655B16"/>
    <w:rsid w:val="00656AFA"/>
    <w:rsid w:val="00656B71"/>
    <w:rsid w:val="00656FB9"/>
    <w:rsid w:val="00657D79"/>
    <w:rsid w:val="006638A5"/>
    <w:rsid w:val="006643A7"/>
    <w:rsid w:val="00664FBE"/>
    <w:rsid w:val="00665498"/>
    <w:rsid w:val="00667A00"/>
    <w:rsid w:val="00670611"/>
    <w:rsid w:val="00671FEE"/>
    <w:rsid w:val="00671FFA"/>
    <w:rsid w:val="00674751"/>
    <w:rsid w:val="00681907"/>
    <w:rsid w:val="0068204F"/>
    <w:rsid w:val="0068395C"/>
    <w:rsid w:val="00684A52"/>
    <w:rsid w:val="00686F20"/>
    <w:rsid w:val="006875D6"/>
    <w:rsid w:val="00687FFD"/>
    <w:rsid w:val="00690520"/>
    <w:rsid w:val="0069113F"/>
    <w:rsid w:val="00692F55"/>
    <w:rsid w:val="00693099"/>
    <w:rsid w:val="006934D7"/>
    <w:rsid w:val="00693869"/>
    <w:rsid w:val="00696834"/>
    <w:rsid w:val="006A05C1"/>
    <w:rsid w:val="006A1660"/>
    <w:rsid w:val="006A347E"/>
    <w:rsid w:val="006A3874"/>
    <w:rsid w:val="006A38FA"/>
    <w:rsid w:val="006A4778"/>
    <w:rsid w:val="006A4B9C"/>
    <w:rsid w:val="006A50F2"/>
    <w:rsid w:val="006A61A2"/>
    <w:rsid w:val="006A6635"/>
    <w:rsid w:val="006A743A"/>
    <w:rsid w:val="006A7B44"/>
    <w:rsid w:val="006B0349"/>
    <w:rsid w:val="006B07D7"/>
    <w:rsid w:val="006B0A8D"/>
    <w:rsid w:val="006B25CC"/>
    <w:rsid w:val="006B2D5F"/>
    <w:rsid w:val="006B7CE0"/>
    <w:rsid w:val="006C300C"/>
    <w:rsid w:val="006C43FF"/>
    <w:rsid w:val="006C6765"/>
    <w:rsid w:val="006C6922"/>
    <w:rsid w:val="006C6E7D"/>
    <w:rsid w:val="006C6F30"/>
    <w:rsid w:val="006D0460"/>
    <w:rsid w:val="006D098F"/>
    <w:rsid w:val="006D0F16"/>
    <w:rsid w:val="006D5D56"/>
    <w:rsid w:val="006D5E47"/>
    <w:rsid w:val="006D71DE"/>
    <w:rsid w:val="006D749F"/>
    <w:rsid w:val="006D7912"/>
    <w:rsid w:val="006E389F"/>
    <w:rsid w:val="006E416D"/>
    <w:rsid w:val="006E784A"/>
    <w:rsid w:val="006F0249"/>
    <w:rsid w:val="006F0A57"/>
    <w:rsid w:val="006F0CEA"/>
    <w:rsid w:val="006F1F7A"/>
    <w:rsid w:val="006F257C"/>
    <w:rsid w:val="006F3BF8"/>
    <w:rsid w:val="006F4EFB"/>
    <w:rsid w:val="006F56DB"/>
    <w:rsid w:val="006F784D"/>
    <w:rsid w:val="007007BD"/>
    <w:rsid w:val="007011F9"/>
    <w:rsid w:val="00701604"/>
    <w:rsid w:val="00701839"/>
    <w:rsid w:val="00702149"/>
    <w:rsid w:val="00703A7B"/>
    <w:rsid w:val="00704917"/>
    <w:rsid w:val="00705E94"/>
    <w:rsid w:val="0070791E"/>
    <w:rsid w:val="00710876"/>
    <w:rsid w:val="00711E50"/>
    <w:rsid w:val="007127E7"/>
    <w:rsid w:val="007135C9"/>
    <w:rsid w:val="00714097"/>
    <w:rsid w:val="007149B5"/>
    <w:rsid w:val="00714D3D"/>
    <w:rsid w:val="00715410"/>
    <w:rsid w:val="00715917"/>
    <w:rsid w:val="007164AD"/>
    <w:rsid w:val="0072041D"/>
    <w:rsid w:val="00720783"/>
    <w:rsid w:val="00721860"/>
    <w:rsid w:val="00722C31"/>
    <w:rsid w:val="00723B54"/>
    <w:rsid w:val="00723BD4"/>
    <w:rsid w:val="00723C10"/>
    <w:rsid w:val="00724F10"/>
    <w:rsid w:val="00725430"/>
    <w:rsid w:val="0072556A"/>
    <w:rsid w:val="00725E24"/>
    <w:rsid w:val="0072611F"/>
    <w:rsid w:val="00726611"/>
    <w:rsid w:val="00727281"/>
    <w:rsid w:val="007278B3"/>
    <w:rsid w:val="00727E32"/>
    <w:rsid w:val="00730CC5"/>
    <w:rsid w:val="007314A2"/>
    <w:rsid w:val="007332A3"/>
    <w:rsid w:val="00736020"/>
    <w:rsid w:val="0074017B"/>
    <w:rsid w:val="007404EE"/>
    <w:rsid w:val="00740973"/>
    <w:rsid w:val="0074207E"/>
    <w:rsid w:val="00743E7D"/>
    <w:rsid w:val="00744564"/>
    <w:rsid w:val="00744611"/>
    <w:rsid w:val="00747F57"/>
    <w:rsid w:val="00751050"/>
    <w:rsid w:val="0075150F"/>
    <w:rsid w:val="00753461"/>
    <w:rsid w:val="007534F0"/>
    <w:rsid w:val="0075489D"/>
    <w:rsid w:val="00754A31"/>
    <w:rsid w:val="00757570"/>
    <w:rsid w:val="007606FB"/>
    <w:rsid w:val="00760BEA"/>
    <w:rsid w:val="007617DF"/>
    <w:rsid w:val="00764046"/>
    <w:rsid w:val="00765C4F"/>
    <w:rsid w:val="00765FA1"/>
    <w:rsid w:val="007674DE"/>
    <w:rsid w:val="0076777C"/>
    <w:rsid w:val="00771758"/>
    <w:rsid w:val="00771B41"/>
    <w:rsid w:val="00771C3E"/>
    <w:rsid w:val="0077257D"/>
    <w:rsid w:val="0077512D"/>
    <w:rsid w:val="00775322"/>
    <w:rsid w:val="007812C7"/>
    <w:rsid w:val="00781B3E"/>
    <w:rsid w:val="00783A4F"/>
    <w:rsid w:val="007849D4"/>
    <w:rsid w:val="007859E9"/>
    <w:rsid w:val="007864A6"/>
    <w:rsid w:val="00786501"/>
    <w:rsid w:val="00787444"/>
    <w:rsid w:val="00790823"/>
    <w:rsid w:val="00791687"/>
    <w:rsid w:val="00792F66"/>
    <w:rsid w:val="00793EBB"/>
    <w:rsid w:val="00793F0E"/>
    <w:rsid w:val="00795403"/>
    <w:rsid w:val="007954FB"/>
    <w:rsid w:val="007957E6"/>
    <w:rsid w:val="00795BBD"/>
    <w:rsid w:val="00796473"/>
    <w:rsid w:val="007970B6"/>
    <w:rsid w:val="00797E87"/>
    <w:rsid w:val="00797FB2"/>
    <w:rsid w:val="007A4855"/>
    <w:rsid w:val="007A68AC"/>
    <w:rsid w:val="007A7F6B"/>
    <w:rsid w:val="007B0084"/>
    <w:rsid w:val="007B20DD"/>
    <w:rsid w:val="007B27B1"/>
    <w:rsid w:val="007B2CF0"/>
    <w:rsid w:val="007B30B0"/>
    <w:rsid w:val="007B3D82"/>
    <w:rsid w:val="007B5874"/>
    <w:rsid w:val="007B5B5B"/>
    <w:rsid w:val="007B6421"/>
    <w:rsid w:val="007B694B"/>
    <w:rsid w:val="007B6CD8"/>
    <w:rsid w:val="007B768C"/>
    <w:rsid w:val="007B7D24"/>
    <w:rsid w:val="007C0A1B"/>
    <w:rsid w:val="007C294B"/>
    <w:rsid w:val="007C4486"/>
    <w:rsid w:val="007C4DC7"/>
    <w:rsid w:val="007C61D0"/>
    <w:rsid w:val="007C722A"/>
    <w:rsid w:val="007D013F"/>
    <w:rsid w:val="007D07AD"/>
    <w:rsid w:val="007D3D24"/>
    <w:rsid w:val="007D46A3"/>
    <w:rsid w:val="007D5D5E"/>
    <w:rsid w:val="007E1E12"/>
    <w:rsid w:val="007E3DB1"/>
    <w:rsid w:val="007E3FC5"/>
    <w:rsid w:val="007E588F"/>
    <w:rsid w:val="007E68ED"/>
    <w:rsid w:val="007F060F"/>
    <w:rsid w:val="007F1C23"/>
    <w:rsid w:val="007F1D22"/>
    <w:rsid w:val="007F3935"/>
    <w:rsid w:val="007F431A"/>
    <w:rsid w:val="007F709E"/>
    <w:rsid w:val="007F79C6"/>
    <w:rsid w:val="007F7C24"/>
    <w:rsid w:val="007F7CFD"/>
    <w:rsid w:val="0080007B"/>
    <w:rsid w:val="0080033B"/>
    <w:rsid w:val="0080149F"/>
    <w:rsid w:val="00801955"/>
    <w:rsid w:val="0080224D"/>
    <w:rsid w:val="00802FEB"/>
    <w:rsid w:val="0080323F"/>
    <w:rsid w:val="0080423C"/>
    <w:rsid w:val="008058D1"/>
    <w:rsid w:val="00806266"/>
    <w:rsid w:val="0081119E"/>
    <w:rsid w:val="008111B5"/>
    <w:rsid w:val="00813826"/>
    <w:rsid w:val="00814754"/>
    <w:rsid w:val="00814CC2"/>
    <w:rsid w:val="00814FE2"/>
    <w:rsid w:val="00815F83"/>
    <w:rsid w:val="00817219"/>
    <w:rsid w:val="0081748C"/>
    <w:rsid w:val="00817CB4"/>
    <w:rsid w:val="00817D19"/>
    <w:rsid w:val="008206A9"/>
    <w:rsid w:val="00820F88"/>
    <w:rsid w:val="0082193B"/>
    <w:rsid w:val="00821C5B"/>
    <w:rsid w:val="008226B8"/>
    <w:rsid w:val="00822775"/>
    <w:rsid w:val="00825144"/>
    <w:rsid w:val="00826002"/>
    <w:rsid w:val="0082642E"/>
    <w:rsid w:val="00826A49"/>
    <w:rsid w:val="00826BF5"/>
    <w:rsid w:val="00826CCD"/>
    <w:rsid w:val="008300B1"/>
    <w:rsid w:val="00830CDB"/>
    <w:rsid w:val="00834269"/>
    <w:rsid w:val="008345E9"/>
    <w:rsid w:val="00834B02"/>
    <w:rsid w:val="00835108"/>
    <w:rsid w:val="00836655"/>
    <w:rsid w:val="008404C9"/>
    <w:rsid w:val="0084293B"/>
    <w:rsid w:val="00842F16"/>
    <w:rsid w:val="00843F87"/>
    <w:rsid w:val="00844263"/>
    <w:rsid w:val="008444E7"/>
    <w:rsid w:val="00845CF1"/>
    <w:rsid w:val="008505A4"/>
    <w:rsid w:val="008507FF"/>
    <w:rsid w:val="00851A09"/>
    <w:rsid w:val="008544D7"/>
    <w:rsid w:val="00860D68"/>
    <w:rsid w:val="008615DF"/>
    <w:rsid w:val="008615FB"/>
    <w:rsid w:val="00861E8B"/>
    <w:rsid w:val="00862B55"/>
    <w:rsid w:val="00862C74"/>
    <w:rsid w:val="0086577A"/>
    <w:rsid w:val="00866D8C"/>
    <w:rsid w:val="008675D0"/>
    <w:rsid w:val="00871144"/>
    <w:rsid w:val="008718D8"/>
    <w:rsid w:val="0087398B"/>
    <w:rsid w:val="00876D86"/>
    <w:rsid w:val="00880110"/>
    <w:rsid w:val="008806D8"/>
    <w:rsid w:val="00881C61"/>
    <w:rsid w:val="00881D91"/>
    <w:rsid w:val="00882175"/>
    <w:rsid w:val="0088314D"/>
    <w:rsid w:val="00885D4F"/>
    <w:rsid w:val="00885FB1"/>
    <w:rsid w:val="00887BCF"/>
    <w:rsid w:val="0089096B"/>
    <w:rsid w:val="008909E1"/>
    <w:rsid w:val="00891789"/>
    <w:rsid w:val="00891C7D"/>
    <w:rsid w:val="008952CD"/>
    <w:rsid w:val="008957C3"/>
    <w:rsid w:val="0089736C"/>
    <w:rsid w:val="00897AA3"/>
    <w:rsid w:val="00897B76"/>
    <w:rsid w:val="008A1964"/>
    <w:rsid w:val="008A2110"/>
    <w:rsid w:val="008A5AC5"/>
    <w:rsid w:val="008A61CA"/>
    <w:rsid w:val="008A6D2B"/>
    <w:rsid w:val="008A7B4F"/>
    <w:rsid w:val="008B2C00"/>
    <w:rsid w:val="008B336D"/>
    <w:rsid w:val="008B37E9"/>
    <w:rsid w:val="008B5398"/>
    <w:rsid w:val="008B790B"/>
    <w:rsid w:val="008B7F02"/>
    <w:rsid w:val="008C2AF9"/>
    <w:rsid w:val="008C3372"/>
    <w:rsid w:val="008C3602"/>
    <w:rsid w:val="008C3E07"/>
    <w:rsid w:val="008C439E"/>
    <w:rsid w:val="008C444A"/>
    <w:rsid w:val="008C6DD9"/>
    <w:rsid w:val="008C7A86"/>
    <w:rsid w:val="008D0389"/>
    <w:rsid w:val="008D183B"/>
    <w:rsid w:val="008D1C85"/>
    <w:rsid w:val="008D1D41"/>
    <w:rsid w:val="008D3C71"/>
    <w:rsid w:val="008D72C1"/>
    <w:rsid w:val="008D741F"/>
    <w:rsid w:val="008D7B15"/>
    <w:rsid w:val="008E08A9"/>
    <w:rsid w:val="008E5BF5"/>
    <w:rsid w:val="008E6577"/>
    <w:rsid w:val="008E7930"/>
    <w:rsid w:val="008F3733"/>
    <w:rsid w:val="008F42A1"/>
    <w:rsid w:val="008F4B5E"/>
    <w:rsid w:val="008F5C58"/>
    <w:rsid w:val="00900081"/>
    <w:rsid w:val="00902F55"/>
    <w:rsid w:val="00903BF1"/>
    <w:rsid w:val="00904511"/>
    <w:rsid w:val="0090462C"/>
    <w:rsid w:val="00904C23"/>
    <w:rsid w:val="009052C6"/>
    <w:rsid w:val="00905D2D"/>
    <w:rsid w:val="0090615D"/>
    <w:rsid w:val="00906586"/>
    <w:rsid w:val="00911C3E"/>
    <w:rsid w:val="00912085"/>
    <w:rsid w:val="00914513"/>
    <w:rsid w:val="00914E80"/>
    <w:rsid w:val="009154FE"/>
    <w:rsid w:val="00916569"/>
    <w:rsid w:val="0092145B"/>
    <w:rsid w:val="009236C4"/>
    <w:rsid w:val="0092582D"/>
    <w:rsid w:val="00926A70"/>
    <w:rsid w:val="0092747A"/>
    <w:rsid w:val="009276C8"/>
    <w:rsid w:val="00927E85"/>
    <w:rsid w:val="00930D99"/>
    <w:rsid w:val="00932394"/>
    <w:rsid w:val="00933E44"/>
    <w:rsid w:val="00934FFB"/>
    <w:rsid w:val="0093736D"/>
    <w:rsid w:val="00941D15"/>
    <w:rsid w:val="00941D96"/>
    <w:rsid w:val="0094201A"/>
    <w:rsid w:val="00943512"/>
    <w:rsid w:val="009441D5"/>
    <w:rsid w:val="00950E3B"/>
    <w:rsid w:val="00950F3F"/>
    <w:rsid w:val="009513AE"/>
    <w:rsid w:val="00951732"/>
    <w:rsid w:val="009524E5"/>
    <w:rsid w:val="00952B1A"/>
    <w:rsid w:val="00953115"/>
    <w:rsid w:val="009539DC"/>
    <w:rsid w:val="00953D5D"/>
    <w:rsid w:val="00957609"/>
    <w:rsid w:val="00957B72"/>
    <w:rsid w:val="0096167B"/>
    <w:rsid w:val="0096470D"/>
    <w:rsid w:val="0096679D"/>
    <w:rsid w:val="00966A94"/>
    <w:rsid w:val="00967603"/>
    <w:rsid w:val="00971C6A"/>
    <w:rsid w:val="00980C1A"/>
    <w:rsid w:val="0098149F"/>
    <w:rsid w:val="009820B0"/>
    <w:rsid w:val="00984778"/>
    <w:rsid w:val="009857F8"/>
    <w:rsid w:val="00986481"/>
    <w:rsid w:val="00987B9B"/>
    <w:rsid w:val="00987FA2"/>
    <w:rsid w:val="00991F3F"/>
    <w:rsid w:val="00992489"/>
    <w:rsid w:val="00996FD7"/>
    <w:rsid w:val="009A2283"/>
    <w:rsid w:val="009A31D1"/>
    <w:rsid w:val="009A3295"/>
    <w:rsid w:val="009A3E0D"/>
    <w:rsid w:val="009A60E5"/>
    <w:rsid w:val="009A654A"/>
    <w:rsid w:val="009A7E18"/>
    <w:rsid w:val="009B3FD3"/>
    <w:rsid w:val="009B48B3"/>
    <w:rsid w:val="009B55E0"/>
    <w:rsid w:val="009B659F"/>
    <w:rsid w:val="009B6A6C"/>
    <w:rsid w:val="009C0C64"/>
    <w:rsid w:val="009C1453"/>
    <w:rsid w:val="009C187D"/>
    <w:rsid w:val="009C29C5"/>
    <w:rsid w:val="009C476D"/>
    <w:rsid w:val="009C508C"/>
    <w:rsid w:val="009C6641"/>
    <w:rsid w:val="009C7828"/>
    <w:rsid w:val="009D055D"/>
    <w:rsid w:val="009D11AA"/>
    <w:rsid w:val="009D1893"/>
    <w:rsid w:val="009D23F2"/>
    <w:rsid w:val="009D27C3"/>
    <w:rsid w:val="009D3772"/>
    <w:rsid w:val="009D3FB6"/>
    <w:rsid w:val="009D4218"/>
    <w:rsid w:val="009D54EF"/>
    <w:rsid w:val="009D5FF0"/>
    <w:rsid w:val="009D6D35"/>
    <w:rsid w:val="009E079D"/>
    <w:rsid w:val="009E0894"/>
    <w:rsid w:val="009E0AB9"/>
    <w:rsid w:val="009E1B3F"/>
    <w:rsid w:val="009E3652"/>
    <w:rsid w:val="009E4F91"/>
    <w:rsid w:val="009E5146"/>
    <w:rsid w:val="009E57FA"/>
    <w:rsid w:val="009E6BA5"/>
    <w:rsid w:val="009F113D"/>
    <w:rsid w:val="009F1EEF"/>
    <w:rsid w:val="009F282A"/>
    <w:rsid w:val="009F327B"/>
    <w:rsid w:val="009F4E9B"/>
    <w:rsid w:val="009F6C62"/>
    <w:rsid w:val="009F6E20"/>
    <w:rsid w:val="00A003D7"/>
    <w:rsid w:val="00A008DC"/>
    <w:rsid w:val="00A01F5D"/>
    <w:rsid w:val="00A02275"/>
    <w:rsid w:val="00A02B24"/>
    <w:rsid w:val="00A0588F"/>
    <w:rsid w:val="00A114C6"/>
    <w:rsid w:val="00A1190F"/>
    <w:rsid w:val="00A129D5"/>
    <w:rsid w:val="00A14749"/>
    <w:rsid w:val="00A167A1"/>
    <w:rsid w:val="00A17B27"/>
    <w:rsid w:val="00A201CB"/>
    <w:rsid w:val="00A20671"/>
    <w:rsid w:val="00A20FBF"/>
    <w:rsid w:val="00A2144D"/>
    <w:rsid w:val="00A2168B"/>
    <w:rsid w:val="00A2306C"/>
    <w:rsid w:val="00A23604"/>
    <w:rsid w:val="00A24009"/>
    <w:rsid w:val="00A240DF"/>
    <w:rsid w:val="00A25152"/>
    <w:rsid w:val="00A2566A"/>
    <w:rsid w:val="00A26A98"/>
    <w:rsid w:val="00A3288C"/>
    <w:rsid w:val="00A32CF7"/>
    <w:rsid w:val="00A33F27"/>
    <w:rsid w:val="00A34457"/>
    <w:rsid w:val="00A36417"/>
    <w:rsid w:val="00A420A2"/>
    <w:rsid w:val="00A423E7"/>
    <w:rsid w:val="00A4347B"/>
    <w:rsid w:val="00A43CE9"/>
    <w:rsid w:val="00A4694B"/>
    <w:rsid w:val="00A46CF3"/>
    <w:rsid w:val="00A47003"/>
    <w:rsid w:val="00A47264"/>
    <w:rsid w:val="00A51877"/>
    <w:rsid w:val="00A5261B"/>
    <w:rsid w:val="00A537F5"/>
    <w:rsid w:val="00A53B15"/>
    <w:rsid w:val="00A56A3D"/>
    <w:rsid w:val="00A5719D"/>
    <w:rsid w:val="00A6124B"/>
    <w:rsid w:val="00A6131F"/>
    <w:rsid w:val="00A61E46"/>
    <w:rsid w:val="00A622E0"/>
    <w:rsid w:val="00A64E23"/>
    <w:rsid w:val="00A6511E"/>
    <w:rsid w:val="00A65392"/>
    <w:rsid w:val="00A67832"/>
    <w:rsid w:val="00A67E9C"/>
    <w:rsid w:val="00A706DC"/>
    <w:rsid w:val="00A71058"/>
    <w:rsid w:val="00A7397A"/>
    <w:rsid w:val="00A73EDB"/>
    <w:rsid w:val="00A76C8C"/>
    <w:rsid w:val="00A81165"/>
    <w:rsid w:val="00A81788"/>
    <w:rsid w:val="00A839A7"/>
    <w:rsid w:val="00A839AF"/>
    <w:rsid w:val="00A8469F"/>
    <w:rsid w:val="00A85540"/>
    <w:rsid w:val="00A87853"/>
    <w:rsid w:val="00A8785F"/>
    <w:rsid w:val="00A87AD4"/>
    <w:rsid w:val="00A91D85"/>
    <w:rsid w:val="00A9317F"/>
    <w:rsid w:val="00A949CB"/>
    <w:rsid w:val="00A964B2"/>
    <w:rsid w:val="00AA0579"/>
    <w:rsid w:val="00AA1E83"/>
    <w:rsid w:val="00AA2878"/>
    <w:rsid w:val="00AA5A9E"/>
    <w:rsid w:val="00AA7C37"/>
    <w:rsid w:val="00AB0923"/>
    <w:rsid w:val="00AB1252"/>
    <w:rsid w:val="00AB276C"/>
    <w:rsid w:val="00AB4157"/>
    <w:rsid w:val="00AB4E4B"/>
    <w:rsid w:val="00AB6920"/>
    <w:rsid w:val="00AB6ECE"/>
    <w:rsid w:val="00AB7B7A"/>
    <w:rsid w:val="00AC2C9A"/>
    <w:rsid w:val="00AC434B"/>
    <w:rsid w:val="00AC458D"/>
    <w:rsid w:val="00AC4F22"/>
    <w:rsid w:val="00AC52CA"/>
    <w:rsid w:val="00AC6C1D"/>
    <w:rsid w:val="00AD268A"/>
    <w:rsid w:val="00AD288F"/>
    <w:rsid w:val="00AD2CBD"/>
    <w:rsid w:val="00AD2EA5"/>
    <w:rsid w:val="00AD5F5C"/>
    <w:rsid w:val="00AE18AD"/>
    <w:rsid w:val="00AE23CD"/>
    <w:rsid w:val="00AE2E2A"/>
    <w:rsid w:val="00AE3EC1"/>
    <w:rsid w:val="00AE46F9"/>
    <w:rsid w:val="00AE51E3"/>
    <w:rsid w:val="00AE625F"/>
    <w:rsid w:val="00AF1AD8"/>
    <w:rsid w:val="00AF1F30"/>
    <w:rsid w:val="00AF4A9A"/>
    <w:rsid w:val="00AF6838"/>
    <w:rsid w:val="00AF6E08"/>
    <w:rsid w:val="00AF72D2"/>
    <w:rsid w:val="00B0046B"/>
    <w:rsid w:val="00B004A6"/>
    <w:rsid w:val="00B00846"/>
    <w:rsid w:val="00B02122"/>
    <w:rsid w:val="00B03186"/>
    <w:rsid w:val="00B0367D"/>
    <w:rsid w:val="00B0656C"/>
    <w:rsid w:val="00B0692F"/>
    <w:rsid w:val="00B06FFF"/>
    <w:rsid w:val="00B0754D"/>
    <w:rsid w:val="00B07716"/>
    <w:rsid w:val="00B10E42"/>
    <w:rsid w:val="00B114FA"/>
    <w:rsid w:val="00B11BAB"/>
    <w:rsid w:val="00B1207A"/>
    <w:rsid w:val="00B12582"/>
    <w:rsid w:val="00B15278"/>
    <w:rsid w:val="00B15A9E"/>
    <w:rsid w:val="00B168EB"/>
    <w:rsid w:val="00B170D7"/>
    <w:rsid w:val="00B17C5B"/>
    <w:rsid w:val="00B20570"/>
    <w:rsid w:val="00B20979"/>
    <w:rsid w:val="00B23329"/>
    <w:rsid w:val="00B24761"/>
    <w:rsid w:val="00B2516E"/>
    <w:rsid w:val="00B273F2"/>
    <w:rsid w:val="00B2742E"/>
    <w:rsid w:val="00B275F4"/>
    <w:rsid w:val="00B307C7"/>
    <w:rsid w:val="00B31799"/>
    <w:rsid w:val="00B32C14"/>
    <w:rsid w:val="00B35B58"/>
    <w:rsid w:val="00B35E42"/>
    <w:rsid w:val="00B4040F"/>
    <w:rsid w:val="00B4062F"/>
    <w:rsid w:val="00B41955"/>
    <w:rsid w:val="00B44553"/>
    <w:rsid w:val="00B44A67"/>
    <w:rsid w:val="00B45ABC"/>
    <w:rsid w:val="00B46294"/>
    <w:rsid w:val="00B4699B"/>
    <w:rsid w:val="00B50DE0"/>
    <w:rsid w:val="00B51708"/>
    <w:rsid w:val="00B53306"/>
    <w:rsid w:val="00B5343A"/>
    <w:rsid w:val="00B53A8E"/>
    <w:rsid w:val="00B53E3E"/>
    <w:rsid w:val="00B5481C"/>
    <w:rsid w:val="00B56AF9"/>
    <w:rsid w:val="00B57E84"/>
    <w:rsid w:val="00B604E0"/>
    <w:rsid w:val="00B6309B"/>
    <w:rsid w:val="00B649A5"/>
    <w:rsid w:val="00B6547C"/>
    <w:rsid w:val="00B65F6B"/>
    <w:rsid w:val="00B66577"/>
    <w:rsid w:val="00B73669"/>
    <w:rsid w:val="00B737D5"/>
    <w:rsid w:val="00B74DC9"/>
    <w:rsid w:val="00B7560C"/>
    <w:rsid w:val="00B7609A"/>
    <w:rsid w:val="00B7609E"/>
    <w:rsid w:val="00B769CE"/>
    <w:rsid w:val="00B817D3"/>
    <w:rsid w:val="00B84B09"/>
    <w:rsid w:val="00B850C8"/>
    <w:rsid w:val="00B854F4"/>
    <w:rsid w:val="00B91749"/>
    <w:rsid w:val="00B91D2F"/>
    <w:rsid w:val="00B92F62"/>
    <w:rsid w:val="00B93ACC"/>
    <w:rsid w:val="00B94BF1"/>
    <w:rsid w:val="00B95503"/>
    <w:rsid w:val="00B9742B"/>
    <w:rsid w:val="00BA0DE1"/>
    <w:rsid w:val="00BA37BD"/>
    <w:rsid w:val="00BA3DF0"/>
    <w:rsid w:val="00BA5B57"/>
    <w:rsid w:val="00BA64A4"/>
    <w:rsid w:val="00BA6BE7"/>
    <w:rsid w:val="00BB1D16"/>
    <w:rsid w:val="00BB1E31"/>
    <w:rsid w:val="00BB3221"/>
    <w:rsid w:val="00BB3C9C"/>
    <w:rsid w:val="00BB4C76"/>
    <w:rsid w:val="00BB5ACD"/>
    <w:rsid w:val="00BB5C6A"/>
    <w:rsid w:val="00BC0421"/>
    <w:rsid w:val="00BC0EB8"/>
    <w:rsid w:val="00BC2566"/>
    <w:rsid w:val="00BC4FC8"/>
    <w:rsid w:val="00BC54D7"/>
    <w:rsid w:val="00BC66AD"/>
    <w:rsid w:val="00BC6CC9"/>
    <w:rsid w:val="00BC76B8"/>
    <w:rsid w:val="00BD217F"/>
    <w:rsid w:val="00BD2AE5"/>
    <w:rsid w:val="00BD37AC"/>
    <w:rsid w:val="00BD4CD8"/>
    <w:rsid w:val="00BD781C"/>
    <w:rsid w:val="00BD7D7D"/>
    <w:rsid w:val="00BE096E"/>
    <w:rsid w:val="00BE0E67"/>
    <w:rsid w:val="00BE1465"/>
    <w:rsid w:val="00BE39A7"/>
    <w:rsid w:val="00BE6275"/>
    <w:rsid w:val="00BE6551"/>
    <w:rsid w:val="00BF006E"/>
    <w:rsid w:val="00BF0B3C"/>
    <w:rsid w:val="00BF1BF4"/>
    <w:rsid w:val="00BF31C2"/>
    <w:rsid w:val="00BF3E16"/>
    <w:rsid w:val="00BF5B92"/>
    <w:rsid w:val="00BF6FDB"/>
    <w:rsid w:val="00BF747A"/>
    <w:rsid w:val="00BF74AE"/>
    <w:rsid w:val="00C00649"/>
    <w:rsid w:val="00C01013"/>
    <w:rsid w:val="00C01913"/>
    <w:rsid w:val="00C02D87"/>
    <w:rsid w:val="00C03236"/>
    <w:rsid w:val="00C033A8"/>
    <w:rsid w:val="00C05197"/>
    <w:rsid w:val="00C06E45"/>
    <w:rsid w:val="00C0769B"/>
    <w:rsid w:val="00C11038"/>
    <w:rsid w:val="00C118F9"/>
    <w:rsid w:val="00C1289D"/>
    <w:rsid w:val="00C143DF"/>
    <w:rsid w:val="00C1612B"/>
    <w:rsid w:val="00C17685"/>
    <w:rsid w:val="00C21861"/>
    <w:rsid w:val="00C220A7"/>
    <w:rsid w:val="00C22C00"/>
    <w:rsid w:val="00C22CCF"/>
    <w:rsid w:val="00C2378D"/>
    <w:rsid w:val="00C23CBB"/>
    <w:rsid w:val="00C25C21"/>
    <w:rsid w:val="00C25E67"/>
    <w:rsid w:val="00C27412"/>
    <w:rsid w:val="00C32986"/>
    <w:rsid w:val="00C34BA1"/>
    <w:rsid w:val="00C40789"/>
    <w:rsid w:val="00C40CAF"/>
    <w:rsid w:val="00C414B4"/>
    <w:rsid w:val="00C41546"/>
    <w:rsid w:val="00C43148"/>
    <w:rsid w:val="00C4316D"/>
    <w:rsid w:val="00C44FC2"/>
    <w:rsid w:val="00C4513A"/>
    <w:rsid w:val="00C45803"/>
    <w:rsid w:val="00C477A3"/>
    <w:rsid w:val="00C51C03"/>
    <w:rsid w:val="00C52F29"/>
    <w:rsid w:val="00C55625"/>
    <w:rsid w:val="00C57276"/>
    <w:rsid w:val="00C57717"/>
    <w:rsid w:val="00C606DD"/>
    <w:rsid w:val="00C609A2"/>
    <w:rsid w:val="00C61936"/>
    <w:rsid w:val="00C62983"/>
    <w:rsid w:val="00C64BAA"/>
    <w:rsid w:val="00C71DE2"/>
    <w:rsid w:val="00C726D3"/>
    <w:rsid w:val="00C731E6"/>
    <w:rsid w:val="00C73452"/>
    <w:rsid w:val="00C734CA"/>
    <w:rsid w:val="00C73CFC"/>
    <w:rsid w:val="00C74177"/>
    <w:rsid w:val="00C741C6"/>
    <w:rsid w:val="00C74EC8"/>
    <w:rsid w:val="00C75165"/>
    <w:rsid w:val="00C75921"/>
    <w:rsid w:val="00C76BA9"/>
    <w:rsid w:val="00C775E2"/>
    <w:rsid w:val="00C77708"/>
    <w:rsid w:val="00C814F9"/>
    <w:rsid w:val="00C81A2D"/>
    <w:rsid w:val="00C847D8"/>
    <w:rsid w:val="00C84EC0"/>
    <w:rsid w:val="00C8597A"/>
    <w:rsid w:val="00C87733"/>
    <w:rsid w:val="00C91A56"/>
    <w:rsid w:val="00C9321F"/>
    <w:rsid w:val="00C97036"/>
    <w:rsid w:val="00C97845"/>
    <w:rsid w:val="00CA2F5F"/>
    <w:rsid w:val="00CA3237"/>
    <w:rsid w:val="00CA39E0"/>
    <w:rsid w:val="00CB051F"/>
    <w:rsid w:val="00CB0BF9"/>
    <w:rsid w:val="00CB27A0"/>
    <w:rsid w:val="00CB4262"/>
    <w:rsid w:val="00CB4765"/>
    <w:rsid w:val="00CB4E2A"/>
    <w:rsid w:val="00CB5F05"/>
    <w:rsid w:val="00CB6EE5"/>
    <w:rsid w:val="00CB71A8"/>
    <w:rsid w:val="00CC0845"/>
    <w:rsid w:val="00CC31E9"/>
    <w:rsid w:val="00CD1205"/>
    <w:rsid w:val="00CD4882"/>
    <w:rsid w:val="00CD4BC5"/>
    <w:rsid w:val="00CD5105"/>
    <w:rsid w:val="00CD53D8"/>
    <w:rsid w:val="00CD5515"/>
    <w:rsid w:val="00CD5E79"/>
    <w:rsid w:val="00CD6BB4"/>
    <w:rsid w:val="00CE57D7"/>
    <w:rsid w:val="00CE63D7"/>
    <w:rsid w:val="00CE66B0"/>
    <w:rsid w:val="00CF0180"/>
    <w:rsid w:val="00CF267F"/>
    <w:rsid w:val="00CF3711"/>
    <w:rsid w:val="00CF48C9"/>
    <w:rsid w:val="00CF69C8"/>
    <w:rsid w:val="00CF6EF6"/>
    <w:rsid w:val="00CF790D"/>
    <w:rsid w:val="00D0024C"/>
    <w:rsid w:val="00D0155E"/>
    <w:rsid w:val="00D03B99"/>
    <w:rsid w:val="00D0661A"/>
    <w:rsid w:val="00D06A44"/>
    <w:rsid w:val="00D11A3D"/>
    <w:rsid w:val="00D12126"/>
    <w:rsid w:val="00D1269E"/>
    <w:rsid w:val="00D1310F"/>
    <w:rsid w:val="00D13282"/>
    <w:rsid w:val="00D13A10"/>
    <w:rsid w:val="00D15018"/>
    <w:rsid w:val="00D162F0"/>
    <w:rsid w:val="00D167FB"/>
    <w:rsid w:val="00D20387"/>
    <w:rsid w:val="00D20824"/>
    <w:rsid w:val="00D20FA3"/>
    <w:rsid w:val="00D220FB"/>
    <w:rsid w:val="00D25791"/>
    <w:rsid w:val="00D25AAB"/>
    <w:rsid w:val="00D27CEB"/>
    <w:rsid w:val="00D3353F"/>
    <w:rsid w:val="00D34116"/>
    <w:rsid w:val="00D3449A"/>
    <w:rsid w:val="00D34EE4"/>
    <w:rsid w:val="00D36BF8"/>
    <w:rsid w:val="00D36F32"/>
    <w:rsid w:val="00D37AD8"/>
    <w:rsid w:val="00D45E03"/>
    <w:rsid w:val="00D50CC7"/>
    <w:rsid w:val="00D51324"/>
    <w:rsid w:val="00D53F30"/>
    <w:rsid w:val="00D54C9D"/>
    <w:rsid w:val="00D56451"/>
    <w:rsid w:val="00D57898"/>
    <w:rsid w:val="00D613F5"/>
    <w:rsid w:val="00D61542"/>
    <w:rsid w:val="00D618CC"/>
    <w:rsid w:val="00D62196"/>
    <w:rsid w:val="00D62725"/>
    <w:rsid w:val="00D62778"/>
    <w:rsid w:val="00D671F2"/>
    <w:rsid w:val="00D7334B"/>
    <w:rsid w:val="00D74FE7"/>
    <w:rsid w:val="00D76D6E"/>
    <w:rsid w:val="00D779A1"/>
    <w:rsid w:val="00D77E89"/>
    <w:rsid w:val="00D801F4"/>
    <w:rsid w:val="00D80331"/>
    <w:rsid w:val="00D80EC2"/>
    <w:rsid w:val="00D81AD9"/>
    <w:rsid w:val="00D81D23"/>
    <w:rsid w:val="00D826C4"/>
    <w:rsid w:val="00D82E70"/>
    <w:rsid w:val="00D857EC"/>
    <w:rsid w:val="00D86820"/>
    <w:rsid w:val="00D86AB8"/>
    <w:rsid w:val="00D87858"/>
    <w:rsid w:val="00D90CDF"/>
    <w:rsid w:val="00D91473"/>
    <w:rsid w:val="00D916C6"/>
    <w:rsid w:val="00D91F7D"/>
    <w:rsid w:val="00D92124"/>
    <w:rsid w:val="00D92746"/>
    <w:rsid w:val="00D935DA"/>
    <w:rsid w:val="00D937E5"/>
    <w:rsid w:val="00D95FFA"/>
    <w:rsid w:val="00D97AF7"/>
    <w:rsid w:val="00DA0CA0"/>
    <w:rsid w:val="00DA2CC4"/>
    <w:rsid w:val="00DA4C1B"/>
    <w:rsid w:val="00DA5767"/>
    <w:rsid w:val="00DB2490"/>
    <w:rsid w:val="00DB2E17"/>
    <w:rsid w:val="00DB3284"/>
    <w:rsid w:val="00DB41FF"/>
    <w:rsid w:val="00DB4860"/>
    <w:rsid w:val="00DB6129"/>
    <w:rsid w:val="00DB679C"/>
    <w:rsid w:val="00DB74A1"/>
    <w:rsid w:val="00DC072B"/>
    <w:rsid w:val="00DC08D2"/>
    <w:rsid w:val="00DC09E6"/>
    <w:rsid w:val="00DC230C"/>
    <w:rsid w:val="00DC48E6"/>
    <w:rsid w:val="00DC580E"/>
    <w:rsid w:val="00DC65DE"/>
    <w:rsid w:val="00DC77EA"/>
    <w:rsid w:val="00DD0D86"/>
    <w:rsid w:val="00DE06BE"/>
    <w:rsid w:val="00DE2446"/>
    <w:rsid w:val="00DE38C3"/>
    <w:rsid w:val="00DE4D8B"/>
    <w:rsid w:val="00DF058A"/>
    <w:rsid w:val="00DF0838"/>
    <w:rsid w:val="00DF2CA4"/>
    <w:rsid w:val="00DF328A"/>
    <w:rsid w:val="00DF328D"/>
    <w:rsid w:val="00DF4046"/>
    <w:rsid w:val="00DF4A00"/>
    <w:rsid w:val="00DF4D52"/>
    <w:rsid w:val="00DF51EC"/>
    <w:rsid w:val="00DF576F"/>
    <w:rsid w:val="00DF7DF2"/>
    <w:rsid w:val="00E000FD"/>
    <w:rsid w:val="00E00C66"/>
    <w:rsid w:val="00E03FA1"/>
    <w:rsid w:val="00E0401B"/>
    <w:rsid w:val="00E048F1"/>
    <w:rsid w:val="00E10CD8"/>
    <w:rsid w:val="00E118BE"/>
    <w:rsid w:val="00E12EDA"/>
    <w:rsid w:val="00E13591"/>
    <w:rsid w:val="00E14404"/>
    <w:rsid w:val="00E1475F"/>
    <w:rsid w:val="00E14C74"/>
    <w:rsid w:val="00E158E5"/>
    <w:rsid w:val="00E15CAC"/>
    <w:rsid w:val="00E165DD"/>
    <w:rsid w:val="00E17D29"/>
    <w:rsid w:val="00E17FAE"/>
    <w:rsid w:val="00E215DF"/>
    <w:rsid w:val="00E22E51"/>
    <w:rsid w:val="00E2328D"/>
    <w:rsid w:val="00E23D85"/>
    <w:rsid w:val="00E23F7B"/>
    <w:rsid w:val="00E241B7"/>
    <w:rsid w:val="00E24653"/>
    <w:rsid w:val="00E30115"/>
    <w:rsid w:val="00E31072"/>
    <w:rsid w:val="00E315E0"/>
    <w:rsid w:val="00E319F9"/>
    <w:rsid w:val="00E31D20"/>
    <w:rsid w:val="00E31FA0"/>
    <w:rsid w:val="00E3394E"/>
    <w:rsid w:val="00E3416E"/>
    <w:rsid w:val="00E3419E"/>
    <w:rsid w:val="00E36DC4"/>
    <w:rsid w:val="00E4040D"/>
    <w:rsid w:val="00E41022"/>
    <w:rsid w:val="00E41EBB"/>
    <w:rsid w:val="00E42538"/>
    <w:rsid w:val="00E43865"/>
    <w:rsid w:val="00E44A0C"/>
    <w:rsid w:val="00E45313"/>
    <w:rsid w:val="00E45914"/>
    <w:rsid w:val="00E4670C"/>
    <w:rsid w:val="00E46C8D"/>
    <w:rsid w:val="00E46FB4"/>
    <w:rsid w:val="00E523E1"/>
    <w:rsid w:val="00E5245A"/>
    <w:rsid w:val="00E5272A"/>
    <w:rsid w:val="00E52760"/>
    <w:rsid w:val="00E52C95"/>
    <w:rsid w:val="00E53C04"/>
    <w:rsid w:val="00E55842"/>
    <w:rsid w:val="00E57258"/>
    <w:rsid w:val="00E6270F"/>
    <w:rsid w:val="00E63415"/>
    <w:rsid w:val="00E642EA"/>
    <w:rsid w:val="00E6452D"/>
    <w:rsid w:val="00E64FBA"/>
    <w:rsid w:val="00E6639E"/>
    <w:rsid w:val="00E669D3"/>
    <w:rsid w:val="00E67D34"/>
    <w:rsid w:val="00E72298"/>
    <w:rsid w:val="00E74C4F"/>
    <w:rsid w:val="00E7611C"/>
    <w:rsid w:val="00E769E3"/>
    <w:rsid w:val="00E76CBE"/>
    <w:rsid w:val="00E80FFF"/>
    <w:rsid w:val="00E82F89"/>
    <w:rsid w:val="00E83024"/>
    <w:rsid w:val="00E83617"/>
    <w:rsid w:val="00E84682"/>
    <w:rsid w:val="00E85B34"/>
    <w:rsid w:val="00E85D14"/>
    <w:rsid w:val="00E87062"/>
    <w:rsid w:val="00E87873"/>
    <w:rsid w:val="00E90293"/>
    <w:rsid w:val="00E9412A"/>
    <w:rsid w:val="00E94A48"/>
    <w:rsid w:val="00E95AD1"/>
    <w:rsid w:val="00E9752D"/>
    <w:rsid w:val="00E97D16"/>
    <w:rsid w:val="00EA0339"/>
    <w:rsid w:val="00EA28F0"/>
    <w:rsid w:val="00EA3DF6"/>
    <w:rsid w:val="00EA4145"/>
    <w:rsid w:val="00EA4993"/>
    <w:rsid w:val="00EA5EDA"/>
    <w:rsid w:val="00EA692A"/>
    <w:rsid w:val="00EA72B7"/>
    <w:rsid w:val="00EB031F"/>
    <w:rsid w:val="00EB0747"/>
    <w:rsid w:val="00EB2E35"/>
    <w:rsid w:val="00EB736F"/>
    <w:rsid w:val="00EC295C"/>
    <w:rsid w:val="00EC4D95"/>
    <w:rsid w:val="00EC5BC9"/>
    <w:rsid w:val="00ED0278"/>
    <w:rsid w:val="00ED0B99"/>
    <w:rsid w:val="00ED212F"/>
    <w:rsid w:val="00ED2B76"/>
    <w:rsid w:val="00ED2D4B"/>
    <w:rsid w:val="00ED3108"/>
    <w:rsid w:val="00ED3A9A"/>
    <w:rsid w:val="00ED3D92"/>
    <w:rsid w:val="00ED4DBB"/>
    <w:rsid w:val="00EE19E3"/>
    <w:rsid w:val="00EE3538"/>
    <w:rsid w:val="00EE36E9"/>
    <w:rsid w:val="00EE4EBF"/>
    <w:rsid w:val="00EE52F1"/>
    <w:rsid w:val="00EE5823"/>
    <w:rsid w:val="00EE604F"/>
    <w:rsid w:val="00EF0276"/>
    <w:rsid w:val="00EF086B"/>
    <w:rsid w:val="00EF1557"/>
    <w:rsid w:val="00EF193E"/>
    <w:rsid w:val="00EF2140"/>
    <w:rsid w:val="00EF247E"/>
    <w:rsid w:val="00EF2C46"/>
    <w:rsid w:val="00EF4A37"/>
    <w:rsid w:val="00EF52C1"/>
    <w:rsid w:val="00EF6349"/>
    <w:rsid w:val="00EF6DEF"/>
    <w:rsid w:val="00EF6E44"/>
    <w:rsid w:val="00F00466"/>
    <w:rsid w:val="00F0075F"/>
    <w:rsid w:val="00F007C1"/>
    <w:rsid w:val="00F0163C"/>
    <w:rsid w:val="00F05BC7"/>
    <w:rsid w:val="00F077A6"/>
    <w:rsid w:val="00F07E0B"/>
    <w:rsid w:val="00F10226"/>
    <w:rsid w:val="00F10B6B"/>
    <w:rsid w:val="00F1213E"/>
    <w:rsid w:val="00F121A0"/>
    <w:rsid w:val="00F13334"/>
    <w:rsid w:val="00F13ABB"/>
    <w:rsid w:val="00F15605"/>
    <w:rsid w:val="00F1714D"/>
    <w:rsid w:val="00F17AB7"/>
    <w:rsid w:val="00F17B14"/>
    <w:rsid w:val="00F2041D"/>
    <w:rsid w:val="00F20A17"/>
    <w:rsid w:val="00F21931"/>
    <w:rsid w:val="00F24D58"/>
    <w:rsid w:val="00F2566A"/>
    <w:rsid w:val="00F26707"/>
    <w:rsid w:val="00F27788"/>
    <w:rsid w:val="00F31A7F"/>
    <w:rsid w:val="00F34262"/>
    <w:rsid w:val="00F35318"/>
    <w:rsid w:val="00F4091B"/>
    <w:rsid w:val="00F4163A"/>
    <w:rsid w:val="00F41DE1"/>
    <w:rsid w:val="00F4326E"/>
    <w:rsid w:val="00F447A9"/>
    <w:rsid w:val="00F455E2"/>
    <w:rsid w:val="00F45D46"/>
    <w:rsid w:val="00F5413B"/>
    <w:rsid w:val="00F57C25"/>
    <w:rsid w:val="00F6099F"/>
    <w:rsid w:val="00F61C74"/>
    <w:rsid w:val="00F66638"/>
    <w:rsid w:val="00F700C4"/>
    <w:rsid w:val="00F73877"/>
    <w:rsid w:val="00F77F06"/>
    <w:rsid w:val="00F80810"/>
    <w:rsid w:val="00F80BD1"/>
    <w:rsid w:val="00F815F5"/>
    <w:rsid w:val="00F81D61"/>
    <w:rsid w:val="00F84F2B"/>
    <w:rsid w:val="00F85100"/>
    <w:rsid w:val="00F85837"/>
    <w:rsid w:val="00F85BF3"/>
    <w:rsid w:val="00F874A4"/>
    <w:rsid w:val="00F87799"/>
    <w:rsid w:val="00F87831"/>
    <w:rsid w:val="00F90536"/>
    <w:rsid w:val="00F90C58"/>
    <w:rsid w:val="00F93AB0"/>
    <w:rsid w:val="00F953AF"/>
    <w:rsid w:val="00F954AB"/>
    <w:rsid w:val="00F969F4"/>
    <w:rsid w:val="00F96CB6"/>
    <w:rsid w:val="00F97F2F"/>
    <w:rsid w:val="00FA1474"/>
    <w:rsid w:val="00FA1876"/>
    <w:rsid w:val="00FA2EBC"/>
    <w:rsid w:val="00FA3F05"/>
    <w:rsid w:val="00FA5AF0"/>
    <w:rsid w:val="00FA7810"/>
    <w:rsid w:val="00FA7DCE"/>
    <w:rsid w:val="00FB000B"/>
    <w:rsid w:val="00FB0061"/>
    <w:rsid w:val="00FB0431"/>
    <w:rsid w:val="00FB2885"/>
    <w:rsid w:val="00FB53D6"/>
    <w:rsid w:val="00FB5DB2"/>
    <w:rsid w:val="00FB72DC"/>
    <w:rsid w:val="00FC057D"/>
    <w:rsid w:val="00FC1588"/>
    <w:rsid w:val="00FC173A"/>
    <w:rsid w:val="00FC1EB7"/>
    <w:rsid w:val="00FC34F2"/>
    <w:rsid w:val="00FC3F9A"/>
    <w:rsid w:val="00FC4B0E"/>
    <w:rsid w:val="00FC634F"/>
    <w:rsid w:val="00FC6D2A"/>
    <w:rsid w:val="00FC7125"/>
    <w:rsid w:val="00FC7792"/>
    <w:rsid w:val="00FD01B3"/>
    <w:rsid w:val="00FD03C3"/>
    <w:rsid w:val="00FD09FC"/>
    <w:rsid w:val="00FD13B5"/>
    <w:rsid w:val="00FD1FF9"/>
    <w:rsid w:val="00FD2EA3"/>
    <w:rsid w:val="00FD2F43"/>
    <w:rsid w:val="00FD7A7B"/>
    <w:rsid w:val="00FD7C1A"/>
    <w:rsid w:val="00FD7F7F"/>
    <w:rsid w:val="00FE3102"/>
    <w:rsid w:val="00FE33E9"/>
    <w:rsid w:val="00FE352E"/>
    <w:rsid w:val="00FE464D"/>
    <w:rsid w:val="00FE539D"/>
    <w:rsid w:val="00FE590B"/>
    <w:rsid w:val="00FE65DE"/>
    <w:rsid w:val="00FE6816"/>
    <w:rsid w:val="00FE6CF7"/>
    <w:rsid w:val="00FE7982"/>
    <w:rsid w:val="00FF1F1C"/>
    <w:rsid w:val="00FF327C"/>
    <w:rsid w:val="00FF3DE0"/>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 w:type="paragraph" w:customStyle="1" w:styleId="u1">
    <w:name w:val="u1"/>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1a">
    <w:name w:val="l1a"/>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gvo-number">
    <w:name w:val="dsgvo-number"/>
    <w:basedOn w:val="Absatz-Standardschriftart"/>
    <w:rsid w:val="00D80331"/>
  </w:style>
  <w:style w:type="character" w:customStyle="1" w:styleId="dsgvo-title">
    <w:name w:val="dsgvo-title"/>
    <w:basedOn w:val="Absatz-Standardschriftart"/>
    <w:rsid w:val="00D80331"/>
  </w:style>
  <w:style w:type="paragraph" w:customStyle="1" w:styleId="mb-8">
    <w:name w:val="mb-8"/>
    <w:basedOn w:val="Standard"/>
    <w:rsid w:val="004918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atz">
    <w:name w:val="satz"/>
    <w:basedOn w:val="Absatz-Standardschriftart"/>
    <w:rsid w:val="00986481"/>
  </w:style>
  <w:style w:type="character" w:customStyle="1" w:styleId="rtelink-module--rtelinkspan--290f5">
    <w:name w:val="rtelink-module--rtelinkspan--290f5"/>
    <w:basedOn w:val="Absatz-Standardschriftart"/>
    <w:rsid w:val="00DD0D86"/>
  </w:style>
  <w:style w:type="paragraph" w:customStyle="1" w:styleId="einleitung">
    <w:name w:val="einleitung"/>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nhalt">
    <w:name w:val="textinhalt"/>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b">
    <w:name w:val="ub"/>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jricon">
    <w:name w:val="hjricon"/>
    <w:basedOn w:val="Absatz-Standardschriftart"/>
    <w:rsid w:val="00E67D34"/>
  </w:style>
  <w:style w:type="character" w:customStyle="1" w:styleId="hjriconlabel">
    <w:name w:val="hjriconlabel"/>
    <w:basedOn w:val="Absatz-Standardschriftart"/>
    <w:rsid w:val="00E67D34"/>
  </w:style>
  <w:style w:type="character" w:customStyle="1" w:styleId="n10014">
    <w:name w:val="n10014"/>
    <w:basedOn w:val="Absatz-Standardschriftart"/>
    <w:rsid w:val="00E67D34"/>
  </w:style>
  <w:style w:type="character" w:customStyle="1" w:styleId="ueberschrift-text">
    <w:name w:val="ueberschrift-text"/>
    <w:basedOn w:val="Absatz-Standardschriftart"/>
    <w:rsid w:val="00E67D34"/>
  </w:style>
  <w:style w:type="paragraph" w:customStyle="1" w:styleId="absatz">
    <w:name w:val="absatz"/>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mo6h46-0">
    <w:name w:val="sc-mo6h46-0"/>
    <w:basedOn w:val="Standard"/>
    <w:rsid w:val="00AE51E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3434269">
      <w:bodyDiv w:val="1"/>
      <w:marLeft w:val="0"/>
      <w:marRight w:val="0"/>
      <w:marTop w:val="0"/>
      <w:marBottom w:val="0"/>
      <w:divBdr>
        <w:top w:val="none" w:sz="0" w:space="0" w:color="auto"/>
        <w:left w:val="none" w:sz="0" w:space="0" w:color="auto"/>
        <w:bottom w:val="none" w:sz="0" w:space="0" w:color="auto"/>
        <w:right w:val="none" w:sz="0" w:space="0" w:color="auto"/>
      </w:divBdr>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70782138">
      <w:bodyDiv w:val="1"/>
      <w:marLeft w:val="0"/>
      <w:marRight w:val="0"/>
      <w:marTop w:val="0"/>
      <w:marBottom w:val="0"/>
      <w:divBdr>
        <w:top w:val="none" w:sz="0" w:space="0" w:color="auto"/>
        <w:left w:val="none" w:sz="0" w:space="0" w:color="auto"/>
        <w:bottom w:val="none" w:sz="0" w:space="0" w:color="auto"/>
        <w:right w:val="none" w:sz="0" w:space="0" w:color="auto"/>
      </w:divBdr>
    </w:div>
    <w:div w:id="75632831">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88627312">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28915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482384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907741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1574243">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670600">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38490013">
      <w:bodyDiv w:val="1"/>
      <w:marLeft w:val="0"/>
      <w:marRight w:val="0"/>
      <w:marTop w:val="0"/>
      <w:marBottom w:val="0"/>
      <w:divBdr>
        <w:top w:val="none" w:sz="0" w:space="0" w:color="auto"/>
        <w:left w:val="none" w:sz="0" w:space="0" w:color="auto"/>
        <w:bottom w:val="none" w:sz="0" w:space="0" w:color="auto"/>
        <w:right w:val="none" w:sz="0" w:space="0" w:color="auto"/>
      </w:divBdr>
    </w:div>
    <w:div w:id="239605779">
      <w:bodyDiv w:val="1"/>
      <w:marLeft w:val="0"/>
      <w:marRight w:val="0"/>
      <w:marTop w:val="0"/>
      <w:marBottom w:val="0"/>
      <w:divBdr>
        <w:top w:val="none" w:sz="0" w:space="0" w:color="auto"/>
        <w:left w:val="none" w:sz="0" w:space="0" w:color="auto"/>
        <w:bottom w:val="none" w:sz="0" w:space="0" w:color="auto"/>
        <w:right w:val="none" w:sz="0" w:space="0" w:color="auto"/>
      </w:divBdr>
      <w:divsChild>
        <w:div w:id="1898736661">
          <w:marLeft w:val="0"/>
          <w:marRight w:val="0"/>
          <w:marTop w:val="0"/>
          <w:marBottom w:val="0"/>
          <w:divBdr>
            <w:top w:val="none" w:sz="0" w:space="0" w:color="auto"/>
            <w:left w:val="none" w:sz="0" w:space="0" w:color="auto"/>
            <w:bottom w:val="none" w:sz="0" w:space="0" w:color="auto"/>
            <w:right w:val="none" w:sz="0" w:space="0" w:color="auto"/>
          </w:divBdr>
        </w:div>
      </w:divsChild>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1377620">
      <w:bodyDiv w:val="1"/>
      <w:marLeft w:val="0"/>
      <w:marRight w:val="0"/>
      <w:marTop w:val="0"/>
      <w:marBottom w:val="0"/>
      <w:divBdr>
        <w:top w:val="none" w:sz="0" w:space="0" w:color="auto"/>
        <w:left w:val="none" w:sz="0" w:space="0" w:color="auto"/>
        <w:bottom w:val="none" w:sz="0" w:space="0" w:color="auto"/>
        <w:right w:val="none" w:sz="0" w:space="0" w:color="auto"/>
      </w:divBdr>
      <w:divsChild>
        <w:div w:id="1311985192">
          <w:marLeft w:val="0"/>
          <w:marRight w:val="0"/>
          <w:marTop w:val="0"/>
          <w:marBottom w:val="0"/>
          <w:divBdr>
            <w:top w:val="none" w:sz="0" w:space="0" w:color="auto"/>
            <w:left w:val="none" w:sz="0" w:space="0" w:color="auto"/>
            <w:bottom w:val="none" w:sz="0" w:space="0" w:color="auto"/>
            <w:right w:val="none" w:sz="0" w:space="0" w:color="auto"/>
          </w:divBdr>
        </w:div>
        <w:div w:id="170605660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19386901">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2102388">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4000670">
      <w:bodyDiv w:val="1"/>
      <w:marLeft w:val="0"/>
      <w:marRight w:val="0"/>
      <w:marTop w:val="0"/>
      <w:marBottom w:val="0"/>
      <w:divBdr>
        <w:top w:val="none" w:sz="0" w:space="0" w:color="auto"/>
        <w:left w:val="none" w:sz="0" w:space="0" w:color="auto"/>
        <w:bottom w:val="none" w:sz="0" w:space="0" w:color="auto"/>
        <w:right w:val="none" w:sz="0" w:space="0" w:color="auto"/>
      </w:divBdr>
    </w:div>
    <w:div w:id="336270749">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0225861">
      <w:bodyDiv w:val="1"/>
      <w:marLeft w:val="0"/>
      <w:marRight w:val="0"/>
      <w:marTop w:val="0"/>
      <w:marBottom w:val="0"/>
      <w:divBdr>
        <w:top w:val="none" w:sz="0" w:space="0" w:color="auto"/>
        <w:left w:val="none" w:sz="0" w:space="0" w:color="auto"/>
        <w:bottom w:val="none" w:sz="0" w:space="0" w:color="auto"/>
        <w:right w:val="none" w:sz="0" w:space="0" w:color="auto"/>
      </w:divBdr>
      <w:divsChild>
        <w:div w:id="1872037252">
          <w:marLeft w:val="1547"/>
          <w:marRight w:val="0"/>
          <w:marTop w:val="0"/>
          <w:marBottom w:val="0"/>
          <w:divBdr>
            <w:top w:val="none" w:sz="0" w:space="0" w:color="auto"/>
            <w:left w:val="none" w:sz="0" w:space="0" w:color="auto"/>
            <w:bottom w:val="none" w:sz="0" w:space="0" w:color="auto"/>
            <w:right w:val="none" w:sz="0" w:space="0" w:color="auto"/>
          </w:divBdr>
        </w:div>
      </w:divsChild>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3505588">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6466679">
      <w:bodyDiv w:val="1"/>
      <w:marLeft w:val="0"/>
      <w:marRight w:val="0"/>
      <w:marTop w:val="0"/>
      <w:marBottom w:val="0"/>
      <w:divBdr>
        <w:top w:val="none" w:sz="0" w:space="0" w:color="auto"/>
        <w:left w:val="none" w:sz="0" w:space="0" w:color="auto"/>
        <w:bottom w:val="none" w:sz="0" w:space="0" w:color="auto"/>
        <w:right w:val="none" w:sz="0" w:space="0" w:color="auto"/>
      </w:divBdr>
      <w:divsChild>
        <w:div w:id="1150635086">
          <w:marLeft w:val="0"/>
          <w:marRight w:val="0"/>
          <w:marTop w:val="0"/>
          <w:marBottom w:val="0"/>
          <w:divBdr>
            <w:top w:val="none" w:sz="0" w:space="0" w:color="auto"/>
            <w:left w:val="none" w:sz="0" w:space="0" w:color="auto"/>
            <w:bottom w:val="none" w:sz="0" w:space="0" w:color="auto"/>
            <w:right w:val="none" w:sz="0" w:space="0" w:color="auto"/>
          </w:divBdr>
        </w:div>
      </w:divsChild>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886389">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393816569">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087598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0318698">
      <w:bodyDiv w:val="1"/>
      <w:marLeft w:val="0"/>
      <w:marRight w:val="0"/>
      <w:marTop w:val="0"/>
      <w:marBottom w:val="0"/>
      <w:divBdr>
        <w:top w:val="none" w:sz="0" w:space="0" w:color="auto"/>
        <w:left w:val="none" w:sz="0" w:space="0" w:color="auto"/>
        <w:bottom w:val="none" w:sz="0" w:space="0" w:color="auto"/>
        <w:right w:val="none" w:sz="0" w:space="0" w:color="auto"/>
      </w:divBdr>
      <w:divsChild>
        <w:div w:id="1737825560">
          <w:marLeft w:val="0"/>
          <w:marRight w:val="0"/>
          <w:marTop w:val="0"/>
          <w:marBottom w:val="0"/>
          <w:divBdr>
            <w:top w:val="single" w:sz="2" w:space="0" w:color="D9D9E3"/>
            <w:left w:val="single" w:sz="2" w:space="0" w:color="D9D9E3"/>
            <w:bottom w:val="single" w:sz="2" w:space="0" w:color="D9D9E3"/>
            <w:right w:val="single" w:sz="2" w:space="0" w:color="D9D9E3"/>
          </w:divBdr>
          <w:divsChild>
            <w:div w:id="1496720879">
              <w:marLeft w:val="0"/>
              <w:marRight w:val="0"/>
              <w:marTop w:val="0"/>
              <w:marBottom w:val="0"/>
              <w:divBdr>
                <w:top w:val="single" w:sz="2" w:space="0" w:color="D9D9E3"/>
                <w:left w:val="single" w:sz="2" w:space="0" w:color="D9D9E3"/>
                <w:bottom w:val="single" w:sz="2" w:space="0" w:color="D9D9E3"/>
                <w:right w:val="single" w:sz="2" w:space="0" w:color="D9D9E3"/>
              </w:divBdr>
              <w:divsChild>
                <w:div w:id="1462574361">
                  <w:marLeft w:val="0"/>
                  <w:marRight w:val="0"/>
                  <w:marTop w:val="0"/>
                  <w:marBottom w:val="0"/>
                  <w:divBdr>
                    <w:top w:val="single" w:sz="2" w:space="0" w:color="D9D9E3"/>
                    <w:left w:val="single" w:sz="2" w:space="0" w:color="D9D9E3"/>
                    <w:bottom w:val="single" w:sz="2" w:space="0" w:color="D9D9E3"/>
                    <w:right w:val="single" w:sz="2" w:space="0" w:color="D9D9E3"/>
                  </w:divBdr>
                  <w:divsChild>
                    <w:div w:id="1879271450">
                      <w:marLeft w:val="0"/>
                      <w:marRight w:val="0"/>
                      <w:marTop w:val="0"/>
                      <w:marBottom w:val="0"/>
                      <w:divBdr>
                        <w:top w:val="single" w:sz="2" w:space="0" w:color="D9D9E3"/>
                        <w:left w:val="single" w:sz="2" w:space="0" w:color="D9D9E3"/>
                        <w:bottom w:val="single" w:sz="2" w:space="0" w:color="D9D9E3"/>
                        <w:right w:val="single" w:sz="2" w:space="0" w:color="D9D9E3"/>
                      </w:divBdr>
                      <w:divsChild>
                        <w:div w:id="579681357">
                          <w:marLeft w:val="0"/>
                          <w:marRight w:val="0"/>
                          <w:marTop w:val="0"/>
                          <w:marBottom w:val="0"/>
                          <w:divBdr>
                            <w:top w:val="single" w:sz="2" w:space="0" w:color="auto"/>
                            <w:left w:val="single" w:sz="2" w:space="0" w:color="auto"/>
                            <w:bottom w:val="single" w:sz="6" w:space="0" w:color="auto"/>
                            <w:right w:val="single" w:sz="2" w:space="0" w:color="auto"/>
                          </w:divBdr>
                          <w:divsChild>
                            <w:div w:id="1536775331">
                              <w:marLeft w:val="0"/>
                              <w:marRight w:val="0"/>
                              <w:marTop w:val="100"/>
                              <w:marBottom w:val="100"/>
                              <w:divBdr>
                                <w:top w:val="single" w:sz="2" w:space="0" w:color="D9D9E3"/>
                                <w:left w:val="single" w:sz="2" w:space="0" w:color="D9D9E3"/>
                                <w:bottom w:val="single" w:sz="2" w:space="0" w:color="D9D9E3"/>
                                <w:right w:val="single" w:sz="2" w:space="0" w:color="D9D9E3"/>
                              </w:divBdr>
                              <w:divsChild>
                                <w:div w:id="594215848">
                                  <w:marLeft w:val="0"/>
                                  <w:marRight w:val="0"/>
                                  <w:marTop w:val="0"/>
                                  <w:marBottom w:val="0"/>
                                  <w:divBdr>
                                    <w:top w:val="single" w:sz="2" w:space="0" w:color="D9D9E3"/>
                                    <w:left w:val="single" w:sz="2" w:space="0" w:color="D9D9E3"/>
                                    <w:bottom w:val="single" w:sz="2" w:space="0" w:color="D9D9E3"/>
                                    <w:right w:val="single" w:sz="2" w:space="0" w:color="D9D9E3"/>
                                  </w:divBdr>
                                  <w:divsChild>
                                    <w:div w:id="1632133675">
                                      <w:marLeft w:val="0"/>
                                      <w:marRight w:val="0"/>
                                      <w:marTop w:val="0"/>
                                      <w:marBottom w:val="0"/>
                                      <w:divBdr>
                                        <w:top w:val="single" w:sz="2" w:space="0" w:color="D9D9E3"/>
                                        <w:left w:val="single" w:sz="2" w:space="0" w:color="D9D9E3"/>
                                        <w:bottom w:val="single" w:sz="2" w:space="0" w:color="D9D9E3"/>
                                        <w:right w:val="single" w:sz="2" w:space="0" w:color="D9D9E3"/>
                                      </w:divBdr>
                                      <w:divsChild>
                                        <w:div w:id="225343102">
                                          <w:marLeft w:val="0"/>
                                          <w:marRight w:val="0"/>
                                          <w:marTop w:val="0"/>
                                          <w:marBottom w:val="0"/>
                                          <w:divBdr>
                                            <w:top w:val="single" w:sz="2" w:space="0" w:color="D9D9E3"/>
                                            <w:left w:val="single" w:sz="2" w:space="0" w:color="D9D9E3"/>
                                            <w:bottom w:val="single" w:sz="2" w:space="0" w:color="D9D9E3"/>
                                            <w:right w:val="single" w:sz="2" w:space="0" w:color="D9D9E3"/>
                                          </w:divBdr>
                                          <w:divsChild>
                                            <w:div w:id="10859991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70599820">
          <w:marLeft w:val="0"/>
          <w:marRight w:val="0"/>
          <w:marTop w:val="0"/>
          <w:marBottom w:val="0"/>
          <w:divBdr>
            <w:top w:val="none" w:sz="0" w:space="0" w:color="auto"/>
            <w:left w:val="none" w:sz="0" w:space="0" w:color="auto"/>
            <w:bottom w:val="none" w:sz="0" w:space="0" w:color="auto"/>
            <w:right w:val="none" w:sz="0" w:space="0" w:color="auto"/>
          </w:divBdr>
        </w:div>
      </w:divsChild>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0143381">
      <w:bodyDiv w:val="1"/>
      <w:marLeft w:val="0"/>
      <w:marRight w:val="0"/>
      <w:marTop w:val="0"/>
      <w:marBottom w:val="0"/>
      <w:divBdr>
        <w:top w:val="none" w:sz="0" w:space="0" w:color="auto"/>
        <w:left w:val="none" w:sz="0" w:space="0" w:color="auto"/>
        <w:bottom w:val="none" w:sz="0" w:space="0" w:color="auto"/>
        <w:right w:val="none" w:sz="0" w:space="0" w:color="auto"/>
      </w:divBdr>
    </w:div>
    <w:div w:id="536431768">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68611187">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7229515">
      <w:bodyDiv w:val="1"/>
      <w:marLeft w:val="0"/>
      <w:marRight w:val="0"/>
      <w:marTop w:val="0"/>
      <w:marBottom w:val="0"/>
      <w:divBdr>
        <w:top w:val="none" w:sz="0" w:space="0" w:color="auto"/>
        <w:left w:val="none" w:sz="0" w:space="0" w:color="auto"/>
        <w:bottom w:val="none" w:sz="0" w:space="0" w:color="auto"/>
        <w:right w:val="none" w:sz="0" w:space="0" w:color="auto"/>
      </w:divBdr>
    </w:div>
    <w:div w:id="591201900">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29896374">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3661751">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466500">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7175219">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1853904">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98892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823287">
      <w:bodyDiv w:val="1"/>
      <w:marLeft w:val="0"/>
      <w:marRight w:val="0"/>
      <w:marTop w:val="0"/>
      <w:marBottom w:val="0"/>
      <w:divBdr>
        <w:top w:val="none" w:sz="0" w:space="0" w:color="auto"/>
        <w:left w:val="none" w:sz="0" w:space="0" w:color="auto"/>
        <w:bottom w:val="none" w:sz="0" w:space="0" w:color="auto"/>
        <w:right w:val="none" w:sz="0" w:space="0" w:color="auto"/>
      </w:divBdr>
    </w:div>
    <w:div w:id="739064718">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68278930">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3321340">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783766">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89848719">
      <w:bodyDiv w:val="1"/>
      <w:marLeft w:val="0"/>
      <w:marRight w:val="0"/>
      <w:marTop w:val="0"/>
      <w:marBottom w:val="0"/>
      <w:divBdr>
        <w:top w:val="none" w:sz="0" w:space="0" w:color="auto"/>
        <w:left w:val="none" w:sz="0" w:space="0" w:color="auto"/>
        <w:bottom w:val="none" w:sz="0" w:space="0" w:color="auto"/>
        <w:right w:val="none" w:sz="0" w:space="0" w:color="auto"/>
      </w:divBdr>
      <w:divsChild>
        <w:div w:id="1810634496">
          <w:marLeft w:val="0"/>
          <w:marRight w:val="0"/>
          <w:marTop w:val="0"/>
          <w:marBottom w:val="0"/>
          <w:divBdr>
            <w:top w:val="single" w:sz="2" w:space="0" w:color="D9D9E3"/>
            <w:left w:val="single" w:sz="2" w:space="0" w:color="D9D9E3"/>
            <w:bottom w:val="single" w:sz="2" w:space="0" w:color="D9D9E3"/>
            <w:right w:val="single" w:sz="2" w:space="0" w:color="D9D9E3"/>
          </w:divBdr>
          <w:divsChild>
            <w:div w:id="2079089243">
              <w:marLeft w:val="0"/>
              <w:marRight w:val="0"/>
              <w:marTop w:val="0"/>
              <w:marBottom w:val="0"/>
              <w:divBdr>
                <w:top w:val="single" w:sz="2" w:space="0" w:color="D9D9E3"/>
                <w:left w:val="single" w:sz="2" w:space="0" w:color="D9D9E3"/>
                <w:bottom w:val="single" w:sz="2" w:space="0" w:color="D9D9E3"/>
                <w:right w:val="single" w:sz="2" w:space="0" w:color="D9D9E3"/>
              </w:divBdr>
              <w:divsChild>
                <w:div w:id="1265963896">
                  <w:marLeft w:val="0"/>
                  <w:marRight w:val="0"/>
                  <w:marTop w:val="0"/>
                  <w:marBottom w:val="0"/>
                  <w:divBdr>
                    <w:top w:val="single" w:sz="2" w:space="0" w:color="D9D9E3"/>
                    <w:left w:val="single" w:sz="2" w:space="0" w:color="D9D9E3"/>
                    <w:bottom w:val="single" w:sz="2" w:space="0" w:color="D9D9E3"/>
                    <w:right w:val="single" w:sz="2" w:space="0" w:color="D9D9E3"/>
                  </w:divBdr>
                  <w:divsChild>
                    <w:div w:id="730810125">
                      <w:marLeft w:val="0"/>
                      <w:marRight w:val="0"/>
                      <w:marTop w:val="0"/>
                      <w:marBottom w:val="0"/>
                      <w:divBdr>
                        <w:top w:val="single" w:sz="2" w:space="0" w:color="D9D9E3"/>
                        <w:left w:val="single" w:sz="2" w:space="0" w:color="D9D9E3"/>
                        <w:bottom w:val="single" w:sz="2" w:space="0" w:color="D9D9E3"/>
                        <w:right w:val="single" w:sz="2" w:space="0" w:color="D9D9E3"/>
                      </w:divBdr>
                      <w:divsChild>
                        <w:div w:id="2078899306">
                          <w:marLeft w:val="0"/>
                          <w:marRight w:val="0"/>
                          <w:marTop w:val="0"/>
                          <w:marBottom w:val="0"/>
                          <w:divBdr>
                            <w:top w:val="single" w:sz="2" w:space="0" w:color="auto"/>
                            <w:left w:val="single" w:sz="2" w:space="0" w:color="auto"/>
                            <w:bottom w:val="single" w:sz="6" w:space="0" w:color="auto"/>
                            <w:right w:val="single" w:sz="2" w:space="0" w:color="auto"/>
                          </w:divBdr>
                          <w:divsChild>
                            <w:div w:id="1437945047">
                              <w:marLeft w:val="0"/>
                              <w:marRight w:val="0"/>
                              <w:marTop w:val="100"/>
                              <w:marBottom w:val="100"/>
                              <w:divBdr>
                                <w:top w:val="single" w:sz="2" w:space="0" w:color="D9D9E3"/>
                                <w:left w:val="single" w:sz="2" w:space="0" w:color="D9D9E3"/>
                                <w:bottom w:val="single" w:sz="2" w:space="0" w:color="D9D9E3"/>
                                <w:right w:val="single" w:sz="2" w:space="0" w:color="D9D9E3"/>
                              </w:divBdr>
                              <w:divsChild>
                                <w:div w:id="1023557071">
                                  <w:marLeft w:val="0"/>
                                  <w:marRight w:val="0"/>
                                  <w:marTop w:val="0"/>
                                  <w:marBottom w:val="0"/>
                                  <w:divBdr>
                                    <w:top w:val="single" w:sz="2" w:space="0" w:color="D9D9E3"/>
                                    <w:left w:val="single" w:sz="2" w:space="0" w:color="D9D9E3"/>
                                    <w:bottom w:val="single" w:sz="2" w:space="0" w:color="D9D9E3"/>
                                    <w:right w:val="single" w:sz="2" w:space="0" w:color="D9D9E3"/>
                                  </w:divBdr>
                                  <w:divsChild>
                                    <w:div w:id="1964535213">
                                      <w:marLeft w:val="0"/>
                                      <w:marRight w:val="0"/>
                                      <w:marTop w:val="0"/>
                                      <w:marBottom w:val="0"/>
                                      <w:divBdr>
                                        <w:top w:val="single" w:sz="2" w:space="0" w:color="D9D9E3"/>
                                        <w:left w:val="single" w:sz="2" w:space="0" w:color="D9D9E3"/>
                                        <w:bottom w:val="single" w:sz="2" w:space="0" w:color="D9D9E3"/>
                                        <w:right w:val="single" w:sz="2" w:space="0" w:color="D9D9E3"/>
                                      </w:divBdr>
                                      <w:divsChild>
                                        <w:div w:id="1970815714">
                                          <w:marLeft w:val="0"/>
                                          <w:marRight w:val="0"/>
                                          <w:marTop w:val="0"/>
                                          <w:marBottom w:val="0"/>
                                          <w:divBdr>
                                            <w:top w:val="single" w:sz="2" w:space="0" w:color="D9D9E3"/>
                                            <w:left w:val="single" w:sz="2" w:space="0" w:color="D9D9E3"/>
                                            <w:bottom w:val="single" w:sz="2" w:space="0" w:color="D9D9E3"/>
                                            <w:right w:val="single" w:sz="2" w:space="0" w:color="D9D9E3"/>
                                          </w:divBdr>
                                          <w:divsChild>
                                            <w:div w:id="4308619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17003998">
          <w:marLeft w:val="0"/>
          <w:marRight w:val="0"/>
          <w:marTop w:val="0"/>
          <w:marBottom w:val="0"/>
          <w:divBdr>
            <w:top w:val="none" w:sz="0" w:space="0" w:color="auto"/>
            <w:left w:val="none" w:sz="0" w:space="0" w:color="auto"/>
            <w:bottom w:val="none" w:sz="0" w:space="0" w:color="auto"/>
            <w:right w:val="none" w:sz="0" w:space="0" w:color="auto"/>
          </w:divBdr>
        </w:div>
      </w:divsChild>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4149749">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0258223">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6203875">
      <w:bodyDiv w:val="1"/>
      <w:marLeft w:val="0"/>
      <w:marRight w:val="0"/>
      <w:marTop w:val="0"/>
      <w:marBottom w:val="0"/>
      <w:divBdr>
        <w:top w:val="none" w:sz="0" w:space="0" w:color="auto"/>
        <w:left w:val="none" w:sz="0" w:space="0" w:color="auto"/>
        <w:bottom w:val="none" w:sz="0" w:space="0" w:color="auto"/>
        <w:right w:val="none" w:sz="0" w:space="0" w:color="auto"/>
      </w:divBdr>
    </w:div>
    <w:div w:id="968635021">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30449394">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316042">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9889895">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7604237">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5867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78078127">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1453633">
      <w:bodyDiv w:val="1"/>
      <w:marLeft w:val="0"/>
      <w:marRight w:val="0"/>
      <w:marTop w:val="0"/>
      <w:marBottom w:val="0"/>
      <w:divBdr>
        <w:top w:val="none" w:sz="0" w:space="0" w:color="auto"/>
        <w:left w:val="none" w:sz="0" w:space="0" w:color="auto"/>
        <w:bottom w:val="none" w:sz="0" w:space="0" w:color="auto"/>
        <w:right w:val="none" w:sz="0" w:space="0" w:color="auto"/>
      </w:divBdr>
    </w:div>
    <w:div w:id="1198347625">
      <w:bodyDiv w:val="1"/>
      <w:marLeft w:val="0"/>
      <w:marRight w:val="0"/>
      <w:marTop w:val="0"/>
      <w:marBottom w:val="0"/>
      <w:divBdr>
        <w:top w:val="none" w:sz="0" w:space="0" w:color="auto"/>
        <w:left w:val="none" w:sz="0" w:space="0" w:color="auto"/>
        <w:bottom w:val="none" w:sz="0" w:space="0" w:color="auto"/>
        <w:right w:val="none" w:sz="0" w:space="0" w:color="auto"/>
      </w:divBdr>
    </w:div>
    <w:div w:id="1201431156">
      <w:bodyDiv w:val="1"/>
      <w:marLeft w:val="0"/>
      <w:marRight w:val="0"/>
      <w:marTop w:val="0"/>
      <w:marBottom w:val="0"/>
      <w:divBdr>
        <w:top w:val="none" w:sz="0" w:space="0" w:color="auto"/>
        <w:left w:val="none" w:sz="0" w:space="0" w:color="auto"/>
        <w:bottom w:val="none" w:sz="0" w:space="0" w:color="auto"/>
        <w:right w:val="none" w:sz="0" w:space="0" w:color="auto"/>
      </w:divBdr>
    </w:div>
    <w:div w:id="1202085209">
      <w:bodyDiv w:val="1"/>
      <w:marLeft w:val="0"/>
      <w:marRight w:val="0"/>
      <w:marTop w:val="0"/>
      <w:marBottom w:val="0"/>
      <w:divBdr>
        <w:top w:val="none" w:sz="0" w:space="0" w:color="auto"/>
        <w:left w:val="none" w:sz="0" w:space="0" w:color="auto"/>
        <w:bottom w:val="none" w:sz="0" w:space="0" w:color="auto"/>
        <w:right w:val="none" w:sz="0" w:space="0" w:color="auto"/>
      </w:divBdr>
    </w:div>
    <w:div w:id="121504219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4993538">
      <w:bodyDiv w:val="1"/>
      <w:marLeft w:val="0"/>
      <w:marRight w:val="0"/>
      <w:marTop w:val="0"/>
      <w:marBottom w:val="0"/>
      <w:divBdr>
        <w:top w:val="none" w:sz="0" w:space="0" w:color="auto"/>
        <w:left w:val="none" w:sz="0" w:space="0" w:color="auto"/>
        <w:bottom w:val="none" w:sz="0" w:space="0" w:color="auto"/>
        <w:right w:val="none" w:sz="0" w:space="0" w:color="auto"/>
      </w:divBdr>
      <w:divsChild>
        <w:div w:id="299388288">
          <w:marLeft w:val="0"/>
          <w:marRight w:val="0"/>
          <w:marTop w:val="0"/>
          <w:marBottom w:val="0"/>
          <w:divBdr>
            <w:top w:val="none" w:sz="0" w:space="0" w:color="auto"/>
            <w:left w:val="none" w:sz="0" w:space="0" w:color="auto"/>
            <w:bottom w:val="none" w:sz="0" w:space="0" w:color="auto"/>
            <w:right w:val="none" w:sz="0" w:space="0" w:color="auto"/>
          </w:divBdr>
        </w:div>
      </w:divsChild>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229259">
      <w:bodyDiv w:val="1"/>
      <w:marLeft w:val="0"/>
      <w:marRight w:val="0"/>
      <w:marTop w:val="0"/>
      <w:marBottom w:val="0"/>
      <w:divBdr>
        <w:top w:val="none" w:sz="0" w:space="0" w:color="auto"/>
        <w:left w:val="none" w:sz="0" w:space="0" w:color="auto"/>
        <w:bottom w:val="none" w:sz="0" w:space="0" w:color="auto"/>
        <w:right w:val="none" w:sz="0" w:space="0" w:color="auto"/>
      </w:divBdr>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240196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4652809">
      <w:bodyDiv w:val="1"/>
      <w:marLeft w:val="0"/>
      <w:marRight w:val="0"/>
      <w:marTop w:val="0"/>
      <w:marBottom w:val="0"/>
      <w:divBdr>
        <w:top w:val="none" w:sz="0" w:space="0" w:color="auto"/>
        <w:left w:val="none" w:sz="0" w:space="0" w:color="auto"/>
        <w:bottom w:val="none" w:sz="0" w:space="0" w:color="auto"/>
        <w:right w:val="none" w:sz="0" w:space="0" w:color="auto"/>
      </w:divBdr>
      <w:divsChild>
        <w:div w:id="1231623084">
          <w:marLeft w:val="0"/>
          <w:marRight w:val="0"/>
          <w:marTop w:val="0"/>
          <w:marBottom w:val="0"/>
          <w:divBdr>
            <w:top w:val="none" w:sz="0" w:space="0" w:color="auto"/>
            <w:left w:val="none" w:sz="0" w:space="0" w:color="auto"/>
            <w:bottom w:val="none" w:sz="0" w:space="0" w:color="auto"/>
            <w:right w:val="none" w:sz="0" w:space="0" w:color="auto"/>
          </w:divBdr>
        </w:div>
      </w:divsChild>
    </w:div>
    <w:div w:id="1313485578">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8219054">
      <w:bodyDiv w:val="1"/>
      <w:marLeft w:val="0"/>
      <w:marRight w:val="0"/>
      <w:marTop w:val="0"/>
      <w:marBottom w:val="0"/>
      <w:divBdr>
        <w:top w:val="none" w:sz="0" w:space="0" w:color="auto"/>
        <w:left w:val="none" w:sz="0" w:space="0" w:color="auto"/>
        <w:bottom w:val="none" w:sz="0" w:space="0" w:color="auto"/>
        <w:right w:val="none" w:sz="0" w:space="0" w:color="auto"/>
      </w:divBdr>
      <w:divsChild>
        <w:div w:id="1597667272">
          <w:marLeft w:val="-225"/>
          <w:marRight w:val="-225"/>
          <w:marTop w:val="0"/>
          <w:marBottom w:val="0"/>
          <w:divBdr>
            <w:top w:val="none" w:sz="0" w:space="0" w:color="auto"/>
            <w:left w:val="none" w:sz="0" w:space="0" w:color="auto"/>
            <w:bottom w:val="none" w:sz="0" w:space="0" w:color="auto"/>
            <w:right w:val="none" w:sz="0" w:space="0" w:color="auto"/>
          </w:divBdr>
          <w:divsChild>
            <w:div w:id="1105880233">
              <w:marLeft w:val="0"/>
              <w:marRight w:val="0"/>
              <w:marTop w:val="0"/>
              <w:marBottom w:val="0"/>
              <w:divBdr>
                <w:top w:val="none" w:sz="0" w:space="0" w:color="auto"/>
                <w:left w:val="none" w:sz="0" w:space="0" w:color="auto"/>
                <w:bottom w:val="none" w:sz="0" w:space="0" w:color="auto"/>
                <w:right w:val="none" w:sz="0" w:space="0" w:color="auto"/>
              </w:divBdr>
              <w:divsChild>
                <w:div w:id="584337198">
                  <w:marLeft w:val="0"/>
                  <w:marRight w:val="0"/>
                  <w:marTop w:val="0"/>
                  <w:marBottom w:val="0"/>
                  <w:divBdr>
                    <w:top w:val="none" w:sz="0" w:space="0" w:color="auto"/>
                    <w:left w:val="none" w:sz="0" w:space="0" w:color="auto"/>
                    <w:bottom w:val="none" w:sz="0" w:space="0" w:color="auto"/>
                    <w:right w:val="none" w:sz="0" w:space="0" w:color="auto"/>
                  </w:divBdr>
                  <w:divsChild>
                    <w:div w:id="852691803">
                      <w:marLeft w:val="0"/>
                      <w:marRight w:val="0"/>
                      <w:marTop w:val="0"/>
                      <w:marBottom w:val="0"/>
                      <w:divBdr>
                        <w:top w:val="none" w:sz="0" w:space="0" w:color="auto"/>
                        <w:left w:val="none" w:sz="0" w:space="0" w:color="auto"/>
                        <w:bottom w:val="none" w:sz="0" w:space="0" w:color="auto"/>
                        <w:right w:val="none" w:sz="0" w:space="0" w:color="auto"/>
                      </w:divBdr>
                      <w:divsChild>
                        <w:div w:id="452094491">
                          <w:marLeft w:val="0"/>
                          <w:marRight w:val="0"/>
                          <w:marTop w:val="0"/>
                          <w:marBottom w:val="525"/>
                          <w:divBdr>
                            <w:top w:val="none" w:sz="0" w:space="0" w:color="auto"/>
                            <w:left w:val="none" w:sz="0" w:space="0" w:color="auto"/>
                            <w:bottom w:val="none" w:sz="0" w:space="0" w:color="auto"/>
                            <w:right w:val="none" w:sz="0" w:space="0" w:color="auto"/>
                          </w:divBdr>
                          <w:divsChild>
                            <w:div w:id="123851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813663">
          <w:marLeft w:val="-225"/>
          <w:marRight w:val="-225"/>
          <w:marTop w:val="0"/>
          <w:marBottom w:val="0"/>
          <w:divBdr>
            <w:top w:val="none" w:sz="0" w:space="0" w:color="auto"/>
            <w:left w:val="none" w:sz="0" w:space="0" w:color="auto"/>
            <w:bottom w:val="none" w:sz="0" w:space="0" w:color="auto"/>
            <w:right w:val="none" w:sz="0" w:space="0" w:color="auto"/>
          </w:divBdr>
          <w:divsChild>
            <w:div w:id="564876439">
              <w:marLeft w:val="0"/>
              <w:marRight w:val="0"/>
              <w:marTop w:val="0"/>
              <w:marBottom w:val="0"/>
              <w:divBdr>
                <w:top w:val="none" w:sz="0" w:space="0" w:color="auto"/>
                <w:left w:val="none" w:sz="0" w:space="0" w:color="auto"/>
                <w:bottom w:val="none" w:sz="0" w:space="0" w:color="auto"/>
                <w:right w:val="none" w:sz="0" w:space="0" w:color="auto"/>
              </w:divBdr>
              <w:divsChild>
                <w:div w:id="105850079">
                  <w:marLeft w:val="0"/>
                  <w:marRight w:val="0"/>
                  <w:marTop w:val="0"/>
                  <w:marBottom w:val="0"/>
                  <w:divBdr>
                    <w:top w:val="none" w:sz="0" w:space="0" w:color="auto"/>
                    <w:left w:val="none" w:sz="0" w:space="0" w:color="auto"/>
                    <w:bottom w:val="none" w:sz="0" w:space="0" w:color="auto"/>
                    <w:right w:val="none" w:sz="0" w:space="0" w:color="auto"/>
                  </w:divBdr>
                  <w:divsChild>
                    <w:div w:id="1407267980">
                      <w:marLeft w:val="0"/>
                      <w:marRight w:val="0"/>
                      <w:marTop w:val="0"/>
                      <w:marBottom w:val="0"/>
                      <w:divBdr>
                        <w:top w:val="none" w:sz="0" w:space="0" w:color="auto"/>
                        <w:left w:val="none" w:sz="0" w:space="0" w:color="auto"/>
                        <w:bottom w:val="none" w:sz="0" w:space="0" w:color="auto"/>
                        <w:right w:val="none" w:sz="0" w:space="0" w:color="auto"/>
                      </w:divBdr>
                      <w:divsChild>
                        <w:div w:id="118959876">
                          <w:marLeft w:val="0"/>
                          <w:marRight w:val="0"/>
                          <w:marTop w:val="0"/>
                          <w:marBottom w:val="0"/>
                          <w:divBdr>
                            <w:top w:val="none" w:sz="0" w:space="0" w:color="auto"/>
                            <w:left w:val="none" w:sz="0" w:space="0" w:color="auto"/>
                            <w:bottom w:val="none" w:sz="0" w:space="0" w:color="auto"/>
                            <w:right w:val="none" w:sz="0" w:space="0" w:color="auto"/>
                          </w:divBdr>
                          <w:divsChild>
                            <w:div w:id="1577862039">
                              <w:marLeft w:val="0"/>
                              <w:marRight w:val="0"/>
                              <w:marTop w:val="0"/>
                              <w:marBottom w:val="0"/>
                              <w:divBdr>
                                <w:top w:val="none" w:sz="0" w:space="0" w:color="auto"/>
                                <w:left w:val="none" w:sz="0" w:space="0" w:color="auto"/>
                                <w:bottom w:val="none" w:sz="0" w:space="0" w:color="auto"/>
                                <w:right w:val="none" w:sz="0" w:space="0" w:color="auto"/>
                              </w:divBdr>
                            </w:div>
                          </w:divsChild>
                        </w:div>
                        <w:div w:id="930965499">
                          <w:marLeft w:val="0"/>
                          <w:marRight w:val="0"/>
                          <w:marTop w:val="0"/>
                          <w:marBottom w:val="0"/>
                          <w:divBdr>
                            <w:top w:val="none" w:sz="0" w:space="0" w:color="auto"/>
                            <w:left w:val="none" w:sz="0" w:space="0" w:color="auto"/>
                            <w:bottom w:val="none" w:sz="0" w:space="0" w:color="auto"/>
                            <w:right w:val="none" w:sz="0" w:space="0" w:color="auto"/>
                          </w:divBdr>
                          <w:divsChild>
                            <w:div w:id="1429034175">
                              <w:marLeft w:val="0"/>
                              <w:marRight w:val="0"/>
                              <w:marTop w:val="0"/>
                              <w:marBottom w:val="0"/>
                              <w:divBdr>
                                <w:top w:val="none" w:sz="0" w:space="0" w:color="auto"/>
                                <w:left w:val="none" w:sz="0" w:space="0" w:color="auto"/>
                                <w:bottom w:val="none" w:sz="0" w:space="0" w:color="auto"/>
                                <w:right w:val="none" w:sz="0" w:space="0" w:color="auto"/>
                              </w:divBdr>
                            </w:div>
                          </w:divsChild>
                        </w:div>
                        <w:div w:id="401367476">
                          <w:marLeft w:val="0"/>
                          <w:marRight w:val="0"/>
                          <w:marTop w:val="0"/>
                          <w:marBottom w:val="0"/>
                          <w:divBdr>
                            <w:top w:val="none" w:sz="0" w:space="0" w:color="auto"/>
                            <w:left w:val="none" w:sz="0" w:space="0" w:color="auto"/>
                            <w:bottom w:val="none" w:sz="0" w:space="0" w:color="auto"/>
                            <w:right w:val="none" w:sz="0" w:space="0" w:color="auto"/>
                          </w:divBdr>
                          <w:divsChild>
                            <w:div w:id="76507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320625">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5085727">
      <w:bodyDiv w:val="1"/>
      <w:marLeft w:val="0"/>
      <w:marRight w:val="0"/>
      <w:marTop w:val="0"/>
      <w:marBottom w:val="0"/>
      <w:divBdr>
        <w:top w:val="none" w:sz="0" w:space="0" w:color="auto"/>
        <w:left w:val="none" w:sz="0" w:space="0" w:color="auto"/>
        <w:bottom w:val="none" w:sz="0" w:space="0" w:color="auto"/>
        <w:right w:val="none" w:sz="0" w:space="0" w:color="auto"/>
      </w:divBdr>
    </w:div>
    <w:div w:id="142017985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7871855">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57008">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3206004">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5335">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58205961">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79362730">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44446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585141">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241901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4837758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3251668">
      <w:bodyDiv w:val="1"/>
      <w:marLeft w:val="0"/>
      <w:marRight w:val="0"/>
      <w:marTop w:val="0"/>
      <w:marBottom w:val="0"/>
      <w:divBdr>
        <w:top w:val="none" w:sz="0" w:space="0" w:color="auto"/>
        <w:left w:val="none" w:sz="0" w:space="0" w:color="auto"/>
        <w:bottom w:val="none" w:sz="0" w:space="0" w:color="auto"/>
        <w:right w:val="none" w:sz="0" w:space="0" w:color="auto"/>
      </w:divBdr>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1026691">
      <w:bodyDiv w:val="1"/>
      <w:marLeft w:val="0"/>
      <w:marRight w:val="0"/>
      <w:marTop w:val="0"/>
      <w:marBottom w:val="0"/>
      <w:divBdr>
        <w:top w:val="none" w:sz="0" w:space="0" w:color="auto"/>
        <w:left w:val="none" w:sz="0" w:space="0" w:color="auto"/>
        <w:bottom w:val="none" w:sz="0" w:space="0" w:color="auto"/>
        <w:right w:val="none" w:sz="0" w:space="0" w:color="auto"/>
      </w:divBdr>
      <w:divsChild>
        <w:div w:id="1451240193">
          <w:marLeft w:val="0"/>
          <w:marRight w:val="0"/>
          <w:marTop w:val="0"/>
          <w:marBottom w:val="0"/>
          <w:divBdr>
            <w:top w:val="none" w:sz="0" w:space="0" w:color="auto"/>
            <w:left w:val="none" w:sz="0" w:space="0" w:color="auto"/>
            <w:bottom w:val="none" w:sz="0" w:space="0" w:color="auto"/>
            <w:right w:val="none" w:sz="0" w:space="0" w:color="auto"/>
          </w:divBdr>
        </w:div>
      </w:divsChild>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9969148">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279216">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261278">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0092178">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6937383">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446297">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5725859">
      <w:bodyDiv w:val="1"/>
      <w:marLeft w:val="0"/>
      <w:marRight w:val="0"/>
      <w:marTop w:val="0"/>
      <w:marBottom w:val="0"/>
      <w:divBdr>
        <w:top w:val="none" w:sz="0" w:space="0" w:color="auto"/>
        <w:left w:val="none" w:sz="0" w:space="0" w:color="auto"/>
        <w:bottom w:val="none" w:sz="0" w:space="0" w:color="auto"/>
        <w:right w:val="none" w:sz="0" w:space="0" w:color="auto"/>
      </w:divBdr>
    </w:div>
    <w:div w:id="1946188088">
      <w:bodyDiv w:val="1"/>
      <w:marLeft w:val="0"/>
      <w:marRight w:val="0"/>
      <w:marTop w:val="0"/>
      <w:marBottom w:val="0"/>
      <w:divBdr>
        <w:top w:val="none" w:sz="0" w:space="0" w:color="auto"/>
        <w:left w:val="none" w:sz="0" w:space="0" w:color="auto"/>
        <w:bottom w:val="none" w:sz="0" w:space="0" w:color="auto"/>
        <w:right w:val="none" w:sz="0" w:space="0" w:color="auto"/>
      </w:divBdr>
      <w:divsChild>
        <w:div w:id="386878435">
          <w:marLeft w:val="0"/>
          <w:marRight w:val="0"/>
          <w:marTop w:val="0"/>
          <w:marBottom w:val="0"/>
          <w:divBdr>
            <w:top w:val="single" w:sz="2" w:space="0" w:color="D9D9E3"/>
            <w:left w:val="single" w:sz="2" w:space="0" w:color="D9D9E3"/>
            <w:bottom w:val="single" w:sz="2" w:space="0" w:color="D9D9E3"/>
            <w:right w:val="single" w:sz="2" w:space="0" w:color="D9D9E3"/>
          </w:divBdr>
          <w:divsChild>
            <w:div w:id="1754934035">
              <w:marLeft w:val="0"/>
              <w:marRight w:val="0"/>
              <w:marTop w:val="0"/>
              <w:marBottom w:val="0"/>
              <w:divBdr>
                <w:top w:val="single" w:sz="2" w:space="0" w:color="D9D9E3"/>
                <w:left w:val="single" w:sz="2" w:space="0" w:color="D9D9E3"/>
                <w:bottom w:val="single" w:sz="2" w:space="0" w:color="D9D9E3"/>
                <w:right w:val="single" w:sz="2" w:space="0" w:color="D9D9E3"/>
              </w:divBdr>
              <w:divsChild>
                <w:div w:id="1958952543">
                  <w:marLeft w:val="0"/>
                  <w:marRight w:val="0"/>
                  <w:marTop w:val="0"/>
                  <w:marBottom w:val="0"/>
                  <w:divBdr>
                    <w:top w:val="single" w:sz="2" w:space="0" w:color="D9D9E3"/>
                    <w:left w:val="single" w:sz="2" w:space="0" w:color="D9D9E3"/>
                    <w:bottom w:val="single" w:sz="2" w:space="0" w:color="D9D9E3"/>
                    <w:right w:val="single" w:sz="2" w:space="0" w:color="D9D9E3"/>
                  </w:divBdr>
                  <w:divsChild>
                    <w:div w:id="1330134674">
                      <w:marLeft w:val="0"/>
                      <w:marRight w:val="0"/>
                      <w:marTop w:val="0"/>
                      <w:marBottom w:val="0"/>
                      <w:divBdr>
                        <w:top w:val="single" w:sz="2" w:space="0" w:color="D9D9E3"/>
                        <w:left w:val="single" w:sz="2" w:space="0" w:color="D9D9E3"/>
                        <w:bottom w:val="single" w:sz="2" w:space="0" w:color="D9D9E3"/>
                        <w:right w:val="single" w:sz="2" w:space="0" w:color="D9D9E3"/>
                      </w:divBdr>
                      <w:divsChild>
                        <w:div w:id="409811580">
                          <w:marLeft w:val="0"/>
                          <w:marRight w:val="0"/>
                          <w:marTop w:val="0"/>
                          <w:marBottom w:val="0"/>
                          <w:divBdr>
                            <w:top w:val="single" w:sz="2" w:space="0" w:color="auto"/>
                            <w:left w:val="single" w:sz="2" w:space="0" w:color="auto"/>
                            <w:bottom w:val="single" w:sz="6" w:space="0" w:color="auto"/>
                            <w:right w:val="single" w:sz="2" w:space="0" w:color="auto"/>
                          </w:divBdr>
                          <w:divsChild>
                            <w:div w:id="1121728420">
                              <w:marLeft w:val="0"/>
                              <w:marRight w:val="0"/>
                              <w:marTop w:val="100"/>
                              <w:marBottom w:val="100"/>
                              <w:divBdr>
                                <w:top w:val="single" w:sz="2" w:space="0" w:color="D9D9E3"/>
                                <w:left w:val="single" w:sz="2" w:space="0" w:color="D9D9E3"/>
                                <w:bottom w:val="single" w:sz="2" w:space="0" w:color="D9D9E3"/>
                                <w:right w:val="single" w:sz="2" w:space="0" w:color="D9D9E3"/>
                              </w:divBdr>
                              <w:divsChild>
                                <w:div w:id="2134053784">
                                  <w:marLeft w:val="0"/>
                                  <w:marRight w:val="0"/>
                                  <w:marTop w:val="0"/>
                                  <w:marBottom w:val="0"/>
                                  <w:divBdr>
                                    <w:top w:val="single" w:sz="2" w:space="0" w:color="D9D9E3"/>
                                    <w:left w:val="single" w:sz="2" w:space="0" w:color="D9D9E3"/>
                                    <w:bottom w:val="single" w:sz="2" w:space="0" w:color="D9D9E3"/>
                                    <w:right w:val="single" w:sz="2" w:space="0" w:color="D9D9E3"/>
                                  </w:divBdr>
                                  <w:divsChild>
                                    <w:div w:id="902331047">
                                      <w:marLeft w:val="0"/>
                                      <w:marRight w:val="0"/>
                                      <w:marTop w:val="0"/>
                                      <w:marBottom w:val="0"/>
                                      <w:divBdr>
                                        <w:top w:val="single" w:sz="2" w:space="0" w:color="D9D9E3"/>
                                        <w:left w:val="single" w:sz="2" w:space="0" w:color="D9D9E3"/>
                                        <w:bottom w:val="single" w:sz="2" w:space="0" w:color="D9D9E3"/>
                                        <w:right w:val="single" w:sz="2" w:space="0" w:color="D9D9E3"/>
                                      </w:divBdr>
                                      <w:divsChild>
                                        <w:div w:id="955870284">
                                          <w:marLeft w:val="0"/>
                                          <w:marRight w:val="0"/>
                                          <w:marTop w:val="0"/>
                                          <w:marBottom w:val="0"/>
                                          <w:divBdr>
                                            <w:top w:val="single" w:sz="2" w:space="0" w:color="D9D9E3"/>
                                            <w:left w:val="single" w:sz="2" w:space="0" w:color="D9D9E3"/>
                                            <w:bottom w:val="single" w:sz="2" w:space="0" w:color="D9D9E3"/>
                                            <w:right w:val="single" w:sz="2" w:space="0" w:color="D9D9E3"/>
                                          </w:divBdr>
                                          <w:divsChild>
                                            <w:div w:id="16304329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9959058">
          <w:marLeft w:val="0"/>
          <w:marRight w:val="0"/>
          <w:marTop w:val="0"/>
          <w:marBottom w:val="0"/>
          <w:divBdr>
            <w:top w:val="none" w:sz="0" w:space="0" w:color="auto"/>
            <w:left w:val="none" w:sz="0" w:space="0" w:color="auto"/>
            <w:bottom w:val="none" w:sz="0" w:space="0" w:color="auto"/>
            <w:right w:val="none" w:sz="0" w:space="0" w:color="auto"/>
          </w:divBdr>
        </w:div>
      </w:divsChild>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1352467">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0060880">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4701464">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088133">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09137954">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68914985">
      <w:bodyDiv w:val="1"/>
      <w:marLeft w:val="0"/>
      <w:marRight w:val="0"/>
      <w:marTop w:val="0"/>
      <w:marBottom w:val="0"/>
      <w:divBdr>
        <w:top w:val="none" w:sz="0" w:space="0" w:color="auto"/>
        <w:left w:val="none" w:sz="0" w:space="0" w:color="auto"/>
        <w:bottom w:val="none" w:sz="0" w:space="0" w:color="auto"/>
        <w:right w:val="none" w:sz="0" w:space="0" w:color="auto"/>
      </w:divBdr>
      <w:divsChild>
        <w:div w:id="1105805204">
          <w:marLeft w:val="0"/>
          <w:marRight w:val="0"/>
          <w:marTop w:val="0"/>
          <w:marBottom w:val="0"/>
          <w:divBdr>
            <w:top w:val="single" w:sz="2" w:space="0" w:color="auto"/>
            <w:left w:val="single" w:sz="2" w:space="0" w:color="auto"/>
            <w:bottom w:val="single" w:sz="2" w:space="0" w:color="auto"/>
            <w:right w:val="single" w:sz="2" w:space="0" w:color="auto"/>
          </w:divBdr>
        </w:div>
      </w:divsChild>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0154278">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4572320">
      <w:bodyDiv w:val="1"/>
      <w:marLeft w:val="0"/>
      <w:marRight w:val="0"/>
      <w:marTop w:val="0"/>
      <w:marBottom w:val="0"/>
      <w:divBdr>
        <w:top w:val="none" w:sz="0" w:space="0" w:color="auto"/>
        <w:left w:val="none" w:sz="0" w:space="0" w:color="auto"/>
        <w:bottom w:val="none" w:sz="0" w:space="0" w:color="auto"/>
        <w:right w:val="none" w:sz="0" w:space="0" w:color="auto"/>
      </w:divBdr>
      <w:divsChild>
        <w:div w:id="1947617712">
          <w:marLeft w:val="0"/>
          <w:marRight w:val="0"/>
          <w:marTop w:val="0"/>
          <w:marBottom w:val="0"/>
          <w:divBdr>
            <w:top w:val="single" w:sz="2" w:space="0" w:color="D9D9E3"/>
            <w:left w:val="single" w:sz="2" w:space="0" w:color="D9D9E3"/>
            <w:bottom w:val="single" w:sz="2" w:space="0" w:color="D9D9E3"/>
            <w:right w:val="single" w:sz="2" w:space="0" w:color="D9D9E3"/>
          </w:divBdr>
          <w:divsChild>
            <w:div w:id="1111775845">
              <w:marLeft w:val="0"/>
              <w:marRight w:val="0"/>
              <w:marTop w:val="0"/>
              <w:marBottom w:val="0"/>
              <w:divBdr>
                <w:top w:val="single" w:sz="2" w:space="0" w:color="D9D9E3"/>
                <w:left w:val="single" w:sz="2" w:space="0" w:color="D9D9E3"/>
                <w:bottom w:val="single" w:sz="2" w:space="0" w:color="D9D9E3"/>
                <w:right w:val="single" w:sz="2" w:space="0" w:color="D9D9E3"/>
              </w:divBdr>
              <w:divsChild>
                <w:div w:id="363990359">
                  <w:marLeft w:val="0"/>
                  <w:marRight w:val="0"/>
                  <w:marTop w:val="0"/>
                  <w:marBottom w:val="0"/>
                  <w:divBdr>
                    <w:top w:val="single" w:sz="2" w:space="0" w:color="D9D9E3"/>
                    <w:left w:val="single" w:sz="2" w:space="0" w:color="D9D9E3"/>
                    <w:bottom w:val="single" w:sz="2" w:space="0" w:color="D9D9E3"/>
                    <w:right w:val="single" w:sz="2" w:space="0" w:color="D9D9E3"/>
                  </w:divBdr>
                  <w:divsChild>
                    <w:div w:id="1699355056">
                      <w:marLeft w:val="0"/>
                      <w:marRight w:val="0"/>
                      <w:marTop w:val="0"/>
                      <w:marBottom w:val="0"/>
                      <w:divBdr>
                        <w:top w:val="single" w:sz="2" w:space="0" w:color="D9D9E3"/>
                        <w:left w:val="single" w:sz="2" w:space="0" w:color="D9D9E3"/>
                        <w:bottom w:val="single" w:sz="2" w:space="0" w:color="D9D9E3"/>
                        <w:right w:val="single" w:sz="2" w:space="0" w:color="D9D9E3"/>
                      </w:divBdr>
                      <w:divsChild>
                        <w:div w:id="816842064">
                          <w:marLeft w:val="0"/>
                          <w:marRight w:val="0"/>
                          <w:marTop w:val="0"/>
                          <w:marBottom w:val="0"/>
                          <w:divBdr>
                            <w:top w:val="single" w:sz="2" w:space="0" w:color="auto"/>
                            <w:left w:val="single" w:sz="2" w:space="0" w:color="auto"/>
                            <w:bottom w:val="single" w:sz="6" w:space="0" w:color="auto"/>
                            <w:right w:val="single" w:sz="2" w:space="0" w:color="auto"/>
                          </w:divBdr>
                          <w:divsChild>
                            <w:div w:id="2035962503">
                              <w:marLeft w:val="0"/>
                              <w:marRight w:val="0"/>
                              <w:marTop w:val="100"/>
                              <w:marBottom w:val="100"/>
                              <w:divBdr>
                                <w:top w:val="single" w:sz="2" w:space="0" w:color="D9D9E3"/>
                                <w:left w:val="single" w:sz="2" w:space="0" w:color="D9D9E3"/>
                                <w:bottom w:val="single" w:sz="2" w:space="0" w:color="D9D9E3"/>
                                <w:right w:val="single" w:sz="2" w:space="0" w:color="D9D9E3"/>
                              </w:divBdr>
                              <w:divsChild>
                                <w:div w:id="1139373674">
                                  <w:marLeft w:val="0"/>
                                  <w:marRight w:val="0"/>
                                  <w:marTop w:val="0"/>
                                  <w:marBottom w:val="0"/>
                                  <w:divBdr>
                                    <w:top w:val="single" w:sz="2" w:space="0" w:color="D9D9E3"/>
                                    <w:left w:val="single" w:sz="2" w:space="0" w:color="D9D9E3"/>
                                    <w:bottom w:val="single" w:sz="2" w:space="0" w:color="D9D9E3"/>
                                    <w:right w:val="single" w:sz="2" w:space="0" w:color="D9D9E3"/>
                                  </w:divBdr>
                                  <w:divsChild>
                                    <w:div w:id="1595043569">
                                      <w:marLeft w:val="0"/>
                                      <w:marRight w:val="0"/>
                                      <w:marTop w:val="0"/>
                                      <w:marBottom w:val="0"/>
                                      <w:divBdr>
                                        <w:top w:val="single" w:sz="2" w:space="0" w:color="D9D9E3"/>
                                        <w:left w:val="single" w:sz="2" w:space="0" w:color="D9D9E3"/>
                                        <w:bottom w:val="single" w:sz="2" w:space="0" w:color="D9D9E3"/>
                                        <w:right w:val="single" w:sz="2" w:space="0" w:color="D9D9E3"/>
                                      </w:divBdr>
                                      <w:divsChild>
                                        <w:div w:id="1094279367">
                                          <w:marLeft w:val="0"/>
                                          <w:marRight w:val="0"/>
                                          <w:marTop w:val="0"/>
                                          <w:marBottom w:val="0"/>
                                          <w:divBdr>
                                            <w:top w:val="single" w:sz="2" w:space="0" w:color="D9D9E3"/>
                                            <w:left w:val="single" w:sz="2" w:space="0" w:color="D9D9E3"/>
                                            <w:bottom w:val="single" w:sz="2" w:space="0" w:color="D9D9E3"/>
                                            <w:right w:val="single" w:sz="2" w:space="0" w:color="D9D9E3"/>
                                          </w:divBdr>
                                          <w:divsChild>
                                            <w:div w:id="1235471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2120154">
          <w:marLeft w:val="0"/>
          <w:marRight w:val="0"/>
          <w:marTop w:val="0"/>
          <w:marBottom w:val="0"/>
          <w:divBdr>
            <w:top w:val="none" w:sz="0" w:space="0" w:color="auto"/>
            <w:left w:val="none" w:sz="0" w:space="0" w:color="auto"/>
            <w:bottom w:val="none" w:sz="0" w:space="0" w:color="auto"/>
            <w:right w:val="none" w:sz="0" w:space="0" w:color="auto"/>
          </w:divBdr>
        </w:div>
      </w:divsChild>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395902">
      <w:bodyDiv w:val="1"/>
      <w:marLeft w:val="0"/>
      <w:marRight w:val="0"/>
      <w:marTop w:val="0"/>
      <w:marBottom w:val="0"/>
      <w:divBdr>
        <w:top w:val="none" w:sz="0" w:space="0" w:color="auto"/>
        <w:left w:val="none" w:sz="0" w:space="0" w:color="auto"/>
        <w:bottom w:val="none" w:sz="0" w:space="0" w:color="auto"/>
        <w:right w:val="none" w:sz="0" w:space="0" w:color="auto"/>
      </w:divBdr>
      <w:divsChild>
        <w:div w:id="1358114284">
          <w:marLeft w:val="0"/>
          <w:marRight w:val="0"/>
          <w:marTop w:val="0"/>
          <w:marBottom w:val="0"/>
          <w:divBdr>
            <w:top w:val="none" w:sz="0" w:space="0" w:color="auto"/>
            <w:left w:val="none" w:sz="0" w:space="0" w:color="auto"/>
            <w:bottom w:val="none" w:sz="0" w:space="0" w:color="auto"/>
            <w:right w:val="none" w:sz="0" w:space="0" w:color="auto"/>
          </w:divBdr>
          <w:divsChild>
            <w:div w:id="341317822">
              <w:marLeft w:val="0"/>
              <w:marRight w:val="0"/>
              <w:marTop w:val="0"/>
              <w:marBottom w:val="0"/>
              <w:divBdr>
                <w:top w:val="none" w:sz="0" w:space="0" w:color="auto"/>
                <w:left w:val="none" w:sz="0" w:space="0" w:color="auto"/>
                <w:bottom w:val="none" w:sz="0" w:space="0" w:color="auto"/>
                <w:right w:val="none" w:sz="0" w:space="0" w:color="auto"/>
              </w:divBdr>
              <w:divsChild>
                <w:div w:id="863058545">
                  <w:marLeft w:val="0"/>
                  <w:marRight w:val="0"/>
                  <w:marTop w:val="600"/>
                  <w:marBottom w:val="600"/>
                  <w:divBdr>
                    <w:top w:val="single" w:sz="18" w:space="26" w:color="F47B5B"/>
                    <w:left w:val="single" w:sz="18" w:space="30" w:color="F47B5B"/>
                    <w:bottom w:val="single" w:sz="18" w:space="26" w:color="F47B5B"/>
                    <w:right w:val="single" w:sz="18" w:space="30" w:color="F47B5B"/>
                  </w:divBdr>
                  <w:divsChild>
                    <w:div w:id="2147039085">
                      <w:marLeft w:val="0"/>
                      <w:marRight w:val="0"/>
                      <w:marTop w:val="0"/>
                      <w:marBottom w:val="600"/>
                      <w:divBdr>
                        <w:top w:val="none" w:sz="0" w:space="0" w:color="auto"/>
                        <w:left w:val="none" w:sz="0" w:space="0" w:color="auto"/>
                        <w:bottom w:val="single" w:sz="12" w:space="30" w:color="FFFFFF"/>
                        <w:right w:val="none" w:sz="0" w:space="0" w:color="auto"/>
                      </w:divBdr>
                    </w:div>
                    <w:div w:id="1075467710">
                      <w:marLeft w:val="0"/>
                      <w:marRight w:val="0"/>
                      <w:marTop w:val="0"/>
                      <w:marBottom w:val="450"/>
                      <w:divBdr>
                        <w:top w:val="none" w:sz="0" w:space="0" w:color="auto"/>
                        <w:left w:val="none" w:sz="0" w:space="0" w:color="auto"/>
                        <w:bottom w:val="none" w:sz="0" w:space="0" w:color="auto"/>
                        <w:right w:val="none" w:sz="0" w:space="0" w:color="auto"/>
                      </w:divBdr>
                      <w:divsChild>
                        <w:div w:id="294989295">
                          <w:marLeft w:val="0"/>
                          <w:marRight w:val="0"/>
                          <w:marTop w:val="0"/>
                          <w:marBottom w:val="0"/>
                          <w:divBdr>
                            <w:top w:val="none" w:sz="0" w:space="0" w:color="auto"/>
                            <w:left w:val="none" w:sz="0" w:space="0" w:color="auto"/>
                            <w:bottom w:val="none" w:sz="0" w:space="0" w:color="auto"/>
                            <w:right w:val="none" w:sz="0" w:space="0" w:color="auto"/>
                          </w:divBdr>
                          <w:divsChild>
                            <w:div w:id="2011709722">
                              <w:marLeft w:val="0"/>
                              <w:marRight w:val="600"/>
                              <w:marTop w:val="0"/>
                              <w:marBottom w:val="0"/>
                              <w:divBdr>
                                <w:top w:val="none" w:sz="0" w:space="0" w:color="auto"/>
                                <w:left w:val="none" w:sz="0" w:space="0" w:color="auto"/>
                                <w:bottom w:val="none" w:sz="0" w:space="0" w:color="auto"/>
                                <w:right w:val="none" w:sz="0" w:space="0" w:color="auto"/>
                              </w:divBdr>
                            </w:div>
                            <w:div w:id="4596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4401">
                      <w:marLeft w:val="0"/>
                      <w:marRight w:val="0"/>
                      <w:marTop w:val="0"/>
                      <w:marBottom w:val="0"/>
                      <w:divBdr>
                        <w:top w:val="none" w:sz="0" w:space="0" w:color="auto"/>
                        <w:left w:val="none" w:sz="0" w:space="0" w:color="auto"/>
                        <w:bottom w:val="none" w:sz="0" w:space="0" w:color="auto"/>
                        <w:right w:val="none" w:sz="0" w:space="0" w:color="auto"/>
                      </w:divBdr>
                      <w:divsChild>
                        <w:div w:id="670066479">
                          <w:marLeft w:val="0"/>
                          <w:marRight w:val="0"/>
                          <w:marTop w:val="0"/>
                          <w:marBottom w:val="0"/>
                          <w:divBdr>
                            <w:top w:val="none" w:sz="0" w:space="0" w:color="auto"/>
                            <w:left w:val="none" w:sz="0" w:space="0" w:color="auto"/>
                            <w:bottom w:val="none" w:sz="0" w:space="0" w:color="auto"/>
                            <w:right w:val="none" w:sz="0" w:space="0" w:color="auto"/>
                          </w:divBdr>
                          <w:divsChild>
                            <w:div w:id="1403681538">
                              <w:marLeft w:val="0"/>
                              <w:marRight w:val="0"/>
                              <w:marTop w:val="0"/>
                              <w:marBottom w:val="0"/>
                              <w:divBdr>
                                <w:top w:val="none" w:sz="0" w:space="0" w:color="auto"/>
                                <w:left w:val="none" w:sz="0" w:space="0" w:color="auto"/>
                                <w:bottom w:val="none" w:sz="0" w:space="0" w:color="auto"/>
                                <w:right w:val="none" w:sz="0" w:space="0" w:color="auto"/>
                              </w:divBdr>
                            </w:div>
                            <w:div w:id="806438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178195">
          <w:marLeft w:val="0"/>
          <w:marRight w:val="0"/>
          <w:marTop w:val="0"/>
          <w:marBottom w:val="0"/>
          <w:divBdr>
            <w:top w:val="none" w:sz="0" w:space="0" w:color="auto"/>
            <w:left w:val="none" w:sz="0" w:space="0" w:color="auto"/>
            <w:bottom w:val="none" w:sz="0" w:space="0" w:color="auto"/>
            <w:right w:val="none" w:sz="0" w:space="0" w:color="auto"/>
          </w:divBdr>
          <w:divsChild>
            <w:div w:id="569005704">
              <w:marLeft w:val="0"/>
              <w:marRight w:val="0"/>
              <w:marTop w:val="0"/>
              <w:marBottom w:val="0"/>
              <w:divBdr>
                <w:top w:val="none" w:sz="0" w:space="0" w:color="auto"/>
                <w:left w:val="none" w:sz="0" w:space="0" w:color="auto"/>
                <w:bottom w:val="none" w:sz="0" w:space="0" w:color="auto"/>
                <w:right w:val="none" w:sz="0" w:space="0" w:color="auto"/>
              </w:divBdr>
              <w:divsChild>
                <w:div w:id="1745371318">
                  <w:marLeft w:val="0"/>
                  <w:marRight w:val="0"/>
                  <w:marTop w:val="0"/>
                  <w:marBottom w:val="0"/>
                  <w:divBdr>
                    <w:top w:val="none" w:sz="0" w:space="0" w:color="auto"/>
                    <w:left w:val="none" w:sz="0" w:space="0" w:color="auto"/>
                    <w:bottom w:val="none" w:sz="0" w:space="0" w:color="auto"/>
                    <w:right w:val="none" w:sz="0" w:space="0" w:color="auto"/>
                  </w:divBdr>
                  <w:divsChild>
                    <w:div w:id="2146391846">
                      <w:marLeft w:val="0"/>
                      <w:marRight w:val="0"/>
                      <w:marTop w:val="0"/>
                      <w:marBottom w:val="0"/>
                      <w:divBdr>
                        <w:top w:val="none" w:sz="0" w:space="0" w:color="auto"/>
                        <w:left w:val="none" w:sz="0" w:space="0" w:color="auto"/>
                        <w:bottom w:val="none" w:sz="0" w:space="0" w:color="auto"/>
                        <w:right w:val="none" w:sz="0" w:space="0" w:color="auto"/>
                      </w:divBdr>
                      <w:divsChild>
                        <w:div w:id="2109226287">
                          <w:marLeft w:val="0"/>
                          <w:marRight w:val="0"/>
                          <w:marTop w:val="0"/>
                          <w:marBottom w:val="0"/>
                          <w:divBdr>
                            <w:top w:val="none" w:sz="0" w:space="0" w:color="auto"/>
                            <w:left w:val="none" w:sz="0" w:space="0" w:color="auto"/>
                            <w:bottom w:val="none" w:sz="0" w:space="0" w:color="auto"/>
                            <w:right w:val="none" w:sz="0" w:space="0" w:color="auto"/>
                          </w:divBdr>
                        </w:div>
                        <w:div w:id="1137256104">
                          <w:marLeft w:val="0"/>
                          <w:marRight w:val="0"/>
                          <w:marTop w:val="0"/>
                          <w:marBottom w:val="0"/>
                          <w:divBdr>
                            <w:top w:val="none" w:sz="0" w:space="0" w:color="auto"/>
                            <w:left w:val="none" w:sz="0" w:space="0" w:color="auto"/>
                            <w:bottom w:val="none" w:sz="0" w:space="0" w:color="auto"/>
                            <w:right w:val="none" w:sz="0" w:space="0" w:color="auto"/>
                          </w:divBdr>
                          <w:divsChild>
                            <w:div w:id="104938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earscope.io/flair/reports/442570afe6c78a21/editor" TargetMode="External"/><Relationship Id="rId13" Type="http://schemas.openxmlformats.org/officeDocument/2006/relationships/hyperlink" Target="https://dejure.org/gesetze/ArbZG/5.html" TargetMode="External"/><Relationship Id="rId18" Type="http://schemas.openxmlformats.org/officeDocument/2006/relationships/hyperlink" Target="https://www.spiegel.de/karriere/arbeitszeitbetrug-durch-buddy-punching-wer-fuer-kollegen-stempelt-riskiert-seinen-job-a-7fff8ee0-d279-4a60-92ab-6e210a848ec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re.org/gesetze/ArbZG/4.html" TargetMode="External"/><Relationship Id="rId17" Type="http://schemas.openxmlformats.org/officeDocument/2006/relationships/hyperlink" Target="https://dejure.org/gesetze/StGB/263.html" TargetMode="External"/><Relationship Id="rId2" Type="http://schemas.openxmlformats.org/officeDocument/2006/relationships/numbering" Target="numbering.xml"/><Relationship Id="rId16" Type="http://schemas.openxmlformats.org/officeDocument/2006/relationships/hyperlink" Target="https://www.detektei-meng.de/arbeitszeitbetrug-durch-arbeitnehm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erdi-bub.de/wissen/praxistipps/freistellung-und-verguetungspflicht-bei-voruebergehender-arbeitsverhinderung" TargetMode="External"/><Relationship Id="rId5" Type="http://schemas.openxmlformats.org/officeDocument/2006/relationships/webSettings" Target="webSettings.xml"/><Relationship Id="rId15" Type="http://schemas.openxmlformats.org/officeDocument/2006/relationships/hyperlink" Target="https://www.buergerliches-gesetzbuch.info/bgb/611a.html" TargetMode="External"/><Relationship Id="rId10" Type="http://schemas.openxmlformats.org/officeDocument/2006/relationships/hyperlink" Target="https://www.handelsblatt.com/politik/deutschland/arbeitsmarkt-statistik-zahl-der-erwerbstaetigen-waechst-wieder/28077580.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oeckler.de/de/auf-einen-blick-17945-Auf-einen-Blick-Studien-zu-Homeoffice-und-mobiler-Arbeit-28040.htm" TargetMode="External"/><Relationship Id="rId14" Type="http://schemas.openxmlformats.org/officeDocument/2006/relationships/hyperlink" Target="https://www.buzer.de/626_BGB.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996B4-06AB-4F7D-9ABD-ECE236C4A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26951</Words>
  <Characters>169798</Characters>
  <Application>Microsoft Office Word</Application>
  <DocSecurity>0</DocSecurity>
  <Lines>1414</Lines>
  <Paragraphs>392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1344</cp:revision>
  <dcterms:created xsi:type="dcterms:W3CDTF">2021-05-21T07:59:00Z</dcterms:created>
  <dcterms:modified xsi:type="dcterms:W3CDTF">2023-10-12T20:54:00Z</dcterms:modified>
</cp:coreProperties>
</file>