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8E037" w14:textId="01C0C908" w:rsidR="005E6EBA" w:rsidRDefault="008016A3" w:rsidP="008016A3">
      <w:r>
        <w:rPr>
          <w:rFonts w:ascii="Verdana" w:hAnsi="Verdana"/>
          <w:color w:val="333333"/>
          <w:sz w:val="17"/>
          <w:szCs w:val="17"/>
          <w:shd w:val="clear" w:color="auto" w:fill="FFFFFF"/>
        </w:rPr>
        <w:t>Der Text soll in [4-6] Absätze gegliedert sein</w:t>
      </w:r>
      <w:r w:rsidR="0005711B" w:rsidRPr="008016A3">
        <w:t xml:space="preserve"> </w:t>
      </w:r>
    </w:p>
    <w:p w14:paraId="5BECF379" w14:textId="0093BCCA" w:rsidR="008016A3" w:rsidRDefault="008016A3" w:rsidP="008016A3">
      <w:pPr>
        <w:rPr>
          <w:rFonts w:ascii="Verdana" w:hAnsi="Verdana"/>
          <w:color w:val="333333"/>
          <w:sz w:val="17"/>
          <w:szCs w:val="17"/>
          <w:shd w:val="clear" w:color="auto" w:fill="FFFFFF"/>
        </w:rPr>
      </w:pPr>
      <w:r>
        <w:rPr>
          <w:rFonts w:ascii="Verdana" w:hAnsi="Verdana"/>
          <w:color w:val="333333"/>
          <w:sz w:val="17"/>
          <w:szCs w:val="17"/>
          <w:shd w:val="clear" w:color="auto" w:fill="FFFFFF"/>
        </w:rPr>
        <w:t>Der Inhalt ist für die Zielgruppe [Immobilienverkäufer] geschrieben.</w:t>
      </w:r>
      <w:r>
        <w:rPr>
          <w:rFonts w:ascii="Verdana" w:hAnsi="Verdana"/>
          <w:color w:val="333333"/>
          <w:sz w:val="17"/>
          <w:szCs w:val="17"/>
        </w:rPr>
        <w:br/>
      </w:r>
      <w:r>
        <w:rPr>
          <w:rFonts w:ascii="Verdana" w:hAnsi="Verdana"/>
          <w:color w:val="333333"/>
          <w:sz w:val="17"/>
          <w:szCs w:val="17"/>
          <w:shd w:val="clear" w:color="auto" w:fill="FFFFFF"/>
        </w:rPr>
        <w:t xml:space="preserve">Der Leser sollte folgende Informationen erhalten: [Vorteile Home </w:t>
      </w:r>
      <w:proofErr w:type="spellStart"/>
      <w:r>
        <w:rPr>
          <w:rFonts w:ascii="Verdana" w:hAnsi="Verdana"/>
          <w:color w:val="333333"/>
          <w:sz w:val="17"/>
          <w:szCs w:val="17"/>
          <w:shd w:val="clear" w:color="auto" w:fill="FFFFFF"/>
        </w:rPr>
        <w:t>Staging</w:t>
      </w:r>
      <w:proofErr w:type="spellEnd"/>
      <w:r>
        <w:rPr>
          <w:rFonts w:ascii="Verdana" w:hAnsi="Verdana"/>
          <w:color w:val="333333"/>
          <w:sz w:val="17"/>
          <w:szCs w:val="17"/>
          <w:shd w:val="clear" w:color="auto" w:fill="FFFFFF"/>
        </w:rPr>
        <w:t xml:space="preserve"> für Verkäufer, wir sind dafür experten]</w:t>
      </w:r>
      <w:r>
        <w:rPr>
          <w:rFonts w:ascii="Verdana" w:hAnsi="Verdana"/>
          <w:color w:val="333333"/>
          <w:sz w:val="17"/>
          <w:szCs w:val="17"/>
        </w:rPr>
        <w:br/>
      </w:r>
      <w:r>
        <w:rPr>
          <w:rFonts w:ascii="Verdana" w:hAnsi="Verdana"/>
          <w:color w:val="333333"/>
          <w:sz w:val="17"/>
          <w:szCs w:val="17"/>
          <w:shd w:val="clear" w:color="auto" w:fill="FFFFFF"/>
        </w:rPr>
        <w:t xml:space="preserve">Folgende Fragen sollten in dem Text beantwortet werden (für KUNDE: Bitte nennen Sie alle Fragen, die der Autor im Text beantworten sollte. Beispiel: Was sind die neuesten Entwicklungen/Entdeckungen innerhalb dieses Themenbereichs?): [Was ist </w:t>
      </w:r>
      <w:proofErr w:type="spellStart"/>
      <w:r>
        <w:rPr>
          <w:rFonts w:ascii="Verdana" w:hAnsi="Verdana"/>
          <w:color w:val="333333"/>
          <w:sz w:val="17"/>
          <w:szCs w:val="17"/>
          <w:shd w:val="clear" w:color="auto" w:fill="FFFFFF"/>
        </w:rPr>
        <w:t>Homestaging</w:t>
      </w:r>
      <w:proofErr w:type="spellEnd"/>
      <w:r>
        <w:rPr>
          <w:rFonts w:ascii="Verdana" w:hAnsi="Verdana"/>
          <w:color w:val="333333"/>
          <w:sz w:val="17"/>
          <w:szCs w:val="17"/>
          <w:shd w:val="clear" w:color="auto" w:fill="FFFFFF"/>
        </w:rPr>
        <w:t xml:space="preserve">, wie wirkt es auf den Käufer, Vorteile, Preissteigerung um bis ca. 10% und Reduzierung der Verkaufsdauer, wichtig ist - das Home </w:t>
      </w:r>
      <w:proofErr w:type="spellStart"/>
      <w:r>
        <w:rPr>
          <w:rFonts w:ascii="Verdana" w:hAnsi="Verdana"/>
          <w:color w:val="333333"/>
          <w:sz w:val="17"/>
          <w:szCs w:val="17"/>
          <w:shd w:val="clear" w:color="auto" w:fill="FFFFFF"/>
        </w:rPr>
        <w:t>Staging</w:t>
      </w:r>
      <w:proofErr w:type="spellEnd"/>
      <w:r>
        <w:rPr>
          <w:rFonts w:ascii="Verdana" w:hAnsi="Verdana"/>
          <w:color w:val="333333"/>
          <w:sz w:val="17"/>
          <w:szCs w:val="17"/>
          <w:shd w:val="clear" w:color="auto" w:fill="FFFFFF"/>
        </w:rPr>
        <w:t xml:space="preserve"> muss von einem Profi kommen].</w:t>
      </w:r>
      <w:r>
        <w:rPr>
          <w:rFonts w:ascii="Verdana" w:hAnsi="Verdana"/>
          <w:color w:val="333333"/>
          <w:sz w:val="17"/>
          <w:szCs w:val="17"/>
        </w:rPr>
        <w:br/>
      </w:r>
      <w:r>
        <w:rPr>
          <w:rFonts w:ascii="Verdana" w:hAnsi="Verdana"/>
          <w:color w:val="333333"/>
          <w:sz w:val="17"/>
          <w:szCs w:val="17"/>
          <w:shd w:val="clear" w:color="auto" w:fill="FFFFFF"/>
        </w:rPr>
        <w:t xml:space="preserve">Zusätzliche Angaben (für KUNDE: Nennen Sie Keywords/die </w:t>
      </w:r>
      <w:proofErr w:type="spellStart"/>
      <w:r>
        <w:rPr>
          <w:rFonts w:ascii="Verdana" w:hAnsi="Verdana"/>
          <w:color w:val="333333"/>
          <w:sz w:val="17"/>
          <w:szCs w:val="17"/>
          <w:shd w:val="clear" w:color="auto" w:fill="FFFFFF"/>
        </w:rPr>
        <w:t>Keyworddichte</w:t>
      </w:r>
      <w:proofErr w:type="spellEnd"/>
      <w:r>
        <w:rPr>
          <w:rFonts w:ascii="Verdana" w:hAnsi="Verdana"/>
          <w:color w:val="333333"/>
          <w:sz w:val="17"/>
          <w:szCs w:val="17"/>
          <w:shd w:val="clear" w:color="auto" w:fill="FFFFFF"/>
        </w:rPr>
        <w:t xml:space="preserve">/zu vermeidende Wörter): [Keyword 1: </w:t>
      </w:r>
      <w:proofErr w:type="spellStart"/>
      <w:r>
        <w:rPr>
          <w:rFonts w:ascii="Verdana" w:hAnsi="Verdana"/>
          <w:color w:val="333333"/>
          <w:sz w:val="17"/>
          <w:szCs w:val="17"/>
          <w:shd w:val="clear" w:color="auto" w:fill="FFFFFF"/>
        </w:rPr>
        <w:t>Homestaging</w:t>
      </w:r>
      <w:proofErr w:type="spellEnd"/>
      <w:r>
        <w:rPr>
          <w:rFonts w:ascii="Verdana" w:hAnsi="Verdana"/>
          <w:color w:val="333333"/>
          <w:sz w:val="17"/>
          <w:szCs w:val="17"/>
          <w:shd w:val="clear" w:color="auto" w:fill="FFFFFF"/>
        </w:rPr>
        <w:t xml:space="preserve"> 26 - 31/ Keyword: </w:t>
      </w:r>
      <w:proofErr w:type="spellStart"/>
      <w:r>
        <w:rPr>
          <w:rFonts w:ascii="Verdana" w:hAnsi="Verdana"/>
          <w:color w:val="333333"/>
          <w:sz w:val="17"/>
          <w:szCs w:val="17"/>
          <w:shd w:val="clear" w:color="auto" w:fill="FFFFFF"/>
        </w:rPr>
        <w:t>Staging</w:t>
      </w:r>
      <w:proofErr w:type="spellEnd"/>
      <w:r>
        <w:rPr>
          <w:rFonts w:ascii="Verdana" w:hAnsi="Verdana"/>
          <w:color w:val="333333"/>
          <w:sz w:val="17"/>
          <w:szCs w:val="17"/>
          <w:shd w:val="clear" w:color="auto" w:fill="FFFFFF"/>
        </w:rPr>
        <w:t xml:space="preserve"> 30 - 36].</w:t>
      </w:r>
    </w:p>
    <w:p w14:paraId="6DEAC721" w14:textId="77777777" w:rsidR="008016A3" w:rsidRPr="008016A3" w:rsidRDefault="008016A3" w:rsidP="008016A3">
      <w:pPr>
        <w:spacing w:before="120" w:after="0" w:line="240" w:lineRule="auto"/>
        <w:rPr>
          <w:rFonts w:ascii="Verdana" w:eastAsia="Times New Roman" w:hAnsi="Verdana" w:cs="Times New Roman"/>
          <w:color w:val="333333"/>
          <w:sz w:val="15"/>
          <w:szCs w:val="15"/>
          <w:lang w:eastAsia="de-DE"/>
        </w:rPr>
      </w:pPr>
      <w:r w:rsidRPr="008016A3">
        <w:rPr>
          <w:rFonts w:ascii="Verdana" w:eastAsia="Times New Roman" w:hAnsi="Verdana" w:cs="Times New Roman"/>
          <w:color w:val="333333"/>
          <w:sz w:val="15"/>
          <w:szCs w:val="15"/>
          <w:lang w:eastAsia="de-DE"/>
        </w:rPr>
        <w:br/>
      </w:r>
      <w:proofErr w:type="spellStart"/>
      <w:r w:rsidRPr="008016A3">
        <w:rPr>
          <w:rFonts w:ascii="Verdana" w:eastAsia="Times New Roman" w:hAnsi="Verdana" w:cs="Times New Roman"/>
          <w:color w:val="333333"/>
          <w:sz w:val="15"/>
          <w:szCs w:val="15"/>
          <w:lang w:eastAsia="de-DE"/>
        </w:rPr>
        <w:t>immobilienmakler</w:t>
      </w:r>
      <w:proofErr w:type="spellEnd"/>
      <w:r w:rsidRPr="008016A3">
        <w:rPr>
          <w:rFonts w:ascii="Verdana" w:eastAsia="Times New Roman" w:hAnsi="Verdana" w:cs="Times New Roman"/>
          <w:color w:val="333333"/>
          <w:sz w:val="15"/>
          <w:szCs w:val="15"/>
          <w:lang w:eastAsia="de-DE"/>
        </w:rPr>
        <w:t xml:space="preserve"> in </w:t>
      </w:r>
      <w:proofErr w:type="spellStart"/>
      <w:r w:rsidRPr="008016A3">
        <w:rPr>
          <w:rFonts w:ascii="Verdana" w:eastAsia="Times New Roman" w:hAnsi="Verdana" w:cs="Times New Roman"/>
          <w:color w:val="333333"/>
          <w:sz w:val="15"/>
          <w:szCs w:val="15"/>
          <w:lang w:eastAsia="de-DE"/>
        </w:rPr>
        <w:t>hannover</w:t>
      </w:r>
      <w:proofErr w:type="spellEnd"/>
    </w:p>
    <w:p w14:paraId="3EBE2FA7" w14:textId="7D9506D1" w:rsidR="008016A3" w:rsidRDefault="008016A3" w:rsidP="008016A3">
      <w:r>
        <w:t>900 Wörter</w:t>
      </w:r>
    </w:p>
    <w:p w14:paraId="59337A95" w14:textId="26F28D4F" w:rsidR="008016A3" w:rsidRDefault="008016A3" w:rsidP="008016A3"/>
    <w:p w14:paraId="4223C7BF" w14:textId="1D2C8CF3" w:rsidR="008016A3" w:rsidRDefault="008016A3" w:rsidP="008016A3">
      <w:r>
        <w:t>&lt;h2&gt;&lt;strong&gt;</w:t>
      </w:r>
      <w:proofErr w:type="spellStart"/>
      <w:r>
        <w:t>Wohnlöwe</w:t>
      </w:r>
      <w:proofErr w:type="spellEnd"/>
      <w:r>
        <w:t>&lt;/strong&gt; ist &lt;strong&gt;Ihr Immobilienmakler in Hannover&lt;/strong&gt; mit umfassender Marktkenntnis&lt;/h2&gt;</w:t>
      </w:r>
      <w:r>
        <w:br/>
      </w:r>
    </w:p>
    <w:p w14:paraId="612DE318" w14:textId="08953EA9" w:rsidR="008016A3" w:rsidRDefault="008016A3" w:rsidP="008016A3">
      <w:r>
        <w:t xml:space="preserve">&lt;p&gt;Als Immobilienexperte in der &lt;strong&gt;niedersächsischen Landeshauptstadt Hannover&lt;/strong&gt; verfügen wir über einen langjährigen Erfahrungsschatz sowie eine umfassende &lt;strong&gt;Marktkenntnis&lt;/strong&gt; und versorgen Kunden aus dem &lt;strong&gt;privaten&lt;/strong&gt; und &lt;strong&gt;gewerblichen Bereich&lt;/strong&gt; innerhalb Hannovers mit erstklassigen &lt;strong&gt;Eigentumswohnungen&lt;/strong&gt;, &lt;strong&gt;Mehrfamilienhäusern&lt;/strong&gt; sowie &lt;strong&gt;gewerblichen Objekten&lt;/strong&gt;. </w:t>
      </w:r>
      <w:r w:rsidR="003C2296">
        <w:t xml:space="preserve">Als fachkompetenter Makler in Hannover profitieren Sie von unserem breiten Spektrum an Objekten in &lt;strong&gt;Hannover Mitte&lt;/strong&gt;, &lt;strong&gt;Hannover Burgwedel&lt;/strong&gt; sowie &lt;strong&gt;Hannover Kirchrode&lt;/strong&gt;, &lt;strong&gt;Hannover Gehrden&lt;/strong&gt; und allen übrigen Stadtteilen in Hannover. Des Weiteren bieten wir Ihnen auch eine große Auswahl interessanter Objekte in der unmittelbaren Umgebung von Hannover. </w:t>
      </w:r>
      <w:r w:rsidR="001E4264">
        <w:t>Grundsätzlich handelt es sich beim Immobilienstandort Hannover um einen überaus &lt;strong&gt;attraktiven Standort&lt;/strong&gt; für hochwertige &lt;strong&gt;Wohnungen&lt;/strong&gt; sowie &lt;strong&gt;Häuser&lt;/strong&gt; in bester Lage. Nutzen Sie daher die tatkräftige Unterstützung von Ihrem &lt;strong&gt;</w:t>
      </w:r>
      <w:proofErr w:type="spellStart"/>
      <w:r w:rsidR="001E4264">
        <w:t>Wohnlöwe</w:t>
      </w:r>
      <w:proofErr w:type="spellEnd"/>
      <w:r w:rsidR="001E4264">
        <w:t xml:space="preserve"> </w:t>
      </w:r>
      <w:proofErr w:type="spellStart"/>
      <w:r w:rsidR="001E4264">
        <w:t>Immomakler</w:t>
      </w:r>
      <w:proofErr w:type="spellEnd"/>
      <w:r w:rsidR="001E4264">
        <w:t xml:space="preserve">&lt;/strong&gt; in Hannover und erfahren Sie in den folgenden Abschnitten mehr über unsere Leistungen im Bereich Immobilienmakler in </w:t>
      </w:r>
      <w:proofErr w:type="gramStart"/>
      <w:r w:rsidR="001E4264">
        <w:t>Hannover!&lt;</w:t>
      </w:r>
      <w:proofErr w:type="gramEnd"/>
      <w:r w:rsidR="001E4264">
        <w:t>/p&gt;</w:t>
      </w:r>
      <w:r w:rsidR="001E4264">
        <w:br/>
      </w:r>
    </w:p>
    <w:p w14:paraId="6091921D" w14:textId="3F846487" w:rsidR="001E4264" w:rsidRDefault="001E4264" w:rsidP="008016A3">
      <w:r>
        <w:t>&lt;h2&gt;</w:t>
      </w:r>
      <w:r w:rsidR="00CD4062">
        <w:t xml:space="preserve">Als &lt;strong&gt;Wohnungsmakler Hannover&lt;/strong&gt; bietet Ihnen </w:t>
      </w:r>
      <w:proofErr w:type="spellStart"/>
      <w:r w:rsidR="00CD4062">
        <w:t>Wohnlöwe</w:t>
      </w:r>
      <w:proofErr w:type="spellEnd"/>
      <w:r w:rsidR="00CD4062">
        <w:t xml:space="preserve"> erstklassige Renditeobjekte in allen Trendstadtteilen&lt;/h2&gt;</w:t>
      </w:r>
    </w:p>
    <w:p w14:paraId="55116E93" w14:textId="18CBEDF3" w:rsidR="00CD4062" w:rsidRDefault="00CD4062" w:rsidP="008016A3"/>
    <w:p w14:paraId="62743002" w14:textId="0B0B624C" w:rsidR="00CD4062" w:rsidRDefault="00CD4062" w:rsidP="008016A3">
      <w:r>
        <w:t>&lt;p&gt;</w:t>
      </w:r>
      <w:r w:rsidR="00A2305B">
        <w:t xml:space="preserve">Seit jeher handelt es sich bei der &lt;strong&gt;Messestadt Hannover&lt;/strong&gt; im zentralen Norden der Bundesrepublik Deutschland um einen überaus gefragten Standort für den &lt;strong&gt;Immobilienkauf&lt;/strong&gt;, beziehungsweise für den &lt;strong&gt;Immobilienverkauf&lt;/strong&gt;. Unser Team an erfahrenen &lt;strong&gt;Immobilienmaklern&lt;/strong&gt; verfügt diesbezüglich über ausgezeichnete Kontakte in Bezug auf verschiedenste &lt;strong&gt;Objekte&lt;/strong&gt; im Stadtgebiet von Hannover. Das schließt unter anderem die &lt;strong&gt;gefragten Wohngegenden&lt;/strong&gt; wie zum Beispiel &lt;strong&gt;Kleefeld&lt;/strong&gt;, &lt;strong&gt;Isernhagen&lt;/strong&gt; sowie das &lt;strong&gt;Zooviertel&lt;/strong&gt;, die &lt;strong&gt;Südstadt&lt;/strong&gt; und natürlich &lt;strong&gt;Mitte&lt;/strong&gt; mit ein. </w:t>
      </w:r>
      <w:r w:rsidR="00D7001F">
        <w:t>Egal um welche Art Objekt es sich dabei handelt: In Ihrem &lt;strong&gt;</w:t>
      </w:r>
      <w:proofErr w:type="spellStart"/>
      <w:r w:rsidR="00D7001F">
        <w:t>Wohnlöwe</w:t>
      </w:r>
      <w:proofErr w:type="spellEnd"/>
      <w:r w:rsidR="00D7001F">
        <w:t xml:space="preserve"> Immobilienmakler Hannover Mitte&lt;/strong&gt; finden Sie einen zuverlässigen und fachkompetenten Ansprechpartner, der Sie durch sämtliche Phasen Ihres &lt;strong&gt;Immobilienprojekts&lt;/strong&gt; </w:t>
      </w:r>
      <w:r w:rsidR="00D7001F">
        <w:lastRenderedPageBreak/>
        <w:t xml:space="preserve">begleitet. Sie möchten in &lt;strong&gt;Hannover&lt;/strong&gt; in lukrative &lt;strong&gt;Renditeobjekte&lt;/strong&gt; investieren? Hier steht Ihnen </w:t>
      </w:r>
      <w:proofErr w:type="spellStart"/>
      <w:r w:rsidR="00D7001F">
        <w:t>Wohnlöwe</w:t>
      </w:r>
      <w:proofErr w:type="spellEnd"/>
      <w:r w:rsidR="00D7001F">
        <w:t xml:space="preserve"> nicht nur hinsichtlich der &lt;strong&gt;Auswahl&lt;/strong&gt; passender Objekte zur Seite, sondern auch bei der potenziellen &lt;strong&gt;Kaufverhandlung&lt;/strong&gt; sowie &lt;strong&gt;Immobilienbewertung&lt;/strong&gt; und &lt;strong&gt;Immobilienverwaltung&lt;/strong&gt;. </w:t>
      </w:r>
      <w:r w:rsidR="00727EEC">
        <w:t>Gleiches gilt natürlich auch für &lt;strong&gt;Verkäufe&lt;/strong&gt; von Immobilien im Stadtgebiet von Hannover sowie in dessen unm</w:t>
      </w:r>
      <w:r w:rsidR="000460BF">
        <w:t xml:space="preserve">ittelbaren Umgebung. Da gerade der Großraum Hannover in den vergangenen Jahren einen großen Anstieg der Verkaufspreise von Immobilien verzeichnen konnte, kann es sich hier lohnen, einen erfahrenen Experten in puncto &lt;strong&gt;Immobilienbewertungen&lt;/strong&gt; und &lt;strong&gt;Immobilienverkauf&lt;/strong&gt; zu kontaktieren. </w:t>
      </w:r>
      <w:r w:rsidR="003D28D1">
        <w:t>Ihr &lt;strong&gt;</w:t>
      </w:r>
      <w:proofErr w:type="spellStart"/>
      <w:r w:rsidR="003D28D1">
        <w:t>Wohnlöwe</w:t>
      </w:r>
      <w:proofErr w:type="spellEnd"/>
      <w:r w:rsidR="003D28D1">
        <w:t>&lt;/strong&gt; &lt;strong&gt;Immobilienmakler Hannover Mitte&lt;/strong&gt; und &lt;strong&gt;Immobilienmakler Hannover Südstadt&lt;/strong&gt; bietet Ihnen diesbezüglich eine &lt;strong&gt;kostenlose Marktpreiseinschätzung&lt;/strong&gt; Ihrer Immobilien in Hannover und Umgebung und steht Ihnen darüber hinaus gern beratend zur Seite. Gern übernimmt unser Team auch die komplette &lt;strong&gt;Verkaufsförderung&lt;/strong&gt; Ihrer Immobilie, dessen &lt;strong&gt;Inserierung&lt;/strong&gt; und potenzielle Verkaufsverhandlungen.&lt;/p&gt;</w:t>
      </w:r>
    </w:p>
    <w:p w14:paraId="4EC6ABFD" w14:textId="36C0F376" w:rsidR="003D28D1" w:rsidRDefault="003D28D1" w:rsidP="008016A3"/>
    <w:p w14:paraId="26E27FBA" w14:textId="0372D14D" w:rsidR="009D3EF1" w:rsidRDefault="003D28D1" w:rsidP="008016A3">
      <w:r>
        <w:t>&lt;h2&gt;</w:t>
      </w:r>
      <w:r w:rsidR="009D3EF1">
        <w:t>Warum sich die kompetente Hilfe eines &lt;strong&gt;</w:t>
      </w:r>
      <w:proofErr w:type="spellStart"/>
      <w:r w:rsidR="009D3EF1">
        <w:t>Immomakler</w:t>
      </w:r>
      <w:proofErr w:type="spellEnd"/>
      <w:r w:rsidR="009D3EF1">
        <w:t>&lt;/strong&gt;s für Sie lohnen kann&lt;/h2&gt;</w:t>
      </w:r>
    </w:p>
    <w:p w14:paraId="66D436E2" w14:textId="764A79FA" w:rsidR="009D3EF1" w:rsidRDefault="009D3EF1" w:rsidP="008016A3"/>
    <w:p w14:paraId="22367205" w14:textId="4DEAF6C1" w:rsidR="009D3EF1" w:rsidRDefault="009D3EF1" w:rsidP="008016A3">
      <w:r>
        <w:t>&lt;p&gt;</w:t>
      </w:r>
      <w:r w:rsidR="00E85CB6">
        <w:t>Durch die Kontaktierung Ihres &lt;strong&gt;</w:t>
      </w:r>
      <w:proofErr w:type="spellStart"/>
      <w:r w:rsidR="00E85CB6">
        <w:t>Wohnlöwe</w:t>
      </w:r>
      <w:proofErr w:type="spellEnd"/>
      <w:r w:rsidR="00E85CB6">
        <w:t xml:space="preserve"> Wohnungsmakler Hannover&lt;/strong&gt; sparen Sie sich nicht nur jede Menge Zeit, sondern profitieren unterm Strich von &lt;strong&gt;reduzierten Einkaufs-&lt;/strong&gt; und gesteigerten &lt;strong&gt;Verkaufspreisen&lt;/strong&gt; von Immobilien in Hannover. Unser Team an Spezialisten für den Handel mit Immobilien bieten Ihnen eine große Auswahl erstklassiger Objekte in Hannover und kennen sich mit Verkaufsverhandlungen bestens aus, so dass Sie im Resultat oftmals wesentlich weniger für Ihre Immobilie investieren müssen, als ohne die Hilfe von &lt;strong&gt;</w:t>
      </w:r>
      <w:proofErr w:type="spellStart"/>
      <w:r w:rsidR="00E85CB6">
        <w:t>Wohnlöwe</w:t>
      </w:r>
      <w:proofErr w:type="spellEnd"/>
      <w:r w:rsidR="00E85CB6">
        <w:t xml:space="preserve">&lt;/strong&gt;. Weiterhin nutzt unser Team &lt;strong&gt;moderne Verkaufstechniken&lt;/strong&gt; wie zum Beispiel &lt;strong&gt;Home </w:t>
      </w:r>
      <w:proofErr w:type="spellStart"/>
      <w:r w:rsidR="00E85CB6">
        <w:t>Staging</w:t>
      </w:r>
      <w:proofErr w:type="spellEnd"/>
      <w:r w:rsidR="00E85CB6">
        <w:t>&lt;/strong&gt;, um Ihre Immobilie für potenzielle Käufer bestmöglich interessant zu machen und um so &lt;strong&gt;höchstmögliche Verkaufspreise&lt;/strong&gt; zu erzielen. Weiterhin kann sich die Kontaktierung des &lt;strong&gt;</w:t>
      </w:r>
      <w:proofErr w:type="spellStart"/>
      <w:r w:rsidR="00E85CB6">
        <w:t>Wohnlöwe</w:t>
      </w:r>
      <w:proofErr w:type="spellEnd"/>
      <w:r w:rsidR="00E85CB6">
        <w:t xml:space="preserve"> Makler in Hannover&lt;/strong&gt; auch aus jenem Gesichtspunkt für Sie lohnen, als dass Sie über diesen Weg auch vermeintlich schwierig </w:t>
      </w:r>
      <w:r w:rsidR="00E55533">
        <w:t>zu veräußernden Objekten</w:t>
      </w:r>
      <w:r w:rsidR="00E85CB6">
        <w:t xml:space="preserve"> schnell und unkompliziert verkaufen können. </w:t>
      </w:r>
      <w:r w:rsidR="00E55533">
        <w:t xml:space="preserve">Überlassen Sie bei Ihrem potenziellen Immobilienprojekt in Hannover als nichts dem Zufall und kontaktieren Sie Ihren </w:t>
      </w:r>
      <w:proofErr w:type="spellStart"/>
      <w:r w:rsidR="00E55533">
        <w:t>Wohnlöwe</w:t>
      </w:r>
      <w:proofErr w:type="spellEnd"/>
      <w:r w:rsidR="00E55533">
        <w:t xml:space="preserve"> Immobilienmakler Hannover Mitte sowie Immobilienmakler Hannover Südstadt am besten noch </w:t>
      </w:r>
      <w:proofErr w:type="gramStart"/>
      <w:r w:rsidR="00E55533">
        <w:t>heute!&lt;</w:t>
      </w:r>
      <w:proofErr w:type="gramEnd"/>
      <w:r w:rsidR="00E55533">
        <w:t>/p&gt;</w:t>
      </w:r>
    </w:p>
    <w:p w14:paraId="4A092FF1" w14:textId="0E3FAFD0" w:rsidR="00E55533" w:rsidRDefault="00E55533" w:rsidP="008016A3"/>
    <w:p w14:paraId="3C486FF1" w14:textId="415B6F56" w:rsidR="00E55533" w:rsidRDefault="00E55533" w:rsidP="008016A3">
      <w:r>
        <w:t>&lt;h2&gt;</w:t>
      </w:r>
      <w:r w:rsidR="006105B0">
        <w:t xml:space="preserve">So funktioniert der &lt;strong&gt;Kauf&lt;/strong&gt; oder &lt;strong&gt;Verkauf&lt;/strong&gt; Ihrer Immobilie über </w:t>
      </w:r>
      <w:proofErr w:type="spellStart"/>
      <w:r w:rsidR="006105B0">
        <w:t>Wohnlöwe</w:t>
      </w:r>
      <w:proofErr w:type="spellEnd"/>
      <w:r w:rsidR="006105B0">
        <w:t>&lt;/h2&gt;</w:t>
      </w:r>
    </w:p>
    <w:p w14:paraId="6BCB0896" w14:textId="6715543B" w:rsidR="006105B0" w:rsidRDefault="006105B0" w:rsidP="008016A3"/>
    <w:p w14:paraId="384D5172" w14:textId="463D198B" w:rsidR="006105B0" w:rsidRDefault="006105B0" w:rsidP="008016A3">
      <w:r>
        <w:t>&lt;p&gt;</w:t>
      </w:r>
      <w:r w:rsidR="00F2234C">
        <w:t xml:space="preserve">Sie wollen eine &lt;strong&gt;Eigentumswohnung&lt;/strong&gt;, ein &lt;strong&gt;Mehrfamilienhaus&lt;/strong&gt; oder ein &lt;strong&gt;gewerbliches Objekt&lt;/strong&gt; in Hannover &lt;strong&gt;kaufen&lt;/strong&gt; oder &lt;strong&gt;verkaufen&lt;/strong&gt;? Wir von </w:t>
      </w:r>
      <w:proofErr w:type="spellStart"/>
      <w:r w:rsidR="00F2234C">
        <w:t>Wohnlöwe</w:t>
      </w:r>
      <w:proofErr w:type="spellEnd"/>
      <w:r w:rsidR="00F2234C">
        <w:t xml:space="preserve"> bieten Ihnen diesbezüglich folgende Leistungen:&lt;/p&gt;</w:t>
      </w:r>
    </w:p>
    <w:p w14:paraId="5D0B9E7C" w14:textId="21CBDE08" w:rsidR="00F2234C" w:rsidRDefault="00F2234C" w:rsidP="008016A3"/>
    <w:p w14:paraId="25118A5C" w14:textId="26D9AF73" w:rsidR="00F2234C" w:rsidRDefault="00F2234C" w:rsidP="008016A3">
      <w:r>
        <w:lastRenderedPageBreak/>
        <w:t>&lt;</w:t>
      </w:r>
      <w:proofErr w:type="spellStart"/>
      <w:r>
        <w:t>ol</w:t>
      </w:r>
      <w:proofErr w:type="spellEnd"/>
      <w:r>
        <w:t>&gt;</w:t>
      </w:r>
    </w:p>
    <w:p w14:paraId="082CA6AC" w14:textId="17D5E889" w:rsidR="00F2234C" w:rsidRDefault="00F2234C" w:rsidP="008016A3">
      <w:r>
        <w:t>&lt;li&gt;</w:t>
      </w:r>
      <w:r w:rsidR="008E3B9E">
        <w:t>Sichtunterlagen wie zum Beispiel &lt;strong&gt;Exposés&lt;/strong&gt; einer Vielzahl von Objekten in Hannover&lt;/li&gt;</w:t>
      </w:r>
    </w:p>
    <w:p w14:paraId="04468858" w14:textId="0282402C" w:rsidR="008E3B9E" w:rsidRDefault="008E3B9E" w:rsidP="008016A3">
      <w:r>
        <w:t xml:space="preserve">&lt;li&gt;das Arrangieren von </w:t>
      </w:r>
      <w:r w:rsidR="003D0D44">
        <w:t>&lt;strong&gt;</w:t>
      </w:r>
      <w:r>
        <w:t>Besichtigungsterminen</w:t>
      </w:r>
      <w:r w:rsidR="003D0D44">
        <w:t>&lt;/strong&gt;</w:t>
      </w:r>
      <w:r>
        <w:t>&lt;/li&gt;</w:t>
      </w:r>
    </w:p>
    <w:p w14:paraId="0B3F7DE7" w14:textId="7D3C0495" w:rsidR="008E3B9E" w:rsidRDefault="008E3B9E" w:rsidP="008016A3">
      <w:r>
        <w:t xml:space="preserve">&lt;li&gt;das Führen der </w:t>
      </w:r>
      <w:r w:rsidR="003D0D44">
        <w:t>&lt;strong&gt;</w:t>
      </w:r>
      <w:r>
        <w:t>Kaufverhandlungen</w:t>
      </w:r>
      <w:r w:rsidR="003D0D44">
        <w:t>&lt;/strong&gt;</w:t>
      </w:r>
      <w:r>
        <w:t>&lt;/li&gt;</w:t>
      </w:r>
    </w:p>
    <w:p w14:paraId="68A64A32" w14:textId="34E46459" w:rsidR="008E3B9E" w:rsidRDefault="008E3B9E" w:rsidP="008016A3">
      <w:r>
        <w:t xml:space="preserve">&lt;li&gt;Arrangieren von </w:t>
      </w:r>
      <w:r w:rsidR="003D0D44">
        <w:t>&lt;strong&gt;</w:t>
      </w:r>
      <w:r>
        <w:t>Notarterminen</w:t>
      </w:r>
      <w:r w:rsidR="003D0D44">
        <w:t xml:space="preserve">&lt;/strong&gt; </w:t>
      </w:r>
      <w:r>
        <w:t>sowie Immobilienverwaltungen jeglicher Art&lt;/li&gt;</w:t>
      </w:r>
    </w:p>
    <w:p w14:paraId="04884B03" w14:textId="51AEFCBD" w:rsidR="008E3B9E" w:rsidRDefault="008E3B9E" w:rsidP="008016A3">
      <w:r>
        <w:t xml:space="preserve">&lt;li&gt;Verkaufsleistungen wie zum Beispiel die </w:t>
      </w:r>
      <w:r w:rsidR="003D0D44">
        <w:t>&lt;strong&gt;</w:t>
      </w:r>
      <w:r>
        <w:t>Kontaktierung potenzielle Kaufinteressenten</w:t>
      </w:r>
      <w:r w:rsidR="003D0D44">
        <w:t>&lt;/strong&gt;</w:t>
      </w:r>
      <w:r>
        <w:t>&lt;/li&gt;</w:t>
      </w:r>
    </w:p>
    <w:p w14:paraId="4122B368" w14:textId="14C9AB61" w:rsidR="003D0D44" w:rsidRDefault="003D0D44" w:rsidP="008016A3">
      <w:r>
        <w:t>&lt;li&gt;das Führen von &lt;strong&gt;Verkaufsverhandlungen&lt;/strong&gt;&lt;/li&gt;</w:t>
      </w:r>
    </w:p>
    <w:p w14:paraId="57AFCE1A" w14:textId="73E79F87" w:rsidR="008E3B9E" w:rsidRDefault="008E3B9E" w:rsidP="008016A3">
      <w:r>
        <w:t xml:space="preserve">&lt;li&gt;Verkaufsförderungen wie zum Beispiel &lt;strong&gt;Home </w:t>
      </w:r>
      <w:proofErr w:type="spellStart"/>
      <w:r>
        <w:t>Staging</w:t>
      </w:r>
      <w:proofErr w:type="spellEnd"/>
      <w:r>
        <w:t>&lt;/strong&gt;&lt;/li&gt;</w:t>
      </w:r>
    </w:p>
    <w:p w14:paraId="17DFE90B" w14:textId="319DB197" w:rsidR="008E3B9E" w:rsidRDefault="008E3B9E" w:rsidP="008016A3">
      <w:r>
        <w:t>&lt;li&gt;</w:t>
      </w:r>
      <w:r w:rsidR="002810D2">
        <w:t>Akquise passender &lt;strong&gt;Mieter&lt;/strong&gt;&lt;/li&gt;</w:t>
      </w:r>
    </w:p>
    <w:p w14:paraId="09B2C18E" w14:textId="0DF9A748" w:rsidR="002810D2" w:rsidRDefault="002810D2" w:rsidP="008016A3">
      <w:r>
        <w:t>&lt;li&gt;&lt;strong&gt;Inserierung&lt;/strong&gt; Ihrer zu vermietenden oder zu verkaufenden Objekte&lt;/li&gt;</w:t>
      </w:r>
    </w:p>
    <w:p w14:paraId="3D931DEB" w14:textId="76D1C140" w:rsidR="002810D2" w:rsidRDefault="002810D2" w:rsidP="008016A3">
      <w:r>
        <w:t>&lt;li&gt;&lt;strong&gt;Beratungsleistungen&lt;/strong&gt; jeglicher Art rund um das Thema Immobilien in Hannover&lt;/li&gt;</w:t>
      </w:r>
    </w:p>
    <w:p w14:paraId="67EFADB5" w14:textId="48389C94" w:rsidR="002810D2" w:rsidRDefault="002810D2" w:rsidP="008016A3">
      <w:r>
        <w:t>&lt;/</w:t>
      </w:r>
      <w:proofErr w:type="spellStart"/>
      <w:r>
        <w:t>ol</w:t>
      </w:r>
      <w:proofErr w:type="spellEnd"/>
      <w:r>
        <w:t>&gt;</w:t>
      </w:r>
    </w:p>
    <w:p w14:paraId="3EDBBBFF" w14:textId="0EC80480" w:rsidR="002810D2" w:rsidRDefault="002810D2" w:rsidP="008016A3"/>
    <w:p w14:paraId="2A615454" w14:textId="21F00D98" w:rsidR="002810D2" w:rsidRDefault="00A44526" w:rsidP="008016A3">
      <w:r>
        <w:t xml:space="preserve">&lt;h2&gt;Kontaktieren Sie daher </w:t>
      </w:r>
      <w:r w:rsidR="00185A7A">
        <w:t>das</w:t>
      </w:r>
      <w:r>
        <w:t xml:space="preserve"> freundliche und motivierte Team </w:t>
      </w:r>
      <w:r w:rsidR="00185A7A">
        <w:t>des &lt;strong&gt;</w:t>
      </w:r>
      <w:proofErr w:type="spellStart"/>
      <w:r w:rsidR="00185A7A">
        <w:t>Wohnlöwe</w:t>
      </w:r>
      <w:proofErr w:type="spellEnd"/>
      <w:r w:rsidR="00185A7A">
        <w:t xml:space="preserve"> Makler in Hannover&lt;/strong&gt;&lt;/h2&gt;</w:t>
      </w:r>
    </w:p>
    <w:p w14:paraId="114642E8" w14:textId="4F818B15" w:rsidR="00185A7A" w:rsidRDefault="00185A7A" w:rsidP="008016A3"/>
    <w:p w14:paraId="37C18570" w14:textId="199D9B05" w:rsidR="00185A7A" w:rsidRDefault="00185A7A" w:rsidP="008016A3">
      <w:r>
        <w:t>&lt;p&gt;</w:t>
      </w:r>
      <w:r w:rsidR="005A5B87">
        <w:t xml:space="preserve">Unterm Strich bieten Ihnen die Leistungen Ihres </w:t>
      </w:r>
      <w:proofErr w:type="spellStart"/>
      <w:r w:rsidR="005A5B87">
        <w:t>Wohnlöwe</w:t>
      </w:r>
      <w:proofErr w:type="spellEnd"/>
      <w:r w:rsidR="005A5B87">
        <w:t xml:space="preserve"> Immobilienmaklers in Hannover also folgende Vorteile:&lt;/p&gt;</w:t>
      </w:r>
    </w:p>
    <w:p w14:paraId="4E50C237" w14:textId="0B37A90D" w:rsidR="005A5B87" w:rsidRDefault="005A5B87" w:rsidP="008016A3"/>
    <w:p w14:paraId="715D0EDE" w14:textId="7C9A3717" w:rsidR="005A5B87" w:rsidRDefault="005A5B87" w:rsidP="008016A3">
      <w:r>
        <w:t>&lt;</w:t>
      </w:r>
      <w:proofErr w:type="spellStart"/>
      <w:r>
        <w:t>ul</w:t>
      </w:r>
      <w:proofErr w:type="spellEnd"/>
      <w:r>
        <w:t>&gt;</w:t>
      </w:r>
      <w:r>
        <w:br/>
        <w:t>&lt;li&gt;wir sind schnell und effizient&lt;/li&gt;</w:t>
      </w:r>
    </w:p>
    <w:p w14:paraId="43407799" w14:textId="1FE01E19" w:rsidR="005A5B87" w:rsidRDefault="005A5B87" w:rsidP="008016A3">
      <w:r>
        <w:t>&lt;li&gt;Sie erzielen durch unsere Hilfe im Schnitt &lt;strong&gt;um 10 Prozent höhere Verkaufspreise&lt;/strong&gt;, beziehungsweise günstigere Einkaufspreise&lt;/li&gt;</w:t>
      </w:r>
    </w:p>
    <w:p w14:paraId="73EF6824" w14:textId="7D4F6B05" w:rsidR="005A5B87" w:rsidRDefault="005A5B87" w:rsidP="008016A3">
      <w:r>
        <w:t>&lt;li&gt;verkaufen Sie mit unserer Hilfe auch potenziell &lt;strong&gt;schwierige&lt;/strong&gt; oder &lt;strong&gt;noch bewohnte Objekte&lt;/strong&gt;&lt;/li&gt;</w:t>
      </w:r>
    </w:p>
    <w:p w14:paraId="6AC996C6" w14:textId="7CC499EB" w:rsidR="005A5B87" w:rsidRDefault="005A5B87" w:rsidP="008016A3">
      <w:r>
        <w:t>&lt;li&gt;</w:t>
      </w:r>
      <w:r w:rsidR="00CB66F9">
        <w:t>fachkompetente Hilfe entlang sämtlicher Phasen&lt;/li&gt;</w:t>
      </w:r>
    </w:p>
    <w:p w14:paraId="1D51BDBD" w14:textId="42D5B10B" w:rsidR="00CB66F9" w:rsidRDefault="00CB66F9" w:rsidP="008016A3">
      <w:r>
        <w:t xml:space="preserve">&lt;li&gt;Verkaufsförderungsmaßnahmen wie zum Beispiel &lt;strong&gt;Home </w:t>
      </w:r>
      <w:proofErr w:type="spellStart"/>
      <w:r>
        <w:t>Staging</w:t>
      </w:r>
      <w:proofErr w:type="spellEnd"/>
      <w:r>
        <w:t>&lt;/strong&gt;&lt;/li&gt;</w:t>
      </w:r>
    </w:p>
    <w:p w14:paraId="1AF5DBE6" w14:textId="0BA0104B" w:rsidR="00CB66F9" w:rsidRDefault="00CB66F9" w:rsidP="008016A3">
      <w:r>
        <w:t>&lt;li&gt;erfahrenes Team mit umfassender &lt;strong&gt;Marktkenntnis&lt;/strong&gt;&lt;/li&gt;</w:t>
      </w:r>
    </w:p>
    <w:p w14:paraId="169DBAF5" w14:textId="3A4146C8" w:rsidR="00CB66F9" w:rsidRDefault="00CB66F9" w:rsidP="008016A3">
      <w:r>
        <w:t>&lt;li&gt;</w:t>
      </w:r>
      <w:r w:rsidR="0022553C">
        <w:t>schnell und einfach &lt;strong&gt;Mieter&lt;/strong&gt; und &lt;strong&gt;Nachmieter&lt;/strong&gt; finden&lt;/li&gt;</w:t>
      </w:r>
    </w:p>
    <w:p w14:paraId="75454969" w14:textId="6B1862D9" w:rsidR="0022553C" w:rsidRDefault="0022553C" w:rsidP="008016A3">
      <w:r>
        <w:t>&lt;li&gt;zahlreiche Beratungsleistungen und kostenlose Vorabangebote&lt;/li&gt;</w:t>
      </w:r>
    </w:p>
    <w:p w14:paraId="21951FF0" w14:textId="7C3F4549" w:rsidR="0022553C" w:rsidRDefault="0022553C" w:rsidP="008016A3">
      <w:r>
        <w:t>&lt;/</w:t>
      </w:r>
      <w:proofErr w:type="spellStart"/>
      <w:r>
        <w:t>ul</w:t>
      </w:r>
      <w:proofErr w:type="spellEnd"/>
      <w:r>
        <w:t>&gt;</w:t>
      </w:r>
    </w:p>
    <w:p w14:paraId="22520A1E" w14:textId="405AD978" w:rsidR="0022553C" w:rsidRDefault="0022553C" w:rsidP="008016A3"/>
    <w:p w14:paraId="7855AFC0" w14:textId="1BDC0AE0" w:rsidR="0022553C" w:rsidRDefault="0022553C" w:rsidP="008016A3">
      <w:r>
        <w:t xml:space="preserve">&lt;p&gt;Sollten Sie also Interesse </w:t>
      </w:r>
      <w:r w:rsidR="006267A9">
        <w:t>für die Leistungen Ihres &lt;strong&gt;</w:t>
      </w:r>
      <w:proofErr w:type="spellStart"/>
      <w:r w:rsidR="006267A9">
        <w:t>Wohnlöwe</w:t>
      </w:r>
      <w:proofErr w:type="spellEnd"/>
      <w:r w:rsidR="006267A9">
        <w:t xml:space="preserve"> Immobilienmakler Hannover Mitte&lt;/strong&gt; oder Ihres &lt;strong&gt;</w:t>
      </w:r>
      <w:proofErr w:type="spellStart"/>
      <w:r w:rsidR="006267A9">
        <w:t>Wohnlöwe</w:t>
      </w:r>
      <w:proofErr w:type="spellEnd"/>
      <w:r w:rsidR="006267A9">
        <w:t xml:space="preserve"> Immobilienmakler Hannover Südstadt&lt;/strong&gt; haben, scheuen Sie sich also nicht, Kontakt zu unserem freundlichen und fachkompetenten Team an Immobilienmaklern aufzunehmen – wir von &lt;strong&gt;</w:t>
      </w:r>
      <w:proofErr w:type="spellStart"/>
      <w:r w:rsidR="006267A9">
        <w:t>Wohnlöwe</w:t>
      </w:r>
      <w:proofErr w:type="spellEnd"/>
      <w:r w:rsidR="006267A9">
        <w:t>&lt;/strong&gt; freuen uns schon auf Sie!&lt;/p&gt;</w:t>
      </w:r>
      <w:bookmarkStart w:id="0" w:name="_GoBack"/>
      <w:bookmarkEnd w:id="0"/>
    </w:p>
    <w:p w14:paraId="32ECACCF" w14:textId="3D1D45B4" w:rsidR="00A44526" w:rsidRDefault="00A44526" w:rsidP="008016A3"/>
    <w:p w14:paraId="2707DA0B" w14:textId="73448EB1" w:rsidR="00A44526" w:rsidRDefault="00A44526" w:rsidP="008016A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9"/>
        <w:gridCol w:w="3242"/>
        <w:gridCol w:w="3611"/>
      </w:tblGrid>
      <w:tr w:rsidR="00A44526" w:rsidRPr="00A44526" w14:paraId="2D903158" w14:textId="77777777" w:rsidTr="00A44526">
        <w:trPr>
          <w:tblCellSpacing w:w="15" w:type="dxa"/>
        </w:trPr>
        <w:tc>
          <w:tcPr>
            <w:tcW w:w="0" w:type="auto"/>
            <w:vMerge w:val="restart"/>
            <w:tcMar>
              <w:top w:w="0" w:type="dxa"/>
              <w:left w:w="0" w:type="dxa"/>
              <w:bottom w:w="45" w:type="dxa"/>
              <w:right w:w="720" w:type="dxa"/>
            </w:tcMar>
            <w:hideMark/>
          </w:tcPr>
          <w:p w14:paraId="496E8BB0" w14:textId="77777777" w:rsidR="00A44526" w:rsidRPr="00A44526" w:rsidRDefault="00A44526" w:rsidP="00A44526">
            <w:pPr>
              <w:spacing w:before="120" w:after="0" w:line="240" w:lineRule="auto"/>
              <w:rPr>
                <w:rFonts w:ascii="Verdana" w:eastAsia="Times New Roman" w:hAnsi="Verdana" w:cs="Times New Roman"/>
                <w:b/>
                <w:bCs/>
                <w:color w:val="333333"/>
                <w:sz w:val="15"/>
                <w:szCs w:val="15"/>
                <w:lang w:eastAsia="de-DE"/>
              </w:rPr>
            </w:pPr>
            <w:r w:rsidRPr="00A4452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0F1BD6C" w14:textId="77777777"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proofErr w:type="spellStart"/>
            <w:r w:rsidRPr="00A44526">
              <w:rPr>
                <w:rFonts w:ascii="Verdana" w:eastAsia="Times New Roman" w:hAnsi="Verdana" w:cs="Times New Roman"/>
                <w:b/>
                <w:bCs/>
                <w:color w:val="333333"/>
                <w:sz w:val="15"/>
                <w:szCs w:val="15"/>
                <w:lang w:eastAsia="de-DE"/>
              </w:rPr>
              <w:t>immobilienmakler</w:t>
            </w:r>
            <w:proofErr w:type="spellEnd"/>
            <w:r w:rsidRPr="00A44526">
              <w:rPr>
                <w:rFonts w:ascii="Verdana" w:eastAsia="Times New Roman" w:hAnsi="Verdana" w:cs="Times New Roman"/>
                <w:b/>
                <w:bCs/>
                <w:color w:val="333333"/>
                <w:sz w:val="15"/>
                <w:szCs w:val="15"/>
                <w:lang w:eastAsia="de-DE"/>
              </w:rPr>
              <w:t xml:space="preserve"> in </w:t>
            </w:r>
            <w:proofErr w:type="spellStart"/>
            <w:r w:rsidRPr="00A44526">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44FCB3F2" w14:textId="7F2DBDA2"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r w:rsidRPr="00A44526">
              <w:rPr>
                <w:rFonts w:ascii="Verdana" w:eastAsia="Times New Roman" w:hAnsi="Verdana" w:cs="Times New Roman"/>
                <w:color w:val="333333"/>
                <w:sz w:val="15"/>
                <w:szCs w:val="15"/>
                <w:lang w:eastAsia="de-DE"/>
              </w:rPr>
              <w:t>genutzt: 2 Mal </w:t>
            </w:r>
            <w:r w:rsidRPr="00A44526">
              <w:rPr>
                <w:rFonts w:ascii="Verdana" w:eastAsia="Times New Roman" w:hAnsi="Verdana" w:cs="Times New Roman"/>
                <w:noProof/>
                <w:color w:val="333333"/>
                <w:sz w:val="15"/>
                <w:szCs w:val="15"/>
                <w:lang w:eastAsia="de-DE"/>
              </w:rPr>
              <w:drawing>
                <wp:inline distT="0" distB="0" distL="0" distR="0" wp14:anchorId="62757781" wp14:editId="6DE82DB0">
                  <wp:extent cx="155575" cy="155575"/>
                  <wp:effectExtent l="0" t="0" r="0" b="0"/>
                  <wp:docPr id="32" name="Grafik 3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44526">
              <w:rPr>
                <w:rFonts w:ascii="Verdana" w:eastAsia="Times New Roman" w:hAnsi="Verdana" w:cs="Times New Roman"/>
                <w:color w:val="333333"/>
                <w:sz w:val="15"/>
                <w:szCs w:val="15"/>
                <w:lang w:eastAsia="de-DE"/>
              </w:rPr>
              <w:t xml:space="preserve"> (Zu erreichende </w:t>
            </w:r>
            <w:proofErr w:type="spellStart"/>
            <w:r w:rsidRPr="00A44526">
              <w:rPr>
                <w:rFonts w:ascii="Verdana" w:eastAsia="Times New Roman" w:hAnsi="Verdana" w:cs="Times New Roman"/>
                <w:color w:val="333333"/>
                <w:sz w:val="15"/>
                <w:szCs w:val="15"/>
                <w:lang w:eastAsia="de-DE"/>
              </w:rPr>
              <w:t>Keyworddichte</w:t>
            </w:r>
            <w:proofErr w:type="spellEnd"/>
            <w:r w:rsidRPr="00A44526">
              <w:rPr>
                <w:rFonts w:ascii="Verdana" w:eastAsia="Times New Roman" w:hAnsi="Verdana" w:cs="Times New Roman"/>
                <w:color w:val="333333"/>
                <w:sz w:val="15"/>
                <w:szCs w:val="15"/>
                <w:lang w:eastAsia="de-DE"/>
              </w:rPr>
              <w:t>: 2-3 Mal)</w:t>
            </w:r>
          </w:p>
        </w:tc>
      </w:tr>
      <w:tr w:rsidR="00A44526" w:rsidRPr="00A44526" w14:paraId="3BF94D42" w14:textId="77777777" w:rsidTr="00A44526">
        <w:trPr>
          <w:tblCellSpacing w:w="15" w:type="dxa"/>
        </w:trPr>
        <w:tc>
          <w:tcPr>
            <w:tcW w:w="0" w:type="auto"/>
            <w:vMerge/>
            <w:vAlign w:val="center"/>
            <w:hideMark/>
          </w:tcPr>
          <w:p w14:paraId="0FC1BC10" w14:textId="77777777" w:rsidR="00A44526" w:rsidRPr="00A44526" w:rsidRDefault="00A44526" w:rsidP="00A4452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58630B" w14:textId="77777777"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proofErr w:type="spellStart"/>
            <w:r w:rsidRPr="00A44526">
              <w:rPr>
                <w:rFonts w:ascii="Verdana" w:eastAsia="Times New Roman" w:hAnsi="Verdana" w:cs="Times New Roman"/>
                <w:b/>
                <w:bCs/>
                <w:color w:val="333333"/>
                <w:sz w:val="15"/>
                <w:szCs w:val="15"/>
                <w:lang w:eastAsia="de-DE"/>
              </w:rPr>
              <w:t>makler</w:t>
            </w:r>
            <w:proofErr w:type="spellEnd"/>
            <w:r w:rsidRPr="00A44526">
              <w:rPr>
                <w:rFonts w:ascii="Verdana" w:eastAsia="Times New Roman" w:hAnsi="Verdana" w:cs="Times New Roman"/>
                <w:b/>
                <w:bCs/>
                <w:color w:val="333333"/>
                <w:sz w:val="15"/>
                <w:szCs w:val="15"/>
                <w:lang w:eastAsia="de-DE"/>
              </w:rPr>
              <w:t xml:space="preserve"> in </w:t>
            </w:r>
            <w:proofErr w:type="spellStart"/>
            <w:r w:rsidRPr="00A44526">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57DC5D6F" w14:textId="14D222F8"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r w:rsidRPr="00A44526">
              <w:rPr>
                <w:rFonts w:ascii="Verdana" w:eastAsia="Times New Roman" w:hAnsi="Verdana" w:cs="Times New Roman"/>
                <w:color w:val="333333"/>
                <w:sz w:val="15"/>
                <w:szCs w:val="15"/>
                <w:lang w:eastAsia="de-DE"/>
              </w:rPr>
              <w:t>genutzt: 2 Mal </w:t>
            </w:r>
            <w:r w:rsidRPr="00A44526">
              <w:rPr>
                <w:rFonts w:ascii="Verdana" w:eastAsia="Times New Roman" w:hAnsi="Verdana" w:cs="Times New Roman"/>
                <w:noProof/>
                <w:color w:val="333333"/>
                <w:sz w:val="15"/>
                <w:szCs w:val="15"/>
                <w:lang w:eastAsia="de-DE"/>
              </w:rPr>
              <w:drawing>
                <wp:inline distT="0" distB="0" distL="0" distR="0" wp14:anchorId="4F767A7C" wp14:editId="7A5B1F71">
                  <wp:extent cx="155575" cy="155575"/>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44526">
              <w:rPr>
                <w:rFonts w:ascii="Verdana" w:eastAsia="Times New Roman" w:hAnsi="Verdana" w:cs="Times New Roman"/>
                <w:color w:val="333333"/>
                <w:sz w:val="15"/>
                <w:szCs w:val="15"/>
                <w:lang w:eastAsia="de-DE"/>
              </w:rPr>
              <w:t xml:space="preserve"> (Zu erreichende </w:t>
            </w:r>
            <w:proofErr w:type="spellStart"/>
            <w:r w:rsidRPr="00A44526">
              <w:rPr>
                <w:rFonts w:ascii="Verdana" w:eastAsia="Times New Roman" w:hAnsi="Verdana" w:cs="Times New Roman"/>
                <w:color w:val="333333"/>
                <w:sz w:val="15"/>
                <w:szCs w:val="15"/>
                <w:lang w:eastAsia="de-DE"/>
              </w:rPr>
              <w:t>Keyworddichte</w:t>
            </w:r>
            <w:proofErr w:type="spellEnd"/>
            <w:r w:rsidRPr="00A44526">
              <w:rPr>
                <w:rFonts w:ascii="Verdana" w:eastAsia="Times New Roman" w:hAnsi="Verdana" w:cs="Times New Roman"/>
                <w:color w:val="333333"/>
                <w:sz w:val="15"/>
                <w:szCs w:val="15"/>
                <w:lang w:eastAsia="de-DE"/>
              </w:rPr>
              <w:t>: 2-3 Mal)</w:t>
            </w:r>
          </w:p>
        </w:tc>
      </w:tr>
      <w:tr w:rsidR="00A44526" w:rsidRPr="00A44526" w14:paraId="57C487D6" w14:textId="77777777" w:rsidTr="00A44526">
        <w:trPr>
          <w:tblCellSpacing w:w="15" w:type="dxa"/>
        </w:trPr>
        <w:tc>
          <w:tcPr>
            <w:tcW w:w="0" w:type="auto"/>
            <w:vMerge/>
            <w:vAlign w:val="center"/>
            <w:hideMark/>
          </w:tcPr>
          <w:p w14:paraId="66159FF6" w14:textId="77777777" w:rsidR="00A44526" w:rsidRPr="00A44526" w:rsidRDefault="00A44526" w:rsidP="00A4452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A6890A" w14:textId="77777777"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proofErr w:type="spellStart"/>
            <w:r w:rsidRPr="00A44526">
              <w:rPr>
                <w:rFonts w:ascii="Verdana" w:eastAsia="Times New Roman" w:hAnsi="Verdana" w:cs="Times New Roman"/>
                <w:b/>
                <w:bCs/>
                <w:color w:val="333333"/>
                <w:sz w:val="15"/>
                <w:szCs w:val="15"/>
                <w:lang w:eastAsia="de-DE"/>
              </w:rPr>
              <w:t>immobilienmakler</w:t>
            </w:r>
            <w:proofErr w:type="spellEnd"/>
            <w:r w:rsidRPr="00A44526">
              <w:rPr>
                <w:rFonts w:ascii="Verdana" w:eastAsia="Times New Roman" w:hAnsi="Verdana" w:cs="Times New Roman"/>
                <w:b/>
                <w:bCs/>
                <w:color w:val="333333"/>
                <w:sz w:val="15"/>
                <w:szCs w:val="15"/>
                <w:lang w:eastAsia="de-DE"/>
              </w:rPr>
              <w:t xml:space="preserve"> </w:t>
            </w:r>
            <w:proofErr w:type="spellStart"/>
            <w:r w:rsidRPr="00A44526">
              <w:rPr>
                <w:rFonts w:ascii="Verdana" w:eastAsia="Times New Roman" w:hAnsi="Verdana" w:cs="Times New Roman"/>
                <w:b/>
                <w:bCs/>
                <w:color w:val="333333"/>
                <w:sz w:val="15"/>
                <w:szCs w:val="15"/>
                <w:lang w:eastAsia="de-DE"/>
              </w:rPr>
              <w:t>hannover</w:t>
            </w:r>
            <w:proofErr w:type="spellEnd"/>
            <w:r w:rsidRPr="00A44526">
              <w:rPr>
                <w:rFonts w:ascii="Verdana" w:eastAsia="Times New Roman" w:hAnsi="Verdana" w:cs="Times New Roman"/>
                <w:b/>
                <w:bCs/>
                <w:color w:val="333333"/>
                <w:sz w:val="15"/>
                <w:szCs w:val="15"/>
                <w:lang w:eastAsia="de-DE"/>
              </w:rPr>
              <w:t xml:space="preserve"> </w:t>
            </w:r>
            <w:proofErr w:type="spellStart"/>
            <w:r w:rsidRPr="00A44526">
              <w:rPr>
                <w:rFonts w:ascii="Verdana" w:eastAsia="Times New Roman" w:hAnsi="Verdana" w:cs="Times New Roman"/>
                <w:b/>
                <w:bCs/>
                <w:color w:val="333333"/>
                <w:sz w:val="15"/>
                <w:szCs w:val="15"/>
                <w:lang w:eastAsia="de-DE"/>
              </w:rPr>
              <w:t>mitte</w:t>
            </w:r>
            <w:proofErr w:type="spellEnd"/>
          </w:p>
        </w:tc>
        <w:tc>
          <w:tcPr>
            <w:tcW w:w="0" w:type="auto"/>
            <w:tcMar>
              <w:top w:w="0" w:type="dxa"/>
              <w:left w:w="0" w:type="dxa"/>
              <w:bottom w:w="0" w:type="dxa"/>
              <w:right w:w="150" w:type="dxa"/>
            </w:tcMar>
            <w:hideMark/>
          </w:tcPr>
          <w:p w14:paraId="1DE43B52" w14:textId="070DC40C"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r w:rsidRPr="00A44526">
              <w:rPr>
                <w:rFonts w:ascii="Verdana" w:eastAsia="Times New Roman" w:hAnsi="Verdana" w:cs="Times New Roman"/>
                <w:color w:val="333333"/>
                <w:sz w:val="15"/>
                <w:szCs w:val="15"/>
                <w:lang w:eastAsia="de-DE"/>
              </w:rPr>
              <w:t>genutzt: 3 Mal </w:t>
            </w:r>
            <w:r w:rsidRPr="00A44526">
              <w:rPr>
                <w:rFonts w:ascii="Verdana" w:eastAsia="Times New Roman" w:hAnsi="Verdana" w:cs="Times New Roman"/>
                <w:noProof/>
                <w:color w:val="333333"/>
                <w:sz w:val="15"/>
                <w:szCs w:val="15"/>
                <w:lang w:eastAsia="de-DE"/>
              </w:rPr>
              <w:drawing>
                <wp:inline distT="0" distB="0" distL="0" distR="0" wp14:anchorId="0F45D319" wp14:editId="4AF07D8F">
                  <wp:extent cx="155575" cy="155575"/>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44526">
              <w:rPr>
                <w:rFonts w:ascii="Verdana" w:eastAsia="Times New Roman" w:hAnsi="Verdana" w:cs="Times New Roman"/>
                <w:color w:val="333333"/>
                <w:sz w:val="15"/>
                <w:szCs w:val="15"/>
                <w:lang w:eastAsia="de-DE"/>
              </w:rPr>
              <w:t xml:space="preserve"> (Zu erreichende </w:t>
            </w:r>
            <w:proofErr w:type="spellStart"/>
            <w:r w:rsidRPr="00A44526">
              <w:rPr>
                <w:rFonts w:ascii="Verdana" w:eastAsia="Times New Roman" w:hAnsi="Verdana" w:cs="Times New Roman"/>
                <w:color w:val="333333"/>
                <w:sz w:val="15"/>
                <w:szCs w:val="15"/>
                <w:lang w:eastAsia="de-DE"/>
              </w:rPr>
              <w:t>Keyworddichte</w:t>
            </w:r>
            <w:proofErr w:type="spellEnd"/>
            <w:r w:rsidRPr="00A44526">
              <w:rPr>
                <w:rFonts w:ascii="Verdana" w:eastAsia="Times New Roman" w:hAnsi="Verdana" w:cs="Times New Roman"/>
                <w:color w:val="333333"/>
                <w:sz w:val="15"/>
                <w:szCs w:val="15"/>
                <w:lang w:eastAsia="de-DE"/>
              </w:rPr>
              <w:t>: 2-3 Mal)</w:t>
            </w:r>
          </w:p>
        </w:tc>
      </w:tr>
      <w:tr w:rsidR="00A44526" w:rsidRPr="00A44526" w14:paraId="60F5A601" w14:textId="77777777" w:rsidTr="00A44526">
        <w:trPr>
          <w:tblCellSpacing w:w="15" w:type="dxa"/>
        </w:trPr>
        <w:tc>
          <w:tcPr>
            <w:tcW w:w="0" w:type="auto"/>
            <w:vMerge/>
            <w:vAlign w:val="center"/>
            <w:hideMark/>
          </w:tcPr>
          <w:p w14:paraId="299C0EC9" w14:textId="77777777" w:rsidR="00A44526" w:rsidRPr="00A44526" w:rsidRDefault="00A44526" w:rsidP="00A4452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2EFFA07" w14:textId="77777777"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proofErr w:type="spellStart"/>
            <w:r w:rsidRPr="00A44526">
              <w:rPr>
                <w:rFonts w:ascii="Verdana" w:eastAsia="Times New Roman" w:hAnsi="Verdana" w:cs="Times New Roman"/>
                <w:b/>
                <w:bCs/>
                <w:color w:val="333333"/>
                <w:sz w:val="15"/>
                <w:szCs w:val="15"/>
                <w:lang w:eastAsia="de-DE"/>
              </w:rPr>
              <w:t>wohnungsmakler</w:t>
            </w:r>
            <w:proofErr w:type="spellEnd"/>
            <w:r w:rsidRPr="00A44526">
              <w:rPr>
                <w:rFonts w:ascii="Verdana" w:eastAsia="Times New Roman" w:hAnsi="Verdana" w:cs="Times New Roman"/>
                <w:b/>
                <w:bCs/>
                <w:color w:val="333333"/>
                <w:sz w:val="15"/>
                <w:szCs w:val="15"/>
                <w:lang w:eastAsia="de-DE"/>
              </w:rPr>
              <w:t xml:space="preserve"> </w:t>
            </w:r>
            <w:proofErr w:type="spellStart"/>
            <w:r w:rsidRPr="00A44526">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2B57C38C" w14:textId="31C6BABC"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r w:rsidRPr="00A44526">
              <w:rPr>
                <w:rFonts w:ascii="Verdana" w:eastAsia="Times New Roman" w:hAnsi="Verdana" w:cs="Times New Roman"/>
                <w:color w:val="333333"/>
                <w:sz w:val="15"/>
                <w:szCs w:val="15"/>
                <w:lang w:eastAsia="de-DE"/>
              </w:rPr>
              <w:t>genutzt: 2 Mal </w:t>
            </w:r>
            <w:r w:rsidRPr="00A44526">
              <w:rPr>
                <w:rFonts w:ascii="Verdana" w:eastAsia="Times New Roman" w:hAnsi="Verdana" w:cs="Times New Roman"/>
                <w:noProof/>
                <w:color w:val="333333"/>
                <w:sz w:val="15"/>
                <w:szCs w:val="15"/>
                <w:lang w:eastAsia="de-DE"/>
              </w:rPr>
              <w:drawing>
                <wp:inline distT="0" distB="0" distL="0" distR="0" wp14:anchorId="04C016B7" wp14:editId="0190F9AB">
                  <wp:extent cx="155575" cy="155575"/>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44526">
              <w:rPr>
                <w:rFonts w:ascii="Verdana" w:eastAsia="Times New Roman" w:hAnsi="Verdana" w:cs="Times New Roman"/>
                <w:color w:val="333333"/>
                <w:sz w:val="15"/>
                <w:szCs w:val="15"/>
                <w:lang w:eastAsia="de-DE"/>
              </w:rPr>
              <w:t xml:space="preserve"> (Zu erreichende </w:t>
            </w:r>
            <w:proofErr w:type="spellStart"/>
            <w:r w:rsidRPr="00A44526">
              <w:rPr>
                <w:rFonts w:ascii="Verdana" w:eastAsia="Times New Roman" w:hAnsi="Verdana" w:cs="Times New Roman"/>
                <w:color w:val="333333"/>
                <w:sz w:val="15"/>
                <w:szCs w:val="15"/>
                <w:lang w:eastAsia="de-DE"/>
              </w:rPr>
              <w:t>Keyworddichte</w:t>
            </w:r>
            <w:proofErr w:type="spellEnd"/>
            <w:r w:rsidRPr="00A44526">
              <w:rPr>
                <w:rFonts w:ascii="Verdana" w:eastAsia="Times New Roman" w:hAnsi="Verdana" w:cs="Times New Roman"/>
                <w:color w:val="333333"/>
                <w:sz w:val="15"/>
                <w:szCs w:val="15"/>
                <w:lang w:eastAsia="de-DE"/>
              </w:rPr>
              <w:t>: 2-3 Mal)</w:t>
            </w:r>
          </w:p>
        </w:tc>
      </w:tr>
      <w:tr w:rsidR="00A44526" w:rsidRPr="00A44526" w14:paraId="411A90CB" w14:textId="77777777" w:rsidTr="00A44526">
        <w:trPr>
          <w:tblCellSpacing w:w="15" w:type="dxa"/>
        </w:trPr>
        <w:tc>
          <w:tcPr>
            <w:tcW w:w="0" w:type="auto"/>
            <w:vMerge/>
            <w:vAlign w:val="center"/>
            <w:hideMark/>
          </w:tcPr>
          <w:p w14:paraId="4AEE4D87" w14:textId="77777777" w:rsidR="00A44526" w:rsidRPr="00A44526" w:rsidRDefault="00A44526" w:rsidP="00A4452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32113BA" w14:textId="77777777"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proofErr w:type="spellStart"/>
            <w:r w:rsidRPr="00A44526">
              <w:rPr>
                <w:rFonts w:ascii="Verdana" w:eastAsia="Times New Roman" w:hAnsi="Verdana" w:cs="Times New Roman"/>
                <w:b/>
                <w:bCs/>
                <w:color w:val="333333"/>
                <w:sz w:val="15"/>
                <w:szCs w:val="15"/>
                <w:lang w:eastAsia="de-DE"/>
              </w:rPr>
              <w:t>immobilienmakler</w:t>
            </w:r>
            <w:proofErr w:type="spellEnd"/>
            <w:r w:rsidRPr="00A44526">
              <w:rPr>
                <w:rFonts w:ascii="Verdana" w:eastAsia="Times New Roman" w:hAnsi="Verdana" w:cs="Times New Roman"/>
                <w:b/>
                <w:bCs/>
                <w:color w:val="333333"/>
                <w:sz w:val="15"/>
                <w:szCs w:val="15"/>
                <w:lang w:eastAsia="de-DE"/>
              </w:rPr>
              <w:t xml:space="preserve"> </w:t>
            </w:r>
            <w:proofErr w:type="spellStart"/>
            <w:r w:rsidRPr="00A44526">
              <w:rPr>
                <w:rFonts w:ascii="Verdana" w:eastAsia="Times New Roman" w:hAnsi="Verdana" w:cs="Times New Roman"/>
                <w:b/>
                <w:bCs/>
                <w:color w:val="333333"/>
                <w:sz w:val="15"/>
                <w:szCs w:val="15"/>
                <w:lang w:eastAsia="de-DE"/>
              </w:rPr>
              <w:t>hannover</w:t>
            </w:r>
            <w:proofErr w:type="spellEnd"/>
            <w:r w:rsidRPr="00A44526">
              <w:rPr>
                <w:rFonts w:ascii="Verdana" w:eastAsia="Times New Roman" w:hAnsi="Verdana" w:cs="Times New Roman"/>
                <w:b/>
                <w:bCs/>
                <w:color w:val="333333"/>
                <w:sz w:val="15"/>
                <w:szCs w:val="15"/>
                <w:lang w:eastAsia="de-DE"/>
              </w:rPr>
              <w:t xml:space="preserve"> </w:t>
            </w:r>
            <w:proofErr w:type="spellStart"/>
            <w:r w:rsidRPr="00A44526">
              <w:rPr>
                <w:rFonts w:ascii="Verdana" w:eastAsia="Times New Roman" w:hAnsi="Verdana" w:cs="Times New Roman"/>
                <w:b/>
                <w:bCs/>
                <w:color w:val="333333"/>
                <w:sz w:val="15"/>
                <w:szCs w:val="15"/>
                <w:lang w:eastAsia="de-DE"/>
              </w:rPr>
              <w:t>südstadt</w:t>
            </w:r>
            <w:proofErr w:type="spellEnd"/>
          </w:p>
        </w:tc>
        <w:tc>
          <w:tcPr>
            <w:tcW w:w="0" w:type="auto"/>
            <w:tcMar>
              <w:top w:w="0" w:type="dxa"/>
              <w:left w:w="0" w:type="dxa"/>
              <w:bottom w:w="0" w:type="dxa"/>
              <w:right w:w="150" w:type="dxa"/>
            </w:tcMar>
            <w:hideMark/>
          </w:tcPr>
          <w:p w14:paraId="16FE9EB0" w14:textId="4699E047"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r w:rsidRPr="00A44526">
              <w:rPr>
                <w:rFonts w:ascii="Verdana" w:eastAsia="Times New Roman" w:hAnsi="Verdana" w:cs="Times New Roman"/>
                <w:color w:val="333333"/>
                <w:sz w:val="15"/>
                <w:szCs w:val="15"/>
                <w:lang w:eastAsia="de-DE"/>
              </w:rPr>
              <w:t>genutzt: 2 Mal </w:t>
            </w:r>
            <w:r w:rsidRPr="00A44526">
              <w:rPr>
                <w:rFonts w:ascii="Verdana" w:eastAsia="Times New Roman" w:hAnsi="Verdana" w:cs="Times New Roman"/>
                <w:noProof/>
                <w:color w:val="333333"/>
                <w:sz w:val="15"/>
                <w:szCs w:val="15"/>
                <w:lang w:eastAsia="de-DE"/>
              </w:rPr>
              <w:drawing>
                <wp:inline distT="0" distB="0" distL="0" distR="0" wp14:anchorId="58341989" wp14:editId="64F5D930">
                  <wp:extent cx="155575" cy="15557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4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44526">
              <w:rPr>
                <w:rFonts w:ascii="Verdana" w:eastAsia="Times New Roman" w:hAnsi="Verdana" w:cs="Times New Roman"/>
                <w:color w:val="333333"/>
                <w:sz w:val="15"/>
                <w:szCs w:val="15"/>
                <w:lang w:eastAsia="de-DE"/>
              </w:rPr>
              <w:t xml:space="preserve"> (Zu erreichende </w:t>
            </w:r>
            <w:proofErr w:type="spellStart"/>
            <w:r w:rsidRPr="00A44526">
              <w:rPr>
                <w:rFonts w:ascii="Verdana" w:eastAsia="Times New Roman" w:hAnsi="Verdana" w:cs="Times New Roman"/>
                <w:color w:val="333333"/>
                <w:sz w:val="15"/>
                <w:szCs w:val="15"/>
                <w:lang w:eastAsia="de-DE"/>
              </w:rPr>
              <w:t>Keyworddichte</w:t>
            </w:r>
            <w:proofErr w:type="spellEnd"/>
            <w:r w:rsidRPr="00A44526">
              <w:rPr>
                <w:rFonts w:ascii="Verdana" w:eastAsia="Times New Roman" w:hAnsi="Verdana" w:cs="Times New Roman"/>
                <w:color w:val="333333"/>
                <w:sz w:val="15"/>
                <w:szCs w:val="15"/>
                <w:lang w:eastAsia="de-DE"/>
              </w:rPr>
              <w:t>: 2-3 Mal)</w:t>
            </w:r>
          </w:p>
        </w:tc>
      </w:tr>
      <w:tr w:rsidR="00A44526" w:rsidRPr="00A44526" w14:paraId="54118F5D" w14:textId="77777777" w:rsidTr="00A44526">
        <w:trPr>
          <w:tblCellSpacing w:w="15" w:type="dxa"/>
        </w:trPr>
        <w:tc>
          <w:tcPr>
            <w:tcW w:w="0" w:type="auto"/>
            <w:vMerge/>
            <w:vAlign w:val="center"/>
            <w:hideMark/>
          </w:tcPr>
          <w:p w14:paraId="333180D5" w14:textId="77777777" w:rsidR="00A44526" w:rsidRPr="00A44526" w:rsidRDefault="00A44526" w:rsidP="00A4452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D2830FE" w14:textId="77777777"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proofErr w:type="spellStart"/>
            <w:r w:rsidRPr="00A44526">
              <w:rPr>
                <w:rFonts w:ascii="Verdana" w:eastAsia="Times New Roman" w:hAnsi="Verdana" w:cs="Times New Roman"/>
                <w:b/>
                <w:bCs/>
                <w:color w:val="333333"/>
                <w:sz w:val="15"/>
                <w:szCs w:val="15"/>
                <w:lang w:eastAsia="de-DE"/>
              </w:rPr>
              <w:t>immomakler</w:t>
            </w:r>
            <w:proofErr w:type="spellEnd"/>
          </w:p>
        </w:tc>
        <w:tc>
          <w:tcPr>
            <w:tcW w:w="0" w:type="auto"/>
            <w:tcMar>
              <w:top w:w="0" w:type="dxa"/>
              <w:left w:w="0" w:type="dxa"/>
              <w:bottom w:w="0" w:type="dxa"/>
              <w:right w:w="150" w:type="dxa"/>
            </w:tcMar>
            <w:hideMark/>
          </w:tcPr>
          <w:p w14:paraId="59EC29EF" w14:textId="4511C1C3" w:rsidR="00A44526" w:rsidRPr="00A44526" w:rsidRDefault="00A44526" w:rsidP="00A44526">
            <w:pPr>
              <w:spacing w:before="120" w:after="0" w:line="240" w:lineRule="auto"/>
              <w:rPr>
                <w:rFonts w:ascii="Verdana" w:eastAsia="Times New Roman" w:hAnsi="Verdana" w:cs="Times New Roman"/>
                <w:color w:val="333333"/>
                <w:sz w:val="15"/>
                <w:szCs w:val="15"/>
                <w:lang w:eastAsia="de-DE"/>
              </w:rPr>
            </w:pPr>
            <w:r w:rsidRPr="00A44526">
              <w:rPr>
                <w:rFonts w:ascii="Verdana" w:eastAsia="Times New Roman" w:hAnsi="Verdana" w:cs="Times New Roman"/>
                <w:color w:val="333333"/>
                <w:sz w:val="15"/>
                <w:szCs w:val="15"/>
                <w:lang w:eastAsia="de-DE"/>
              </w:rPr>
              <w:t>genutzt: 2 Mal </w:t>
            </w:r>
            <w:r w:rsidRPr="00A44526">
              <w:rPr>
                <w:rFonts w:ascii="Verdana" w:eastAsia="Times New Roman" w:hAnsi="Verdana" w:cs="Times New Roman"/>
                <w:noProof/>
                <w:color w:val="333333"/>
                <w:sz w:val="15"/>
                <w:szCs w:val="15"/>
                <w:lang w:eastAsia="de-DE"/>
              </w:rPr>
              <w:drawing>
                <wp:inline distT="0" distB="0" distL="0" distR="0" wp14:anchorId="61C4794E" wp14:editId="7334A102">
                  <wp:extent cx="155575" cy="155575"/>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4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44526">
              <w:rPr>
                <w:rFonts w:ascii="Verdana" w:eastAsia="Times New Roman" w:hAnsi="Verdana" w:cs="Times New Roman"/>
                <w:color w:val="333333"/>
                <w:sz w:val="15"/>
                <w:szCs w:val="15"/>
                <w:lang w:eastAsia="de-DE"/>
              </w:rPr>
              <w:t xml:space="preserve"> (Zu erreichende </w:t>
            </w:r>
            <w:proofErr w:type="spellStart"/>
            <w:r w:rsidRPr="00A44526">
              <w:rPr>
                <w:rFonts w:ascii="Verdana" w:eastAsia="Times New Roman" w:hAnsi="Verdana" w:cs="Times New Roman"/>
                <w:color w:val="333333"/>
                <w:sz w:val="15"/>
                <w:szCs w:val="15"/>
                <w:lang w:eastAsia="de-DE"/>
              </w:rPr>
              <w:t>Keyworddichte</w:t>
            </w:r>
            <w:proofErr w:type="spellEnd"/>
            <w:r w:rsidRPr="00A44526">
              <w:rPr>
                <w:rFonts w:ascii="Verdana" w:eastAsia="Times New Roman" w:hAnsi="Verdana" w:cs="Times New Roman"/>
                <w:color w:val="333333"/>
                <w:sz w:val="15"/>
                <w:szCs w:val="15"/>
                <w:lang w:eastAsia="de-DE"/>
              </w:rPr>
              <w:t>: 2-3 Mal)</w:t>
            </w:r>
          </w:p>
        </w:tc>
      </w:tr>
    </w:tbl>
    <w:p w14:paraId="28230D12" w14:textId="77777777" w:rsidR="00A44526" w:rsidRDefault="00A44526" w:rsidP="008016A3"/>
    <w:p w14:paraId="4D0F87F7" w14:textId="67DFDF20" w:rsidR="00E85CB6" w:rsidRDefault="00E85CB6" w:rsidP="008016A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9"/>
        <w:gridCol w:w="3242"/>
        <w:gridCol w:w="3611"/>
      </w:tblGrid>
      <w:tr w:rsidR="007E63BB" w:rsidRPr="007E63BB" w14:paraId="638411C6" w14:textId="77777777" w:rsidTr="007E63BB">
        <w:trPr>
          <w:tblCellSpacing w:w="15" w:type="dxa"/>
        </w:trPr>
        <w:tc>
          <w:tcPr>
            <w:tcW w:w="0" w:type="auto"/>
            <w:vMerge w:val="restart"/>
            <w:tcMar>
              <w:top w:w="0" w:type="dxa"/>
              <w:left w:w="0" w:type="dxa"/>
              <w:bottom w:w="45" w:type="dxa"/>
              <w:right w:w="720" w:type="dxa"/>
            </w:tcMar>
            <w:hideMark/>
          </w:tcPr>
          <w:p w14:paraId="4CF7B65C" w14:textId="77777777" w:rsidR="007E63BB" w:rsidRPr="007E63BB" w:rsidRDefault="007E63BB" w:rsidP="007E63BB">
            <w:pPr>
              <w:spacing w:before="120" w:after="0" w:line="240" w:lineRule="auto"/>
              <w:rPr>
                <w:rFonts w:ascii="Verdana" w:eastAsia="Times New Roman" w:hAnsi="Verdana" w:cs="Times New Roman"/>
                <w:b/>
                <w:bCs/>
                <w:color w:val="333333"/>
                <w:sz w:val="15"/>
                <w:szCs w:val="15"/>
                <w:lang w:eastAsia="de-DE"/>
              </w:rPr>
            </w:pPr>
            <w:r w:rsidRPr="007E63B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61BBFB0" w14:textId="77777777"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proofErr w:type="spellStart"/>
            <w:r w:rsidRPr="007E63BB">
              <w:rPr>
                <w:rFonts w:ascii="Verdana" w:eastAsia="Times New Roman" w:hAnsi="Verdana" w:cs="Times New Roman"/>
                <w:b/>
                <w:bCs/>
                <w:color w:val="333333"/>
                <w:sz w:val="15"/>
                <w:szCs w:val="15"/>
                <w:lang w:eastAsia="de-DE"/>
              </w:rPr>
              <w:t>immobilienmakler</w:t>
            </w:r>
            <w:proofErr w:type="spellEnd"/>
            <w:r w:rsidRPr="007E63BB">
              <w:rPr>
                <w:rFonts w:ascii="Verdana" w:eastAsia="Times New Roman" w:hAnsi="Verdana" w:cs="Times New Roman"/>
                <w:b/>
                <w:bCs/>
                <w:color w:val="333333"/>
                <w:sz w:val="15"/>
                <w:szCs w:val="15"/>
                <w:lang w:eastAsia="de-DE"/>
              </w:rPr>
              <w:t xml:space="preserve"> in </w:t>
            </w:r>
            <w:proofErr w:type="spellStart"/>
            <w:r w:rsidRPr="007E63BB">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01959BBB" w14:textId="3E0C19B5"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r w:rsidRPr="007E63BB">
              <w:rPr>
                <w:rFonts w:ascii="Verdana" w:eastAsia="Times New Roman" w:hAnsi="Verdana" w:cs="Times New Roman"/>
                <w:color w:val="333333"/>
                <w:sz w:val="15"/>
                <w:szCs w:val="15"/>
                <w:lang w:eastAsia="de-DE"/>
              </w:rPr>
              <w:t>genutzt: 2 Mal </w:t>
            </w:r>
            <w:r w:rsidRPr="007E63BB">
              <w:rPr>
                <w:rFonts w:ascii="Verdana" w:eastAsia="Times New Roman" w:hAnsi="Verdana" w:cs="Times New Roman"/>
                <w:noProof/>
                <w:color w:val="333333"/>
                <w:sz w:val="15"/>
                <w:szCs w:val="15"/>
                <w:lang w:eastAsia="de-DE"/>
              </w:rPr>
              <w:drawing>
                <wp:inline distT="0" distB="0" distL="0" distR="0" wp14:anchorId="2031E42C" wp14:editId="7A523019">
                  <wp:extent cx="155575" cy="155575"/>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E63BB">
              <w:rPr>
                <w:rFonts w:ascii="Verdana" w:eastAsia="Times New Roman" w:hAnsi="Verdana" w:cs="Times New Roman"/>
                <w:color w:val="333333"/>
                <w:sz w:val="15"/>
                <w:szCs w:val="15"/>
                <w:lang w:eastAsia="de-DE"/>
              </w:rPr>
              <w:t xml:space="preserve"> (Zu erreichende </w:t>
            </w:r>
            <w:proofErr w:type="spellStart"/>
            <w:r w:rsidRPr="007E63BB">
              <w:rPr>
                <w:rFonts w:ascii="Verdana" w:eastAsia="Times New Roman" w:hAnsi="Verdana" w:cs="Times New Roman"/>
                <w:color w:val="333333"/>
                <w:sz w:val="15"/>
                <w:szCs w:val="15"/>
                <w:lang w:eastAsia="de-DE"/>
              </w:rPr>
              <w:t>Keyworddichte</w:t>
            </w:r>
            <w:proofErr w:type="spellEnd"/>
            <w:r w:rsidRPr="007E63BB">
              <w:rPr>
                <w:rFonts w:ascii="Verdana" w:eastAsia="Times New Roman" w:hAnsi="Verdana" w:cs="Times New Roman"/>
                <w:color w:val="333333"/>
                <w:sz w:val="15"/>
                <w:szCs w:val="15"/>
                <w:lang w:eastAsia="de-DE"/>
              </w:rPr>
              <w:t>: 2-3 Mal)</w:t>
            </w:r>
          </w:p>
        </w:tc>
      </w:tr>
      <w:tr w:rsidR="007E63BB" w:rsidRPr="007E63BB" w14:paraId="3CBFDDD1" w14:textId="77777777" w:rsidTr="007E63BB">
        <w:trPr>
          <w:tblCellSpacing w:w="15" w:type="dxa"/>
        </w:trPr>
        <w:tc>
          <w:tcPr>
            <w:tcW w:w="0" w:type="auto"/>
            <w:vMerge/>
            <w:vAlign w:val="center"/>
            <w:hideMark/>
          </w:tcPr>
          <w:p w14:paraId="5CAAC5A6" w14:textId="77777777" w:rsidR="007E63BB" w:rsidRPr="007E63BB" w:rsidRDefault="007E63BB" w:rsidP="007E6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E6D6C1D" w14:textId="77777777"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proofErr w:type="spellStart"/>
            <w:r w:rsidRPr="007E63BB">
              <w:rPr>
                <w:rFonts w:ascii="Verdana" w:eastAsia="Times New Roman" w:hAnsi="Verdana" w:cs="Times New Roman"/>
                <w:b/>
                <w:bCs/>
                <w:color w:val="333333"/>
                <w:sz w:val="15"/>
                <w:szCs w:val="15"/>
                <w:lang w:eastAsia="de-DE"/>
              </w:rPr>
              <w:t>makler</w:t>
            </w:r>
            <w:proofErr w:type="spellEnd"/>
            <w:r w:rsidRPr="007E63BB">
              <w:rPr>
                <w:rFonts w:ascii="Verdana" w:eastAsia="Times New Roman" w:hAnsi="Verdana" w:cs="Times New Roman"/>
                <w:b/>
                <w:bCs/>
                <w:color w:val="333333"/>
                <w:sz w:val="15"/>
                <w:szCs w:val="15"/>
                <w:lang w:eastAsia="de-DE"/>
              </w:rPr>
              <w:t xml:space="preserve"> in </w:t>
            </w:r>
            <w:proofErr w:type="spellStart"/>
            <w:r w:rsidRPr="007E63BB">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66D96335" w14:textId="5907036B"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r w:rsidRPr="007E63BB">
              <w:rPr>
                <w:rFonts w:ascii="Verdana" w:eastAsia="Times New Roman" w:hAnsi="Verdana" w:cs="Times New Roman"/>
                <w:color w:val="333333"/>
                <w:sz w:val="15"/>
                <w:szCs w:val="15"/>
                <w:lang w:eastAsia="de-DE"/>
              </w:rPr>
              <w:t>genutzt: 2 Mal </w:t>
            </w:r>
            <w:r w:rsidRPr="007E63BB">
              <w:rPr>
                <w:rFonts w:ascii="Verdana" w:eastAsia="Times New Roman" w:hAnsi="Verdana" w:cs="Times New Roman"/>
                <w:noProof/>
                <w:color w:val="333333"/>
                <w:sz w:val="15"/>
                <w:szCs w:val="15"/>
                <w:lang w:eastAsia="de-DE"/>
              </w:rPr>
              <w:drawing>
                <wp:inline distT="0" distB="0" distL="0" distR="0" wp14:anchorId="350B3C29" wp14:editId="5F7650CF">
                  <wp:extent cx="155575" cy="155575"/>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E63BB">
              <w:rPr>
                <w:rFonts w:ascii="Verdana" w:eastAsia="Times New Roman" w:hAnsi="Verdana" w:cs="Times New Roman"/>
                <w:color w:val="333333"/>
                <w:sz w:val="15"/>
                <w:szCs w:val="15"/>
                <w:lang w:eastAsia="de-DE"/>
              </w:rPr>
              <w:t xml:space="preserve"> (Zu erreichende </w:t>
            </w:r>
            <w:proofErr w:type="spellStart"/>
            <w:r w:rsidRPr="007E63BB">
              <w:rPr>
                <w:rFonts w:ascii="Verdana" w:eastAsia="Times New Roman" w:hAnsi="Verdana" w:cs="Times New Roman"/>
                <w:color w:val="333333"/>
                <w:sz w:val="15"/>
                <w:szCs w:val="15"/>
                <w:lang w:eastAsia="de-DE"/>
              </w:rPr>
              <w:t>Keyworddichte</w:t>
            </w:r>
            <w:proofErr w:type="spellEnd"/>
            <w:r w:rsidRPr="007E63BB">
              <w:rPr>
                <w:rFonts w:ascii="Verdana" w:eastAsia="Times New Roman" w:hAnsi="Verdana" w:cs="Times New Roman"/>
                <w:color w:val="333333"/>
                <w:sz w:val="15"/>
                <w:szCs w:val="15"/>
                <w:lang w:eastAsia="de-DE"/>
              </w:rPr>
              <w:t>: 2-3 Mal)</w:t>
            </w:r>
          </w:p>
        </w:tc>
      </w:tr>
      <w:tr w:rsidR="007E63BB" w:rsidRPr="007E63BB" w14:paraId="0370B2D3" w14:textId="77777777" w:rsidTr="007E63BB">
        <w:trPr>
          <w:tblCellSpacing w:w="15" w:type="dxa"/>
        </w:trPr>
        <w:tc>
          <w:tcPr>
            <w:tcW w:w="0" w:type="auto"/>
            <w:vMerge/>
            <w:vAlign w:val="center"/>
            <w:hideMark/>
          </w:tcPr>
          <w:p w14:paraId="27AD748B" w14:textId="77777777" w:rsidR="007E63BB" w:rsidRPr="007E63BB" w:rsidRDefault="007E63BB" w:rsidP="007E6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5CB543" w14:textId="77777777"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proofErr w:type="spellStart"/>
            <w:r w:rsidRPr="007E63BB">
              <w:rPr>
                <w:rFonts w:ascii="Verdana" w:eastAsia="Times New Roman" w:hAnsi="Verdana" w:cs="Times New Roman"/>
                <w:b/>
                <w:bCs/>
                <w:color w:val="333333"/>
                <w:sz w:val="15"/>
                <w:szCs w:val="15"/>
                <w:lang w:eastAsia="de-DE"/>
              </w:rPr>
              <w:t>immobilienmakler</w:t>
            </w:r>
            <w:proofErr w:type="spellEnd"/>
            <w:r w:rsidRPr="007E63BB">
              <w:rPr>
                <w:rFonts w:ascii="Verdana" w:eastAsia="Times New Roman" w:hAnsi="Verdana" w:cs="Times New Roman"/>
                <w:b/>
                <w:bCs/>
                <w:color w:val="333333"/>
                <w:sz w:val="15"/>
                <w:szCs w:val="15"/>
                <w:lang w:eastAsia="de-DE"/>
              </w:rPr>
              <w:t xml:space="preserve"> </w:t>
            </w:r>
            <w:proofErr w:type="spellStart"/>
            <w:r w:rsidRPr="007E63BB">
              <w:rPr>
                <w:rFonts w:ascii="Verdana" w:eastAsia="Times New Roman" w:hAnsi="Verdana" w:cs="Times New Roman"/>
                <w:b/>
                <w:bCs/>
                <w:color w:val="333333"/>
                <w:sz w:val="15"/>
                <w:szCs w:val="15"/>
                <w:lang w:eastAsia="de-DE"/>
              </w:rPr>
              <w:t>hannover</w:t>
            </w:r>
            <w:proofErr w:type="spellEnd"/>
            <w:r w:rsidRPr="007E63BB">
              <w:rPr>
                <w:rFonts w:ascii="Verdana" w:eastAsia="Times New Roman" w:hAnsi="Verdana" w:cs="Times New Roman"/>
                <w:b/>
                <w:bCs/>
                <w:color w:val="333333"/>
                <w:sz w:val="15"/>
                <w:szCs w:val="15"/>
                <w:lang w:eastAsia="de-DE"/>
              </w:rPr>
              <w:t xml:space="preserve"> </w:t>
            </w:r>
            <w:proofErr w:type="spellStart"/>
            <w:r w:rsidRPr="007E63BB">
              <w:rPr>
                <w:rFonts w:ascii="Verdana" w:eastAsia="Times New Roman" w:hAnsi="Verdana" w:cs="Times New Roman"/>
                <w:b/>
                <w:bCs/>
                <w:color w:val="333333"/>
                <w:sz w:val="15"/>
                <w:szCs w:val="15"/>
                <w:lang w:eastAsia="de-DE"/>
              </w:rPr>
              <w:t>mitte</w:t>
            </w:r>
            <w:proofErr w:type="spellEnd"/>
          </w:p>
        </w:tc>
        <w:tc>
          <w:tcPr>
            <w:tcW w:w="0" w:type="auto"/>
            <w:tcMar>
              <w:top w:w="0" w:type="dxa"/>
              <w:left w:w="0" w:type="dxa"/>
              <w:bottom w:w="0" w:type="dxa"/>
              <w:right w:w="150" w:type="dxa"/>
            </w:tcMar>
            <w:hideMark/>
          </w:tcPr>
          <w:p w14:paraId="33A2B118" w14:textId="2BE8B954"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r w:rsidRPr="007E63BB">
              <w:rPr>
                <w:rFonts w:ascii="Verdana" w:eastAsia="Times New Roman" w:hAnsi="Verdana" w:cs="Times New Roman"/>
                <w:color w:val="333333"/>
                <w:sz w:val="15"/>
                <w:szCs w:val="15"/>
                <w:lang w:eastAsia="de-DE"/>
              </w:rPr>
              <w:t>genutzt: 3 Mal </w:t>
            </w:r>
            <w:r w:rsidRPr="007E63BB">
              <w:rPr>
                <w:rFonts w:ascii="Verdana" w:eastAsia="Times New Roman" w:hAnsi="Verdana" w:cs="Times New Roman"/>
                <w:noProof/>
                <w:color w:val="333333"/>
                <w:sz w:val="15"/>
                <w:szCs w:val="15"/>
                <w:lang w:eastAsia="de-DE"/>
              </w:rPr>
              <w:drawing>
                <wp:inline distT="0" distB="0" distL="0" distR="0" wp14:anchorId="0B0FB203" wp14:editId="050BAC96">
                  <wp:extent cx="155575" cy="155575"/>
                  <wp:effectExtent l="0" t="0" r="0" b="0"/>
                  <wp:docPr id="24" name="Grafik 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E63BB">
              <w:rPr>
                <w:rFonts w:ascii="Verdana" w:eastAsia="Times New Roman" w:hAnsi="Verdana" w:cs="Times New Roman"/>
                <w:color w:val="333333"/>
                <w:sz w:val="15"/>
                <w:szCs w:val="15"/>
                <w:lang w:eastAsia="de-DE"/>
              </w:rPr>
              <w:t xml:space="preserve"> (Zu erreichende </w:t>
            </w:r>
            <w:proofErr w:type="spellStart"/>
            <w:r w:rsidRPr="007E63BB">
              <w:rPr>
                <w:rFonts w:ascii="Verdana" w:eastAsia="Times New Roman" w:hAnsi="Verdana" w:cs="Times New Roman"/>
                <w:color w:val="333333"/>
                <w:sz w:val="15"/>
                <w:szCs w:val="15"/>
                <w:lang w:eastAsia="de-DE"/>
              </w:rPr>
              <w:t>Keyworddichte</w:t>
            </w:r>
            <w:proofErr w:type="spellEnd"/>
            <w:r w:rsidRPr="007E63BB">
              <w:rPr>
                <w:rFonts w:ascii="Verdana" w:eastAsia="Times New Roman" w:hAnsi="Verdana" w:cs="Times New Roman"/>
                <w:color w:val="333333"/>
                <w:sz w:val="15"/>
                <w:szCs w:val="15"/>
                <w:lang w:eastAsia="de-DE"/>
              </w:rPr>
              <w:t>: 2-3 Mal)</w:t>
            </w:r>
          </w:p>
        </w:tc>
      </w:tr>
      <w:tr w:rsidR="007E63BB" w:rsidRPr="007E63BB" w14:paraId="070436B8" w14:textId="77777777" w:rsidTr="007E63BB">
        <w:trPr>
          <w:tblCellSpacing w:w="15" w:type="dxa"/>
        </w:trPr>
        <w:tc>
          <w:tcPr>
            <w:tcW w:w="0" w:type="auto"/>
            <w:vMerge/>
            <w:vAlign w:val="center"/>
            <w:hideMark/>
          </w:tcPr>
          <w:p w14:paraId="1588F89C" w14:textId="77777777" w:rsidR="007E63BB" w:rsidRPr="007E63BB" w:rsidRDefault="007E63BB" w:rsidP="007E6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B635BD" w14:textId="77777777"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proofErr w:type="spellStart"/>
            <w:r w:rsidRPr="007E63BB">
              <w:rPr>
                <w:rFonts w:ascii="Verdana" w:eastAsia="Times New Roman" w:hAnsi="Verdana" w:cs="Times New Roman"/>
                <w:b/>
                <w:bCs/>
                <w:color w:val="333333"/>
                <w:sz w:val="15"/>
                <w:szCs w:val="15"/>
                <w:lang w:eastAsia="de-DE"/>
              </w:rPr>
              <w:t>wohnungsmakler</w:t>
            </w:r>
            <w:proofErr w:type="spellEnd"/>
            <w:r w:rsidRPr="007E63BB">
              <w:rPr>
                <w:rFonts w:ascii="Verdana" w:eastAsia="Times New Roman" w:hAnsi="Verdana" w:cs="Times New Roman"/>
                <w:b/>
                <w:bCs/>
                <w:color w:val="333333"/>
                <w:sz w:val="15"/>
                <w:szCs w:val="15"/>
                <w:lang w:eastAsia="de-DE"/>
              </w:rPr>
              <w:t xml:space="preserve"> </w:t>
            </w:r>
            <w:proofErr w:type="spellStart"/>
            <w:r w:rsidRPr="007E63BB">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63386EEC" w14:textId="1339011B"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r w:rsidRPr="007E63BB">
              <w:rPr>
                <w:rFonts w:ascii="Verdana" w:eastAsia="Times New Roman" w:hAnsi="Verdana" w:cs="Times New Roman"/>
                <w:color w:val="333333"/>
                <w:sz w:val="15"/>
                <w:szCs w:val="15"/>
                <w:lang w:eastAsia="de-DE"/>
              </w:rPr>
              <w:t>genutzt: 2 Mal </w:t>
            </w:r>
            <w:r w:rsidRPr="007E63BB">
              <w:rPr>
                <w:rFonts w:ascii="Verdana" w:eastAsia="Times New Roman" w:hAnsi="Verdana" w:cs="Times New Roman"/>
                <w:noProof/>
                <w:color w:val="333333"/>
                <w:sz w:val="15"/>
                <w:szCs w:val="15"/>
                <w:lang w:eastAsia="de-DE"/>
              </w:rPr>
              <w:drawing>
                <wp:inline distT="0" distB="0" distL="0" distR="0" wp14:anchorId="742CCAA5" wp14:editId="283BA516">
                  <wp:extent cx="155575" cy="155575"/>
                  <wp:effectExtent l="0" t="0" r="0" b="0"/>
                  <wp:docPr id="23" name="Grafik 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E63BB">
              <w:rPr>
                <w:rFonts w:ascii="Verdana" w:eastAsia="Times New Roman" w:hAnsi="Verdana" w:cs="Times New Roman"/>
                <w:color w:val="333333"/>
                <w:sz w:val="15"/>
                <w:szCs w:val="15"/>
                <w:lang w:eastAsia="de-DE"/>
              </w:rPr>
              <w:t xml:space="preserve"> (Zu erreichende </w:t>
            </w:r>
            <w:proofErr w:type="spellStart"/>
            <w:r w:rsidRPr="007E63BB">
              <w:rPr>
                <w:rFonts w:ascii="Verdana" w:eastAsia="Times New Roman" w:hAnsi="Verdana" w:cs="Times New Roman"/>
                <w:color w:val="333333"/>
                <w:sz w:val="15"/>
                <w:szCs w:val="15"/>
                <w:lang w:eastAsia="de-DE"/>
              </w:rPr>
              <w:t>Keyworddichte</w:t>
            </w:r>
            <w:proofErr w:type="spellEnd"/>
            <w:r w:rsidRPr="007E63BB">
              <w:rPr>
                <w:rFonts w:ascii="Verdana" w:eastAsia="Times New Roman" w:hAnsi="Verdana" w:cs="Times New Roman"/>
                <w:color w:val="333333"/>
                <w:sz w:val="15"/>
                <w:szCs w:val="15"/>
                <w:lang w:eastAsia="de-DE"/>
              </w:rPr>
              <w:t>: 2-3 Mal)</w:t>
            </w:r>
          </w:p>
        </w:tc>
      </w:tr>
      <w:tr w:rsidR="007E63BB" w:rsidRPr="007E63BB" w14:paraId="759A4BB9" w14:textId="77777777" w:rsidTr="007E63BB">
        <w:trPr>
          <w:tblCellSpacing w:w="15" w:type="dxa"/>
        </w:trPr>
        <w:tc>
          <w:tcPr>
            <w:tcW w:w="0" w:type="auto"/>
            <w:vMerge/>
            <w:vAlign w:val="center"/>
            <w:hideMark/>
          </w:tcPr>
          <w:p w14:paraId="47B3E24C" w14:textId="77777777" w:rsidR="007E63BB" w:rsidRPr="007E63BB" w:rsidRDefault="007E63BB" w:rsidP="007E6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AFD52F4" w14:textId="77777777"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proofErr w:type="spellStart"/>
            <w:r w:rsidRPr="007E63BB">
              <w:rPr>
                <w:rFonts w:ascii="Verdana" w:eastAsia="Times New Roman" w:hAnsi="Verdana" w:cs="Times New Roman"/>
                <w:b/>
                <w:bCs/>
                <w:color w:val="333333"/>
                <w:sz w:val="15"/>
                <w:szCs w:val="15"/>
                <w:lang w:eastAsia="de-DE"/>
              </w:rPr>
              <w:t>immobilienmakler</w:t>
            </w:r>
            <w:proofErr w:type="spellEnd"/>
            <w:r w:rsidRPr="007E63BB">
              <w:rPr>
                <w:rFonts w:ascii="Verdana" w:eastAsia="Times New Roman" w:hAnsi="Verdana" w:cs="Times New Roman"/>
                <w:b/>
                <w:bCs/>
                <w:color w:val="333333"/>
                <w:sz w:val="15"/>
                <w:szCs w:val="15"/>
                <w:lang w:eastAsia="de-DE"/>
              </w:rPr>
              <w:t xml:space="preserve"> </w:t>
            </w:r>
            <w:proofErr w:type="spellStart"/>
            <w:r w:rsidRPr="007E63BB">
              <w:rPr>
                <w:rFonts w:ascii="Verdana" w:eastAsia="Times New Roman" w:hAnsi="Verdana" w:cs="Times New Roman"/>
                <w:b/>
                <w:bCs/>
                <w:color w:val="333333"/>
                <w:sz w:val="15"/>
                <w:szCs w:val="15"/>
                <w:lang w:eastAsia="de-DE"/>
              </w:rPr>
              <w:t>hannover</w:t>
            </w:r>
            <w:proofErr w:type="spellEnd"/>
            <w:r w:rsidRPr="007E63BB">
              <w:rPr>
                <w:rFonts w:ascii="Verdana" w:eastAsia="Times New Roman" w:hAnsi="Verdana" w:cs="Times New Roman"/>
                <w:b/>
                <w:bCs/>
                <w:color w:val="333333"/>
                <w:sz w:val="15"/>
                <w:szCs w:val="15"/>
                <w:lang w:eastAsia="de-DE"/>
              </w:rPr>
              <w:t xml:space="preserve"> </w:t>
            </w:r>
            <w:proofErr w:type="spellStart"/>
            <w:r w:rsidRPr="007E63BB">
              <w:rPr>
                <w:rFonts w:ascii="Verdana" w:eastAsia="Times New Roman" w:hAnsi="Verdana" w:cs="Times New Roman"/>
                <w:b/>
                <w:bCs/>
                <w:color w:val="333333"/>
                <w:sz w:val="15"/>
                <w:szCs w:val="15"/>
                <w:lang w:eastAsia="de-DE"/>
              </w:rPr>
              <w:t>südstadt</w:t>
            </w:r>
            <w:proofErr w:type="spellEnd"/>
          </w:p>
        </w:tc>
        <w:tc>
          <w:tcPr>
            <w:tcW w:w="0" w:type="auto"/>
            <w:tcMar>
              <w:top w:w="0" w:type="dxa"/>
              <w:left w:w="0" w:type="dxa"/>
              <w:bottom w:w="0" w:type="dxa"/>
              <w:right w:w="150" w:type="dxa"/>
            </w:tcMar>
            <w:hideMark/>
          </w:tcPr>
          <w:p w14:paraId="43643035" w14:textId="1B10ADCD"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r w:rsidRPr="007E63BB">
              <w:rPr>
                <w:rFonts w:ascii="Verdana" w:eastAsia="Times New Roman" w:hAnsi="Verdana" w:cs="Times New Roman"/>
                <w:color w:val="333333"/>
                <w:sz w:val="15"/>
                <w:szCs w:val="15"/>
                <w:lang w:eastAsia="de-DE"/>
              </w:rPr>
              <w:t>genutzt: 2 Mal </w:t>
            </w:r>
            <w:r w:rsidRPr="007E63BB">
              <w:rPr>
                <w:rFonts w:ascii="Verdana" w:eastAsia="Times New Roman" w:hAnsi="Verdana" w:cs="Times New Roman"/>
                <w:noProof/>
                <w:color w:val="333333"/>
                <w:sz w:val="15"/>
                <w:szCs w:val="15"/>
                <w:lang w:eastAsia="de-DE"/>
              </w:rPr>
              <w:drawing>
                <wp:inline distT="0" distB="0" distL="0" distR="0" wp14:anchorId="75670690" wp14:editId="45D1C21D">
                  <wp:extent cx="155575" cy="155575"/>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4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E63BB">
              <w:rPr>
                <w:rFonts w:ascii="Verdana" w:eastAsia="Times New Roman" w:hAnsi="Verdana" w:cs="Times New Roman"/>
                <w:color w:val="333333"/>
                <w:sz w:val="15"/>
                <w:szCs w:val="15"/>
                <w:lang w:eastAsia="de-DE"/>
              </w:rPr>
              <w:t xml:space="preserve"> (Zu erreichende </w:t>
            </w:r>
            <w:proofErr w:type="spellStart"/>
            <w:r w:rsidRPr="007E63BB">
              <w:rPr>
                <w:rFonts w:ascii="Verdana" w:eastAsia="Times New Roman" w:hAnsi="Verdana" w:cs="Times New Roman"/>
                <w:color w:val="333333"/>
                <w:sz w:val="15"/>
                <w:szCs w:val="15"/>
                <w:lang w:eastAsia="de-DE"/>
              </w:rPr>
              <w:t>Keyworddichte</w:t>
            </w:r>
            <w:proofErr w:type="spellEnd"/>
            <w:r w:rsidRPr="007E63BB">
              <w:rPr>
                <w:rFonts w:ascii="Verdana" w:eastAsia="Times New Roman" w:hAnsi="Verdana" w:cs="Times New Roman"/>
                <w:color w:val="333333"/>
                <w:sz w:val="15"/>
                <w:szCs w:val="15"/>
                <w:lang w:eastAsia="de-DE"/>
              </w:rPr>
              <w:t>: 2-3 Mal)</w:t>
            </w:r>
          </w:p>
        </w:tc>
      </w:tr>
      <w:tr w:rsidR="007E63BB" w:rsidRPr="007E63BB" w14:paraId="1F7FF936" w14:textId="77777777" w:rsidTr="007E63BB">
        <w:trPr>
          <w:tblCellSpacing w:w="15" w:type="dxa"/>
        </w:trPr>
        <w:tc>
          <w:tcPr>
            <w:tcW w:w="0" w:type="auto"/>
            <w:vMerge/>
            <w:vAlign w:val="center"/>
            <w:hideMark/>
          </w:tcPr>
          <w:p w14:paraId="3B57FCAE" w14:textId="77777777" w:rsidR="007E63BB" w:rsidRPr="007E63BB" w:rsidRDefault="007E63BB" w:rsidP="007E6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857E72" w14:textId="77777777"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proofErr w:type="spellStart"/>
            <w:r w:rsidRPr="007E63BB">
              <w:rPr>
                <w:rFonts w:ascii="Verdana" w:eastAsia="Times New Roman" w:hAnsi="Verdana" w:cs="Times New Roman"/>
                <w:b/>
                <w:bCs/>
                <w:color w:val="333333"/>
                <w:sz w:val="15"/>
                <w:szCs w:val="15"/>
                <w:lang w:eastAsia="de-DE"/>
              </w:rPr>
              <w:t>immomakler</w:t>
            </w:r>
            <w:proofErr w:type="spellEnd"/>
          </w:p>
        </w:tc>
        <w:tc>
          <w:tcPr>
            <w:tcW w:w="0" w:type="auto"/>
            <w:tcMar>
              <w:top w:w="0" w:type="dxa"/>
              <w:left w:w="0" w:type="dxa"/>
              <w:bottom w:w="0" w:type="dxa"/>
              <w:right w:w="150" w:type="dxa"/>
            </w:tcMar>
            <w:hideMark/>
          </w:tcPr>
          <w:p w14:paraId="5150B015" w14:textId="7A26C0EF" w:rsidR="007E63BB" w:rsidRPr="007E63BB" w:rsidRDefault="007E63BB" w:rsidP="007E63BB">
            <w:pPr>
              <w:spacing w:before="120" w:after="0" w:line="240" w:lineRule="auto"/>
              <w:rPr>
                <w:rFonts w:ascii="Verdana" w:eastAsia="Times New Roman" w:hAnsi="Verdana" w:cs="Times New Roman"/>
                <w:color w:val="333333"/>
                <w:sz w:val="15"/>
                <w:szCs w:val="15"/>
                <w:lang w:eastAsia="de-DE"/>
              </w:rPr>
            </w:pPr>
            <w:r w:rsidRPr="007E63BB">
              <w:rPr>
                <w:rFonts w:ascii="Verdana" w:eastAsia="Times New Roman" w:hAnsi="Verdana" w:cs="Times New Roman"/>
                <w:color w:val="333333"/>
                <w:sz w:val="15"/>
                <w:szCs w:val="15"/>
                <w:lang w:eastAsia="de-DE"/>
              </w:rPr>
              <w:t>genutzt: 2 Mal </w:t>
            </w:r>
            <w:r w:rsidRPr="007E63BB">
              <w:rPr>
                <w:rFonts w:ascii="Verdana" w:eastAsia="Times New Roman" w:hAnsi="Verdana" w:cs="Times New Roman"/>
                <w:noProof/>
                <w:color w:val="333333"/>
                <w:sz w:val="15"/>
                <w:szCs w:val="15"/>
                <w:lang w:eastAsia="de-DE"/>
              </w:rPr>
              <w:drawing>
                <wp:inline distT="0" distB="0" distL="0" distR="0" wp14:anchorId="0C73AE70" wp14:editId="19CD75A3">
                  <wp:extent cx="155575" cy="155575"/>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4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E63BB">
              <w:rPr>
                <w:rFonts w:ascii="Verdana" w:eastAsia="Times New Roman" w:hAnsi="Verdana" w:cs="Times New Roman"/>
                <w:color w:val="333333"/>
                <w:sz w:val="15"/>
                <w:szCs w:val="15"/>
                <w:lang w:eastAsia="de-DE"/>
              </w:rPr>
              <w:t xml:space="preserve"> (Zu erreichende </w:t>
            </w:r>
            <w:proofErr w:type="spellStart"/>
            <w:r w:rsidRPr="007E63BB">
              <w:rPr>
                <w:rFonts w:ascii="Verdana" w:eastAsia="Times New Roman" w:hAnsi="Verdana" w:cs="Times New Roman"/>
                <w:color w:val="333333"/>
                <w:sz w:val="15"/>
                <w:szCs w:val="15"/>
                <w:lang w:eastAsia="de-DE"/>
              </w:rPr>
              <w:t>Keyworddichte</w:t>
            </w:r>
            <w:proofErr w:type="spellEnd"/>
            <w:r w:rsidRPr="007E63BB">
              <w:rPr>
                <w:rFonts w:ascii="Verdana" w:eastAsia="Times New Roman" w:hAnsi="Verdana" w:cs="Times New Roman"/>
                <w:color w:val="333333"/>
                <w:sz w:val="15"/>
                <w:szCs w:val="15"/>
                <w:lang w:eastAsia="de-DE"/>
              </w:rPr>
              <w:t>: 2-3 Mal)</w:t>
            </w:r>
          </w:p>
        </w:tc>
      </w:tr>
    </w:tbl>
    <w:p w14:paraId="127FCB02" w14:textId="77777777" w:rsidR="00E85CB6" w:rsidRDefault="00E85CB6" w:rsidP="008016A3"/>
    <w:p w14:paraId="2D750A1D" w14:textId="7E11C2FD" w:rsidR="000460BF" w:rsidRDefault="000460BF" w:rsidP="008016A3"/>
    <w:p w14:paraId="5F6F35C3" w14:textId="77777777" w:rsidR="000460BF" w:rsidRDefault="000460BF" w:rsidP="000460BF">
      <w:pPr>
        <w:pStyle w:val="berschrift2"/>
        <w:shd w:val="clear" w:color="auto" w:fill="FFFFFF"/>
        <w:spacing w:before="199" w:after="199"/>
        <w:jc w:val="center"/>
        <w:rPr>
          <w:rFonts w:ascii="Helvetica" w:hAnsi="Helvetica" w:cs="Helvetica"/>
          <w:color w:val="444444"/>
        </w:rPr>
      </w:pPr>
      <w:r>
        <w:rPr>
          <w:rStyle w:val="Fett"/>
          <w:rFonts w:ascii="Helvetica" w:hAnsi="Helvetica" w:cs="Helvetica"/>
          <w:b w:val="0"/>
          <w:bCs w:val="0"/>
          <w:color w:val="444444"/>
        </w:rPr>
        <w:t>Wir kennen den Marktwert Ihrer Immobilie!</w:t>
      </w:r>
    </w:p>
    <w:p w14:paraId="486E722D" w14:textId="77777777" w:rsidR="000460BF" w:rsidRDefault="000460BF" w:rsidP="000460BF">
      <w:pPr>
        <w:pStyle w:val="StandardWeb"/>
        <w:shd w:val="clear" w:color="auto" w:fill="FFFFFF"/>
        <w:rPr>
          <w:rFonts w:ascii="Helvetica" w:hAnsi="Helvetica" w:cs="Helvetica"/>
          <w:color w:val="666666"/>
        </w:rPr>
      </w:pPr>
      <w:r>
        <w:rPr>
          <w:rFonts w:ascii="Helvetica" w:hAnsi="Helvetica" w:cs="Helvetica"/>
          <w:color w:val="666666"/>
        </w:rPr>
        <w:t xml:space="preserve">Sie möchten wissen, was Ihre Immobilie aktuell wert ist? Ganz gleich, ob Sie sich zunächst nur über ihren derzeitigen Marktwert informieren möchten oder ob Sie Ihre Immobilie zu den bestmöglichen Bedingungen verkaufen wollen. Wir stehen Ihnen jederzeit für eine individuelle Beratung zur Verfügung und liefern Ihnen zur </w:t>
      </w:r>
      <w:r>
        <w:rPr>
          <w:rFonts w:ascii="Helvetica" w:hAnsi="Helvetica" w:cs="Helvetica"/>
          <w:color w:val="666666"/>
        </w:rPr>
        <w:lastRenderedPageBreak/>
        <w:t>Wertermittlung Ihrer Immobilie eine kompetente Marktpreiseinschätzung. Dank der umfassenden Marktkenntnis unserer Experten wissen wir den Wert Ihrer Immobilie richtig einzuschätzen und schnüren mithilfe innovativer Marketingtools ein individuelles Vermarktungspaket.  Für jede Immobilie erstellen wir eine exklusive Vermarktungsstrategie inklusive maßgeschneidertem Marketingkonzept.</w:t>
      </w:r>
    </w:p>
    <w:p w14:paraId="501EF73F" w14:textId="77777777" w:rsidR="000460BF" w:rsidRDefault="000460BF" w:rsidP="000460BF">
      <w:pPr>
        <w:pStyle w:val="StandardWeb"/>
        <w:shd w:val="clear" w:color="auto" w:fill="FFFFFF"/>
        <w:rPr>
          <w:rFonts w:ascii="Helvetica" w:hAnsi="Helvetica" w:cs="Helvetica"/>
          <w:color w:val="666666"/>
        </w:rPr>
      </w:pPr>
      <w:r>
        <w:rPr>
          <w:rFonts w:ascii="Helvetica" w:hAnsi="Helvetica" w:cs="Helvetica"/>
          <w:color w:val="666666"/>
        </w:rPr>
        <w:t>Setzen Sie sich jetzt für eine </w:t>
      </w:r>
      <w:r>
        <w:rPr>
          <w:rStyle w:val="Fett"/>
          <w:rFonts w:ascii="Helvetica" w:hAnsi="Helvetica" w:cs="Helvetica"/>
          <w:color w:val="666666"/>
        </w:rPr>
        <w:t>kostenfreie Marktpreiseinschätzung</w:t>
      </w:r>
      <w:r>
        <w:rPr>
          <w:rFonts w:ascii="Helvetica" w:hAnsi="Helvetica" w:cs="Helvetica"/>
          <w:color w:val="666666"/>
        </w:rPr>
        <w:t> Ihrer Immobilie in Verbindung! </w:t>
      </w:r>
      <w:hyperlink r:id="rId7" w:history="1">
        <w:r>
          <w:rPr>
            <w:rStyle w:val="Fett"/>
            <w:rFonts w:ascii="Helvetica" w:hAnsi="Helvetica" w:cs="Helvetica"/>
            <w:color w:val="444444"/>
            <w:u w:val="single"/>
          </w:rPr>
          <w:t>Klicken Sie hier für eine unverbindliche Bewertung Ihrer Immobilie!</w:t>
        </w:r>
      </w:hyperlink>
      <w:r>
        <w:rPr>
          <w:rFonts w:ascii="Helvetica" w:hAnsi="Helvetica" w:cs="Helvetica"/>
          <w:color w:val="666666"/>
        </w:rPr>
        <w:br/>
      </w:r>
    </w:p>
    <w:p w14:paraId="0A72568E" w14:textId="77777777" w:rsidR="000460BF" w:rsidRDefault="000460BF" w:rsidP="008016A3"/>
    <w:p w14:paraId="270CD01D" w14:textId="3198A022" w:rsidR="00D7001F" w:rsidRDefault="00D7001F" w:rsidP="008016A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9"/>
        <w:gridCol w:w="3242"/>
        <w:gridCol w:w="3611"/>
      </w:tblGrid>
      <w:tr w:rsidR="00D7001F" w:rsidRPr="008016A3" w14:paraId="3538F7C9" w14:textId="77777777" w:rsidTr="00AC0455">
        <w:trPr>
          <w:tblCellSpacing w:w="15" w:type="dxa"/>
        </w:trPr>
        <w:tc>
          <w:tcPr>
            <w:tcW w:w="0" w:type="auto"/>
            <w:vMerge w:val="restart"/>
            <w:tcMar>
              <w:top w:w="0" w:type="dxa"/>
              <w:left w:w="0" w:type="dxa"/>
              <w:bottom w:w="45" w:type="dxa"/>
              <w:right w:w="720" w:type="dxa"/>
            </w:tcMar>
            <w:hideMark/>
          </w:tcPr>
          <w:p w14:paraId="18330238" w14:textId="77777777" w:rsidR="00D7001F" w:rsidRPr="008016A3" w:rsidRDefault="00D7001F" w:rsidP="00AC0455">
            <w:pPr>
              <w:spacing w:before="120" w:after="0" w:line="240" w:lineRule="auto"/>
              <w:rPr>
                <w:rFonts w:ascii="Verdana" w:eastAsia="Times New Roman" w:hAnsi="Verdana" w:cs="Times New Roman"/>
                <w:b/>
                <w:bCs/>
                <w:color w:val="333333"/>
                <w:sz w:val="15"/>
                <w:szCs w:val="15"/>
                <w:lang w:eastAsia="de-DE"/>
              </w:rPr>
            </w:pPr>
            <w:r w:rsidRPr="008016A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7E8DACF"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proofErr w:type="spellStart"/>
            <w:r w:rsidRPr="008016A3">
              <w:rPr>
                <w:rFonts w:ascii="Verdana" w:eastAsia="Times New Roman" w:hAnsi="Verdana" w:cs="Times New Roman"/>
                <w:b/>
                <w:bCs/>
                <w:color w:val="333333"/>
                <w:sz w:val="15"/>
                <w:szCs w:val="15"/>
                <w:lang w:eastAsia="de-DE"/>
              </w:rPr>
              <w:t>immobilienmakler</w:t>
            </w:r>
            <w:proofErr w:type="spellEnd"/>
            <w:r w:rsidRPr="008016A3">
              <w:rPr>
                <w:rFonts w:ascii="Verdana" w:eastAsia="Times New Roman" w:hAnsi="Verdana" w:cs="Times New Roman"/>
                <w:b/>
                <w:bCs/>
                <w:color w:val="333333"/>
                <w:sz w:val="15"/>
                <w:szCs w:val="15"/>
                <w:lang w:eastAsia="de-DE"/>
              </w:rPr>
              <w:t xml:space="preserve"> in </w:t>
            </w:r>
            <w:proofErr w:type="spellStart"/>
            <w:r w:rsidRPr="008016A3">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B1F2771"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r w:rsidRPr="008016A3">
              <w:rPr>
                <w:rFonts w:ascii="Verdana" w:eastAsia="Times New Roman" w:hAnsi="Verdana" w:cs="Times New Roman"/>
                <w:color w:val="333333"/>
                <w:sz w:val="15"/>
                <w:szCs w:val="15"/>
                <w:lang w:eastAsia="de-DE"/>
              </w:rPr>
              <w:t>genutzt: 0 Mal </w:t>
            </w:r>
            <w:r w:rsidRPr="008016A3">
              <w:rPr>
                <w:rFonts w:ascii="Verdana" w:eastAsia="Times New Roman" w:hAnsi="Verdana" w:cs="Times New Roman"/>
                <w:noProof/>
                <w:color w:val="333333"/>
                <w:sz w:val="15"/>
                <w:szCs w:val="15"/>
                <w:lang w:eastAsia="de-DE"/>
              </w:rPr>
              <w:drawing>
                <wp:inline distT="0" distB="0" distL="0" distR="0" wp14:anchorId="5499DA4C" wp14:editId="2D587DFC">
                  <wp:extent cx="155575" cy="155575"/>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16A3">
              <w:rPr>
                <w:rFonts w:ascii="Verdana" w:eastAsia="Times New Roman" w:hAnsi="Verdana" w:cs="Times New Roman"/>
                <w:color w:val="333333"/>
                <w:sz w:val="15"/>
                <w:szCs w:val="15"/>
                <w:lang w:eastAsia="de-DE"/>
              </w:rPr>
              <w:t xml:space="preserve"> (Zu erreichende </w:t>
            </w:r>
            <w:proofErr w:type="spellStart"/>
            <w:r w:rsidRPr="008016A3">
              <w:rPr>
                <w:rFonts w:ascii="Verdana" w:eastAsia="Times New Roman" w:hAnsi="Verdana" w:cs="Times New Roman"/>
                <w:color w:val="333333"/>
                <w:sz w:val="15"/>
                <w:szCs w:val="15"/>
                <w:lang w:eastAsia="de-DE"/>
              </w:rPr>
              <w:t>Keyworddichte</w:t>
            </w:r>
            <w:proofErr w:type="spellEnd"/>
            <w:r w:rsidRPr="008016A3">
              <w:rPr>
                <w:rFonts w:ascii="Verdana" w:eastAsia="Times New Roman" w:hAnsi="Verdana" w:cs="Times New Roman"/>
                <w:color w:val="333333"/>
                <w:sz w:val="15"/>
                <w:szCs w:val="15"/>
                <w:lang w:eastAsia="de-DE"/>
              </w:rPr>
              <w:t>: 2-3 Mal)</w:t>
            </w:r>
          </w:p>
        </w:tc>
      </w:tr>
      <w:tr w:rsidR="00D7001F" w:rsidRPr="008016A3" w14:paraId="251FE707" w14:textId="77777777" w:rsidTr="00AC0455">
        <w:trPr>
          <w:tblCellSpacing w:w="15" w:type="dxa"/>
        </w:trPr>
        <w:tc>
          <w:tcPr>
            <w:tcW w:w="0" w:type="auto"/>
            <w:vMerge/>
            <w:vAlign w:val="center"/>
            <w:hideMark/>
          </w:tcPr>
          <w:p w14:paraId="6586BCC6" w14:textId="77777777" w:rsidR="00D7001F" w:rsidRPr="008016A3" w:rsidRDefault="00D7001F" w:rsidP="00AC04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04E133"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proofErr w:type="spellStart"/>
            <w:r w:rsidRPr="008016A3">
              <w:rPr>
                <w:rFonts w:ascii="Verdana" w:eastAsia="Times New Roman" w:hAnsi="Verdana" w:cs="Times New Roman"/>
                <w:b/>
                <w:bCs/>
                <w:color w:val="333333"/>
                <w:sz w:val="15"/>
                <w:szCs w:val="15"/>
                <w:lang w:eastAsia="de-DE"/>
              </w:rPr>
              <w:t>makler</w:t>
            </w:r>
            <w:proofErr w:type="spellEnd"/>
            <w:r w:rsidRPr="008016A3">
              <w:rPr>
                <w:rFonts w:ascii="Verdana" w:eastAsia="Times New Roman" w:hAnsi="Verdana" w:cs="Times New Roman"/>
                <w:b/>
                <w:bCs/>
                <w:color w:val="333333"/>
                <w:sz w:val="15"/>
                <w:szCs w:val="15"/>
                <w:lang w:eastAsia="de-DE"/>
              </w:rPr>
              <w:t xml:space="preserve"> in </w:t>
            </w:r>
            <w:proofErr w:type="spellStart"/>
            <w:r w:rsidRPr="008016A3">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F406999"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r w:rsidRPr="008016A3">
              <w:rPr>
                <w:rFonts w:ascii="Verdana" w:eastAsia="Times New Roman" w:hAnsi="Verdana" w:cs="Times New Roman"/>
                <w:color w:val="333333"/>
                <w:sz w:val="15"/>
                <w:szCs w:val="15"/>
                <w:lang w:eastAsia="de-DE"/>
              </w:rPr>
              <w:t>genutzt: 0 Mal </w:t>
            </w:r>
            <w:r w:rsidRPr="008016A3">
              <w:rPr>
                <w:rFonts w:ascii="Verdana" w:eastAsia="Times New Roman" w:hAnsi="Verdana" w:cs="Times New Roman"/>
                <w:noProof/>
                <w:color w:val="333333"/>
                <w:sz w:val="15"/>
                <w:szCs w:val="15"/>
                <w:lang w:eastAsia="de-DE"/>
              </w:rPr>
              <w:drawing>
                <wp:inline distT="0" distB="0" distL="0" distR="0" wp14:anchorId="36E6075C" wp14:editId="31B533F5">
                  <wp:extent cx="155575" cy="155575"/>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16A3">
              <w:rPr>
                <w:rFonts w:ascii="Verdana" w:eastAsia="Times New Roman" w:hAnsi="Verdana" w:cs="Times New Roman"/>
                <w:color w:val="333333"/>
                <w:sz w:val="15"/>
                <w:szCs w:val="15"/>
                <w:lang w:eastAsia="de-DE"/>
              </w:rPr>
              <w:t xml:space="preserve"> (Zu erreichende </w:t>
            </w:r>
            <w:proofErr w:type="spellStart"/>
            <w:r w:rsidRPr="008016A3">
              <w:rPr>
                <w:rFonts w:ascii="Verdana" w:eastAsia="Times New Roman" w:hAnsi="Verdana" w:cs="Times New Roman"/>
                <w:color w:val="333333"/>
                <w:sz w:val="15"/>
                <w:szCs w:val="15"/>
                <w:lang w:eastAsia="de-DE"/>
              </w:rPr>
              <w:t>Keyworddichte</w:t>
            </w:r>
            <w:proofErr w:type="spellEnd"/>
            <w:r w:rsidRPr="008016A3">
              <w:rPr>
                <w:rFonts w:ascii="Verdana" w:eastAsia="Times New Roman" w:hAnsi="Verdana" w:cs="Times New Roman"/>
                <w:color w:val="333333"/>
                <w:sz w:val="15"/>
                <w:szCs w:val="15"/>
                <w:lang w:eastAsia="de-DE"/>
              </w:rPr>
              <w:t>: 2-3 Mal)</w:t>
            </w:r>
          </w:p>
        </w:tc>
      </w:tr>
      <w:tr w:rsidR="00D7001F" w:rsidRPr="008016A3" w14:paraId="4DC7344D" w14:textId="77777777" w:rsidTr="00AC0455">
        <w:trPr>
          <w:tblCellSpacing w:w="15" w:type="dxa"/>
        </w:trPr>
        <w:tc>
          <w:tcPr>
            <w:tcW w:w="0" w:type="auto"/>
            <w:vMerge/>
            <w:vAlign w:val="center"/>
            <w:hideMark/>
          </w:tcPr>
          <w:p w14:paraId="53EEC637" w14:textId="77777777" w:rsidR="00D7001F" w:rsidRPr="008016A3" w:rsidRDefault="00D7001F" w:rsidP="00AC04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A37218C"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proofErr w:type="spellStart"/>
            <w:r w:rsidRPr="008016A3">
              <w:rPr>
                <w:rFonts w:ascii="Verdana" w:eastAsia="Times New Roman" w:hAnsi="Verdana" w:cs="Times New Roman"/>
                <w:b/>
                <w:bCs/>
                <w:color w:val="333333"/>
                <w:sz w:val="15"/>
                <w:szCs w:val="15"/>
                <w:lang w:eastAsia="de-DE"/>
              </w:rPr>
              <w:t>immobilienmakler</w:t>
            </w:r>
            <w:proofErr w:type="spellEnd"/>
            <w:r w:rsidRPr="008016A3">
              <w:rPr>
                <w:rFonts w:ascii="Verdana" w:eastAsia="Times New Roman" w:hAnsi="Verdana" w:cs="Times New Roman"/>
                <w:b/>
                <w:bCs/>
                <w:color w:val="333333"/>
                <w:sz w:val="15"/>
                <w:szCs w:val="15"/>
                <w:lang w:eastAsia="de-DE"/>
              </w:rPr>
              <w:t xml:space="preserve"> </w:t>
            </w:r>
            <w:proofErr w:type="spellStart"/>
            <w:r w:rsidRPr="008016A3">
              <w:rPr>
                <w:rFonts w:ascii="Verdana" w:eastAsia="Times New Roman" w:hAnsi="Verdana" w:cs="Times New Roman"/>
                <w:b/>
                <w:bCs/>
                <w:color w:val="333333"/>
                <w:sz w:val="15"/>
                <w:szCs w:val="15"/>
                <w:lang w:eastAsia="de-DE"/>
              </w:rPr>
              <w:t>hannover</w:t>
            </w:r>
            <w:proofErr w:type="spellEnd"/>
            <w:r w:rsidRPr="008016A3">
              <w:rPr>
                <w:rFonts w:ascii="Verdana" w:eastAsia="Times New Roman" w:hAnsi="Verdana" w:cs="Times New Roman"/>
                <w:b/>
                <w:bCs/>
                <w:color w:val="333333"/>
                <w:sz w:val="15"/>
                <w:szCs w:val="15"/>
                <w:lang w:eastAsia="de-DE"/>
              </w:rPr>
              <w:t xml:space="preserve"> </w:t>
            </w:r>
            <w:proofErr w:type="spellStart"/>
            <w:r w:rsidRPr="008016A3">
              <w:rPr>
                <w:rFonts w:ascii="Verdana" w:eastAsia="Times New Roman" w:hAnsi="Verdana" w:cs="Times New Roman"/>
                <w:b/>
                <w:bCs/>
                <w:color w:val="333333"/>
                <w:sz w:val="15"/>
                <w:szCs w:val="15"/>
                <w:lang w:eastAsia="de-DE"/>
              </w:rPr>
              <w:t>mitte</w:t>
            </w:r>
            <w:proofErr w:type="spellEnd"/>
          </w:p>
        </w:tc>
        <w:tc>
          <w:tcPr>
            <w:tcW w:w="0" w:type="auto"/>
            <w:tcMar>
              <w:top w:w="0" w:type="dxa"/>
              <w:left w:w="0" w:type="dxa"/>
              <w:bottom w:w="0" w:type="dxa"/>
              <w:right w:w="150" w:type="dxa"/>
            </w:tcMar>
            <w:hideMark/>
          </w:tcPr>
          <w:p w14:paraId="000EAB1D"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r w:rsidRPr="008016A3">
              <w:rPr>
                <w:rFonts w:ascii="Verdana" w:eastAsia="Times New Roman" w:hAnsi="Verdana" w:cs="Times New Roman"/>
                <w:color w:val="333333"/>
                <w:sz w:val="15"/>
                <w:szCs w:val="15"/>
                <w:lang w:eastAsia="de-DE"/>
              </w:rPr>
              <w:t>genutzt: 0 Mal </w:t>
            </w:r>
            <w:r w:rsidRPr="008016A3">
              <w:rPr>
                <w:rFonts w:ascii="Verdana" w:eastAsia="Times New Roman" w:hAnsi="Verdana" w:cs="Times New Roman"/>
                <w:noProof/>
                <w:color w:val="333333"/>
                <w:sz w:val="15"/>
                <w:szCs w:val="15"/>
                <w:lang w:eastAsia="de-DE"/>
              </w:rPr>
              <w:drawing>
                <wp:inline distT="0" distB="0" distL="0" distR="0" wp14:anchorId="0F970830" wp14:editId="3021C62C">
                  <wp:extent cx="155575" cy="155575"/>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16A3">
              <w:rPr>
                <w:rFonts w:ascii="Verdana" w:eastAsia="Times New Roman" w:hAnsi="Verdana" w:cs="Times New Roman"/>
                <w:color w:val="333333"/>
                <w:sz w:val="15"/>
                <w:szCs w:val="15"/>
                <w:lang w:eastAsia="de-DE"/>
              </w:rPr>
              <w:t xml:space="preserve"> (Zu erreichende </w:t>
            </w:r>
            <w:proofErr w:type="spellStart"/>
            <w:r w:rsidRPr="008016A3">
              <w:rPr>
                <w:rFonts w:ascii="Verdana" w:eastAsia="Times New Roman" w:hAnsi="Verdana" w:cs="Times New Roman"/>
                <w:color w:val="333333"/>
                <w:sz w:val="15"/>
                <w:szCs w:val="15"/>
                <w:lang w:eastAsia="de-DE"/>
              </w:rPr>
              <w:t>Keyworddichte</w:t>
            </w:r>
            <w:proofErr w:type="spellEnd"/>
            <w:r w:rsidRPr="008016A3">
              <w:rPr>
                <w:rFonts w:ascii="Verdana" w:eastAsia="Times New Roman" w:hAnsi="Verdana" w:cs="Times New Roman"/>
                <w:color w:val="333333"/>
                <w:sz w:val="15"/>
                <w:szCs w:val="15"/>
                <w:lang w:eastAsia="de-DE"/>
              </w:rPr>
              <w:t>: 2-3 Mal)</w:t>
            </w:r>
          </w:p>
        </w:tc>
      </w:tr>
      <w:tr w:rsidR="00D7001F" w:rsidRPr="008016A3" w14:paraId="08171AE1" w14:textId="77777777" w:rsidTr="00AC0455">
        <w:trPr>
          <w:tblCellSpacing w:w="15" w:type="dxa"/>
        </w:trPr>
        <w:tc>
          <w:tcPr>
            <w:tcW w:w="0" w:type="auto"/>
            <w:vMerge/>
            <w:vAlign w:val="center"/>
            <w:hideMark/>
          </w:tcPr>
          <w:p w14:paraId="6E2E53B9" w14:textId="77777777" w:rsidR="00D7001F" w:rsidRPr="008016A3" w:rsidRDefault="00D7001F" w:rsidP="00AC04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4EE150"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proofErr w:type="spellStart"/>
            <w:r w:rsidRPr="008016A3">
              <w:rPr>
                <w:rFonts w:ascii="Verdana" w:eastAsia="Times New Roman" w:hAnsi="Verdana" w:cs="Times New Roman"/>
                <w:b/>
                <w:bCs/>
                <w:color w:val="333333"/>
                <w:sz w:val="15"/>
                <w:szCs w:val="15"/>
                <w:lang w:eastAsia="de-DE"/>
              </w:rPr>
              <w:t>wohnungsmakler</w:t>
            </w:r>
            <w:proofErr w:type="spellEnd"/>
            <w:r w:rsidRPr="008016A3">
              <w:rPr>
                <w:rFonts w:ascii="Verdana" w:eastAsia="Times New Roman" w:hAnsi="Verdana" w:cs="Times New Roman"/>
                <w:b/>
                <w:bCs/>
                <w:color w:val="333333"/>
                <w:sz w:val="15"/>
                <w:szCs w:val="15"/>
                <w:lang w:eastAsia="de-DE"/>
              </w:rPr>
              <w:t xml:space="preserve"> </w:t>
            </w:r>
            <w:proofErr w:type="spellStart"/>
            <w:r w:rsidRPr="008016A3">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27266C57"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r w:rsidRPr="008016A3">
              <w:rPr>
                <w:rFonts w:ascii="Verdana" w:eastAsia="Times New Roman" w:hAnsi="Verdana" w:cs="Times New Roman"/>
                <w:color w:val="333333"/>
                <w:sz w:val="15"/>
                <w:szCs w:val="15"/>
                <w:lang w:eastAsia="de-DE"/>
              </w:rPr>
              <w:t>genutzt: 0 Mal </w:t>
            </w:r>
            <w:r w:rsidRPr="008016A3">
              <w:rPr>
                <w:rFonts w:ascii="Verdana" w:eastAsia="Times New Roman" w:hAnsi="Verdana" w:cs="Times New Roman"/>
                <w:noProof/>
                <w:color w:val="333333"/>
                <w:sz w:val="15"/>
                <w:szCs w:val="15"/>
                <w:lang w:eastAsia="de-DE"/>
              </w:rPr>
              <w:drawing>
                <wp:inline distT="0" distB="0" distL="0" distR="0" wp14:anchorId="1ABC4A52" wp14:editId="447BF871">
                  <wp:extent cx="155575" cy="155575"/>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3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16A3">
              <w:rPr>
                <w:rFonts w:ascii="Verdana" w:eastAsia="Times New Roman" w:hAnsi="Verdana" w:cs="Times New Roman"/>
                <w:color w:val="333333"/>
                <w:sz w:val="15"/>
                <w:szCs w:val="15"/>
                <w:lang w:eastAsia="de-DE"/>
              </w:rPr>
              <w:t xml:space="preserve"> (Zu erreichende </w:t>
            </w:r>
            <w:proofErr w:type="spellStart"/>
            <w:r w:rsidRPr="008016A3">
              <w:rPr>
                <w:rFonts w:ascii="Verdana" w:eastAsia="Times New Roman" w:hAnsi="Verdana" w:cs="Times New Roman"/>
                <w:color w:val="333333"/>
                <w:sz w:val="15"/>
                <w:szCs w:val="15"/>
                <w:lang w:eastAsia="de-DE"/>
              </w:rPr>
              <w:t>Keyworddichte</w:t>
            </w:r>
            <w:proofErr w:type="spellEnd"/>
            <w:r w:rsidRPr="008016A3">
              <w:rPr>
                <w:rFonts w:ascii="Verdana" w:eastAsia="Times New Roman" w:hAnsi="Verdana" w:cs="Times New Roman"/>
                <w:color w:val="333333"/>
                <w:sz w:val="15"/>
                <w:szCs w:val="15"/>
                <w:lang w:eastAsia="de-DE"/>
              </w:rPr>
              <w:t>: 2-3 Mal)</w:t>
            </w:r>
          </w:p>
        </w:tc>
      </w:tr>
      <w:tr w:rsidR="00D7001F" w:rsidRPr="008016A3" w14:paraId="404F9561" w14:textId="77777777" w:rsidTr="00AC0455">
        <w:trPr>
          <w:tblCellSpacing w:w="15" w:type="dxa"/>
        </w:trPr>
        <w:tc>
          <w:tcPr>
            <w:tcW w:w="0" w:type="auto"/>
            <w:vMerge/>
            <w:vAlign w:val="center"/>
            <w:hideMark/>
          </w:tcPr>
          <w:p w14:paraId="796EE8F9" w14:textId="77777777" w:rsidR="00D7001F" w:rsidRPr="008016A3" w:rsidRDefault="00D7001F" w:rsidP="00AC04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EECA459"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proofErr w:type="spellStart"/>
            <w:r w:rsidRPr="008016A3">
              <w:rPr>
                <w:rFonts w:ascii="Verdana" w:eastAsia="Times New Roman" w:hAnsi="Verdana" w:cs="Times New Roman"/>
                <w:b/>
                <w:bCs/>
                <w:color w:val="333333"/>
                <w:sz w:val="15"/>
                <w:szCs w:val="15"/>
                <w:lang w:eastAsia="de-DE"/>
              </w:rPr>
              <w:t>immobilienmakler</w:t>
            </w:r>
            <w:proofErr w:type="spellEnd"/>
            <w:r w:rsidRPr="008016A3">
              <w:rPr>
                <w:rFonts w:ascii="Verdana" w:eastAsia="Times New Roman" w:hAnsi="Verdana" w:cs="Times New Roman"/>
                <w:b/>
                <w:bCs/>
                <w:color w:val="333333"/>
                <w:sz w:val="15"/>
                <w:szCs w:val="15"/>
                <w:lang w:eastAsia="de-DE"/>
              </w:rPr>
              <w:t xml:space="preserve"> </w:t>
            </w:r>
            <w:proofErr w:type="spellStart"/>
            <w:r w:rsidRPr="008016A3">
              <w:rPr>
                <w:rFonts w:ascii="Verdana" w:eastAsia="Times New Roman" w:hAnsi="Verdana" w:cs="Times New Roman"/>
                <w:b/>
                <w:bCs/>
                <w:color w:val="333333"/>
                <w:sz w:val="15"/>
                <w:szCs w:val="15"/>
                <w:lang w:eastAsia="de-DE"/>
              </w:rPr>
              <w:t>hannover</w:t>
            </w:r>
            <w:proofErr w:type="spellEnd"/>
            <w:r w:rsidRPr="008016A3">
              <w:rPr>
                <w:rFonts w:ascii="Verdana" w:eastAsia="Times New Roman" w:hAnsi="Verdana" w:cs="Times New Roman"/>
                <w:b/>
                <w:bCs/>
                <w:color w:val="333333"/>
                <w:sz w:val="15"/>
                <w:szCs w:val="15"/>
                <w:lang w:eastAsia="de-DE"/>
              </w:rPr>
              <w:t xml:space="preserve"> </w:t>
            </w:r>
            <w:proofErr w:type="spellStart"/>
            <w:r w:rsidRPr="008016A3">
              <w:rPr>
                <w:rFonts w:ascii="Verdana" w:eastAsia="Times New Roman" w:hAnsi="Verdana" w:cs="Times New Roman"/>
                <w:b/>
                <w:bCs/>
                <w:color w:val="333333"/>
                <w:sz w:val="15"/>
                <w:szCs w:val="15"/>
                <w:lang w:eastAsia="de-DE"/>
              </w:rPr>
              <w:t>südstadt</w:t>
            </w:r>
            <w:proofErr w:type="spellEnd"/>
          </w:p>
        </w:tc>
        <w:tc>
          <w:tcPr>
            <w:tcW w:w="0" w:type="auto"/>
            <w:tcMar>
              <w:top w:w="0" w:type="dxa"/>
              <w:left w:w="0" w:type="dxa"/>
              <w:bottom w:w="0" w:type="dxa"/>
              <w:right w:w="150" w:type="dxa"/>
            </w:tcMar>
            <w:hideMark/>
          </w:tcPr>
          <w:p w14:paraId="4769C8F7"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r w:rsidRPr="008016A3">
              <w:rPr>
                <w:rFonts w:ascii="Verdana" w:eastAsia="Times New Roman" w:hAnsi="Verdana" w:cs="Times New Roman"/>
                <w:color w:val="333333"/>
                <w:sz w:val="15"/>
                <w:szCs w:val="15"/>
                <w:lang w:eastAsia="de-DE"/>
              </w:rPr>
              <w:t>genutzt: 0 Mal </w:t>
            </w:r>
            <w:r w:rsidRPr="008016A3">
              <w:rPr>
                <w:rFonts w:ascii="Verdana" w:eastAsia="Times New Roman" w:hAnsi="Verdana" w:cs="Times New Roman"/>
                <w:noProof/>
                <w:color w:val="333333"/>
                <w:sz w:val="15"/>
                <w:szCs w:val="15"/>
                <w:lang w:eastAsia="de-DE"/>
              </w:rPr>
              <w:drawing>
                <wp:inline distT="0" distB="0" distL="0" distR="0" wp14:anchorId="62F6D9EB" wp14:editId="33130887">
                  <wp:extent cx="155575" cy="155575"/>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41"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16A3">
              <w:rPr>
                <w:rFonts w:ascii="Verdana" w:eastAsia="Times New Roman" w:hAnsi="Verdana" w:cs="Times New Roman"/>
                <w:color w:val="333333"/>
                <w:sz w:val="15"/>
                <w:szCs w:val="15"/>
                <w:lang w:eastAsia="de-DE"/>
              </w:rPr>
              <w:t xml:space="preserve"> (Zu erreichende </w:t>
            </w:r>
            <w:proofErr w:type="spellStart"/>
            <w:r w:rsidRPr="008016A3">
              <w:rPr>
                <w:rFonts w:ascii="Verdana" w:eastAsia="Times New Roman" w:hAnsi="Verdana" w:cs="Times New Roman"/>
                <w:color w:val="333333"/>
                <w:sz w:val="15"/>
                <w:szCs w:val="15"/>
                <w:lang w:eastAsia="de-DE"/>
              </w:rPr>
              <w:t>Keyworddichte</w:t>
            </w:r>
            <w:proofErr w:type="spellEnd"/>
            <w:r w:rsidRPr="008016A3">
              <w:rPr>
                <w:rFonts w:ascii="Verdana" w:eastAsia="Times New Roman" w:hAnsi="Verdana" w:cs="Times New Roman"/>
                <w:color w:val="333333"/>
                <w:sz w:val="15"/>
                <w:szCs w:val="15"/>
                <w:lang w:eastAsia="de-DE"/>
              </w:rPr>
              <w:t>: 2-3 Mal)</w:t>
            </w:r>
          </w:p>
        </w:tc>
      </w:tr>
      <w:tr w:rsidR="00D7001F" w:rsidRPr="008016A3" w14:paraId="41CF9BD4" w14:textId="77777777" w:rsidTr="00AC0455">
        <w:trPr>
          <w:tblCellSpacing w:w="15" w:type="dxa"/>
        </w:trPr>
        <w:tc>
          <w:tcPr>
            <w:tcW w:w="0" w:type="auto"/>
            <w:vMerge/>
            <w:vAlign w:val="center"/>
            <w:hideMark/>
          </w:tcPr>
          <w:p w14:paraId="4822886C" w14:textId="77777777" w:rsidR="00D7001F" w:rsidRPr="008016A3" w:rsidRDefault="00D7001F" w:rsidP="00AC04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D87D6F"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proofErr w:type="spellStart"/>
            <w:r w:rsidRPr="008016A3">
              <w:rPr>
                <w:rFonts w:ascii="Verdana" w:eastAsia="Times New Roman" w:hAnsi="Verdana" w:cs="Times New Roman"/>
                <w:b/>
                <w:bCs/>
                <w:color w:val="333333"/>
                <w:sz w:val="15"/>
                <w:szCs w:val="15"/>
                <w:lang w:eastAsia="de-DE"/>
              </w:rPr>
              <w:t>immomakler</w:t>
            </w:r>
            <w:proofErr w:type="spellEnd"/>
          </w:p>
        </w:tc>
        <w:tc>
          <w:tcPr>
            <w:tcW w:w="0" w:type="auto"/>
            <w:tcMar>
              <w:top w:w="0" w:type="dxa"/>
              <w:left w:w="0" w:type="dxa"/>
              <w:bottom w:w="0" w:type="dxa"/>
              <w:right w:w="150" w:type="dxa"/>
            </w:tcMar>
            <w:hideMark/>
          </w:tcPr>
          <w:p w14:paraId="5F51023C" w14:textId="77777777" w:rsidR="00D7001F" w:rsidRPr="008016A3" w:rsidRDefault="00D7001F" w:rsidP="00AC0455">
            <w:pPr>
              <w:spacing w:before="120" w:after="0" w:line="240" w:lineRule="auto"/>
              <w:rPr>
                <w:rFonts w:ascii="Verdana" w:eastAsia="Times New Roman" w:hAnsi="Verdana" w:cs="Times New Roman"/>
                <w:color w:val="333333"/>
                <w:sz w:val="15"/>
                <w:szCs w:val="15"/>
                <w:lang w:eastAsia="de-DE"/>
              </w:rPr>
            </w:pPr>
            <w:r w:rsidRPr="008016A3">
              <w:rPr>
                <w:rFonts w:ascii="Verdana" w:eastAsia="Times New Roman" w:hAnsi="Verdana" w:cs="Times New Roman"/>
                <w:color w:val="333333"/>
                <w:sz w:val="15"/>
                <w:szCs w:val="15"/>
                <w:lang w:eastAsia="de-DE"/>
              </w:rPr>
              <w:t>genutzt: 0 Mal </w:t>
            </w:r>
            <w:r w:rsidRPr="008016A3">
              <w:rPr>
                <w:rFonts w:ascii="Verdana" w:eastAsia="Times New Roman" w:hAnsi="Verdana" w:cs="Times New Roman"/>
                <w:noProof/>
                <w:color w:val="333333"/>
                <w:sz w:val="15"/>
                <w:szCs w:val="15"/>
                <w:lang w:eastAsia="de-DE"/>
              </w:rPr>
              <w:drawing>
                <wp:inline distT="0" distB="0" distL="0" distR="0" wp14:anchorId="7C3AFC0E" wp14:editId="7DE49D31">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2204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016A3">
              <w:rPr>
                <w:rFonts w:ascii="Verdana" w:eastAsia="Times New Roman" w:hAnsi="Verdana" w:cs="Times New Roman"/>
                <w:color w:val="333333"/>
                <w:sz w:val="15"/>
                <w:szCs w:val="15"/>
                <w:lang w:eastAsia="de-DE"/>
              </w:rPr>
              <w:t xml:space="preserve"> (Zu erreichende </w:t>
            </w:r>
            <w:proofErr w:type="spellStart"/>
            <w:r w:rsidRPr="008016A3">
              <w:rPr>
                <w:rFonts w:ascii="Verdana" w:eastAsia="Times New Roman" w:hAnsi="Verdana" w:cs="Times New Roman"/>
                <w:color w:val="333333"/>
                <w:sz w:val="15"/>
                <w:szCs w:val="15"/>
                <w:lang w:eastAsia="de-DE"/>
              </w:rPr>
              <w:t>Keyworddichte</w:t>
            </w:r>
            <w:proofErr w:type="spellEnd"/>
            <w:r w:rsidRPr="008016A3">
              <w:rPr>
                <w:rFonts w:ascii="Verdana" w:eastAsia="Times New Roman" w:hAnsi="Verdana" w:cs="Times New Roman"/>
                <w:color w:val="333333"/>
                <w:sz w:val="15"/>
                <w:szCs w:val="15"/>
                <w:lang w:eastAsia="de-DE"/>
              </w:rPr>
              <w:t>: 2-3 Mal)</w:t>
            </w:r>
          </w:p>
        </w:tc>
      </w:tr>
    </w:tbl>
    <w:p w14:paraId="474409A6" w14:textId="77777777" w:rsidR="00D7001F" w:rsidRDefault="00D7001F" w:rsidP="00D7001F">
      <w:pPr>
        <w:jc w:val="both"/>
      </w:pPr>
    </w:p>
    <w:p w14:paraId="56E1EE6E" w14:textId="3484E5E0" w:rsidR="001E4264" w:rsidRDefault="001E4264" w:rsidP="008016A3"/>
    <w:p w14:paraId="1339DBC9" w14:textId="77777777" w:rsidR="001E4264" w:rsidRDefault="001E4264" w:rsidP="001E4264">
      <w:pPr>
        <w:pStyle w:val="StandardWeb"/>
        <w:shd w:val="clear" w:color="auto" w:fill="FFFFFF"/>
        <w:rPr>
          <w:rFonts w:ascii="Helvetica" w:hAnsi="Helvetica" w:cs="Helvetica"/>
          <w:color w:val="666666"/>
        </w:rPr>
      </w:pPr>
      <w:r>
        <w:rPr>
          <w:rStyle w:val="Fett"/>
          <w:rFonts w:ascii="Helvetica" w:hAnsi="Helvetica" w:cs="Helvetica"/>
          <w:color w:val="666666"/>
        </w:rPr>
        <w:t>Hannover ist ein attraktiver Standort für den Immobilienverkauf oder -kauf</w:t>
      </w:r>
      <w:r>
        <w:rPr>
          <w:rFonts w:ascii="Helvetica" w:hAnsi="Helvetica" w:cs="Helvetica"/>
          <w:color w:val="666666"/>
        </w:rPr>
        <w:t>​</w:t>
      </w:r>
    </w:p>
    <w:p w14:paraId="2DB1652B" w14:textId="77777777" w:rsidR="001E4264" w:rsidRDefault="001E4264" w:rsidP="001E4264">
      <w:pPr>
        <w:pStyle w:val="StandardWeb"/>
        <w:shd w:val="clear" w:color="auto" w:fill="FFFFFF"/>
        <w:rPr>
          <w:rFonts w:ascii="Helvetica" w:hAnsi="Helvetica" w:cs="Helvetica"/>
          <w:color w:val="666666"/>
        </w:rPr>
      </w:pPr>
      <w:r>
        <w:rPr>
          <w:rFonts w:ascii="Helvetica" w:hAnsi="Helvetica" w:cs="Helvetica"/>
          <w:color w:val="666666"/>
        </w:rPr>
        <w:t>Die Messestadt Hannover ist ein gefragter Standort für den Kauf und Verkauf hochwertiger Häuser, Wohnungen und Villen. Setzen Sie für die erfolgreiche Umsetzung Ihres individuellen Immobilienprojektes auf tatkräftige Unterstützung eines markterfahrenen und ortskundigen Immobilienmaklers wie Engel &amp; Völkers Hannover. Unser Team kennt den hannoverschen Immobilienmarkt und weiß, worauf es beim Verkauf Ihrer Immobilie ankommt und welche Stadtteile für die Ansprüche von Kaufinteressenten am besten geeignet sind. Die verschiedenen Wohngegenden in der Leinestadt versprühen ihren individuellen Charme. Egal, ob Sie Ihre Immobilie in </w:t>
      </w:r>
      <w:r>
        <w:rPr>
          <w:rStyle w:val="Fett"/>
          <w:rFonts w:ascii="Helvetica" w:hAnsi="Helvetica" w:cs="Helvetica"/>
          <w:color w:val="666666"/>
        </w:rPr>
        <w:t>Kleefeld</w:t>
      </w:r>
      <w:r>
        <w:rPr>
          <w:rFonts w:ascii="Helvetica" w:hAnsi="Helvetica" w:cs="Helvetica"/>
          <w:color w:val="666666"/>
        </w:rPr>
        <w:t>, </w:t>
      </w:r>
      <w:r>
        <w:rPr>
          <w:rStyle w:val="Fett"/>
          <w:rFonts w:ascii="Helvetica" w:hAnsi="Helvetica" w:cs="Helvetica"/>
          <w:color w:val="666666"/>
        </w:rPr>
        <w:t>Kirchrode</w:t>
      </w:r>
      <w:r>
        <w:rPr>
          <w:rFonts w:ascii="Helvetica" w:hAnsi="Helvetica" w:cs="Helvetica"/>
          <w:color w:val="666666"/>
        </w:rPr>
        <w:t>, </w:t>
      </w:r>
      <w:r>
        <w:rPr>
          <w:rStyle w:val="Fett"/>
          <w:rFonts w:ascii="Helvetica" w:hAnsi="Helvetica" w:cs="Helvetica"/>
          <w:color w:val="666666"/>
        </w:rPr>
        <w:t>Isernhagen</w:t>
      </w:r>
      <w:r>
        <w:rPr>
          <w:rFonts w:ascii="Helvetica" w:hAnsi="Helvetica" w:cs="Helvetica"/>
          <w:color w:val="666666"/>
        </w:rPr>
        <w:t>, dem </w:t>
      </w:r>
      <w:r>
        <w:rPr>
          <w:rStyle w:val="Fett"/>
          <w:rFonts w:ascii="Helvetica" w:hAnsi="Helvetica" w:cs="Helvetica"/>
          <w:color w:val="666666"/>
        </w:rPr>
        <w:t>Zooviertel</w:t>
      </w:r>
      <w:r>
        <w:rPr>
          <w:rFonts w:ascii="Helvetica" w:hAnsi="Helvetica" w:cs="Helvetica"/>
          <w:color w:val="666666"/>
        </w:rPr>
        <w:t>, der </w:t>
      </w:r>
      <w:r>
        <w:rPr>
          <w:rStyle w:val="Fett"/>
          <w:rFonts w:ascii="Helvetica" w:hAnsi="Helvetica" w:cs="Helvetica"/>
          <w:color w:val="666666"/>
        </w:rPr>
        <w:t>Südstadt</w:t>
      </w:r>
      <w:r>
        <w:rPr>
          <w:rFonts w:ascii="Helvetica" w:hAnsi="Helvetica" w:cs="Helvetica"/>
          <w:color w:val="666666"/>
        </w:rPr>
        <w:t>, der </w:t>
      </w:r>
      <w:r>
        <w:rPr>
          <w:rStyle w:val="Fett"/>
          <w:rFonts w:ascii="Helvetica" w:hAnsi="Helvetica" w:cs="Helvetica"/>
          <w:color w:val="666666"/>
        </w:rPr>
        <w:t>List</w:t>
      </w:r>
      <w:r>
        <w:rPr>
          <w:rFonts w:ascii="Helvetica" w:hAnsi="Helvetica" w:cs="Helvetica"/>
          <w:color w:val="666666"/>
        </w:rPr>
        <w:t>, der </w:t>
      </w:r>
      <w:r>
        <w:rPr>
          <w:rStyle w:val="Fett"/>
          <w:rFonts w:ascii="Helvetica" w:hAnsi="Helvetica" w:cs="Helvetica"/>
          <w:color w:val="666666"/>
        </w:rPr>
        <w:t>Oststadt</w:t>
      </w:r>
      <w:r>
        <w:rPr>
          <w:rFonts w:ascii="Helvetica" w:hAnsi="Helvetica" w:cs="Helvetica"/>
          <w:color w:val="666666"/>
        </w:rPr>
        <w:t> oder in weiteren Wohnlagen Hannovers verkaufen oder Sie in einer dieser Lagen ein Haus kaufen wollen: Unsere kompetenten Immobilienmakler in Hannover sind der geeignete Ansprechpartner für Ihr Vorhaben.</w:t>
      </w:r>
    </w:p>
    <w:p w14:paraId="69739C23" w14:textId="77777777" w:rsidR="001E4264" w:rsidRDefault="001E4264" w:rsidP="008016A3"/>
    <w:p w14:paraId="45D13321" w14:textId="16425958" w:rsidR="008016A3" w:rsidRDefault="008016A3" w:rsidP="008016A3"/>
    <w:p w14:paraId="54F5243E" w14:textId="77777777" w:rsidR="008016A3" w:rsidRDefault="008016A3" w:rsidP="008016A3">
      <w:pPr>
        <w:pStyle w:val="StandardWeb"/>
        <w:shd w:val="clear" w:color="auto" w:fill="FFFFFF"/>
        <w:jc w:val="center"/>
        <w:rPr>
          <w:rFonts w:ascii="Helvetica" w:hAnsi="Helvetica" w:cs="Helvetica"/>
          <w:color w:val="666666"/>
        </w:rPr>
      </w:pPr>
      <w:r>
        <w:rPr>
          <w:rFonts w:ascii="Helvetica" w:hAnsi="Helvetica" w:cs="Helvetica"/>
          <w:b/>
          <w:bCs/>
          <w:color w:val="666666"/>
        </w:rPr>
        <w:lastRenderedPageBreak/>
        <w:t>Engel &amp; Völkers kennt sich in Hannover aus</w:t>
      </w:r>
      <w:r>
        <w:rPr>
          <w:rFonts w:ascii="Helvetica" w:hAnsi="Helvetica" w:cs="Helvetica"/>
          <w:color w:val="666666"/>
        </w:rPr>
        <w:t> – bereits seit 2003 verkaufen die Immobilienprofis in der niedersächsischen Landeshauptstadt </w:t>
      </w:r>
      <w:r>
        <w:rPr>
          <w:rFonts w:ascii="Helvetica" w:hAnsi="Helvetica" w:cs="Helvetica"/>
          <w:b/>
          <w:bCs/>
          <w:color w:val="666666"/>
        </w:rPr>
        <w:t>exklusive Villen</w:t>
      </w:r>
      <w:r>
        <w:rPr>
          <w:rFonts w:ascii="Helvetica" w:hAnsi="Helvetica" w:cs="Helvetica"/>
          <w:color w:val="666666"/>
        </w:rPr>
        <w:t>, einzigartige </w:t>
      </w:r>
      <w:r>
        <w:rPr>
          <w:rFonts w:ascii="Helvetica" w:hAnsi="Helvetica" w:cs="Helvetica"/>
          <w:b/>
          <w:bCs/>
          <w:color w:val="666666"/>
        </w:rPr>
        <w:t>Eigentumswohnungen </w:t>
      </w:r>
      <w:r>
        <w:rPr>
          <w:rFonts w:ascii="Helvetica" w:hAnsi="Helvetica" w:cs="Helvetica"/>
          <w:color w:val="666666"/>
        </w:rPr>
        <w:t>oder ganz besondere </w:t>
      </w:r>
      <w:r>
        <w:rPr>
          <w:rFonts w:ascii="Helvetica" w:hAnsi="Helvetica" w:cs="Helvetica"/>
          <w:b/>
          <w:bCs/>
          <w:color w:val="666666"/>
        </w:rPr>
        <w:t>Häuser</w:t>
      </w:r>
      <w:r>
        <w:rPr>
          <w:rFonts w:ascii="Helvetica" w:hAnsi="Helvetica" w:cs="Helvetica"/>
          <w:color w:val="666666"/>
        </w:rPr>
        <w:t>. Mit den Shops in </w:t>
      </w:r>
      <w:hyperlink r:id="rId9" w:history="1">
        <w:r>
          <w:rPr>
            <w:rStyle w:val="Hyperlink"/>
            <w:rFonts w:ascii="Helvetica" w:hAnsi="Helvetica" w:cs="Helvetica"/>
            <w:b/>
            <w:bCs/>
            <w:color w:val="444444"/>
          </w:rPr>
          <w:t>Hannover-Mitte</w:t>
        </w:r>
      </w:hyperlink>
      <w:r>
        <w:rPr>
          <w:rFonts w:ascii="Helvetica" w:hAnsi="Helvetica" w:cs="Helvetica"/>
          <w:color w:val="666666"/>
        </w:rPr>
        <w:t>, </w:t>
      </w:r>
      <w:hyperlink r:id="rId10" w:tgtFrame="_blank" w:history="1">
        <w:r>
          <w:rPr>
            <w:rStyle w:val="Hyperlink"/>
            <w:rFonts w:ascii="Helvetica" w:hAnsi="Helvetica" w:cs="Helvetica"/>
            <w:b/>
            <w:bCs/>
            <w:color w:val="444444"/>
          </w:rPr>
          <w:t>Hannover-Kirchrode</w:t>
        </w:r>
      </w:hyperlink>
      <w:r>
        <w:rPr>
          <w:rFonts w:ascii="Helvetica" w:hAnsi="Helvetica" w:cs="Helvetica"/>
          <w:color w:val="666666"/>
        </w:rPr>
        <w:t>, </w:t>
      </w:r>
      <w:hyperlink r:id="rId11" w:history="1">
        <w:r>
          <w:rPr>
            <w:rStyle w:val="Hyperlink"/>
            <w:rFonts w:ascii="Helvetica" w:hAnsi="Helvetica" w:cs="Helvetica"/>
            <w:b/>
            <w:bCs/>
            <w:color w:val="444444"/>
          </w:rPr>
          <w:t>Hannover-Gehrden</w:t>
        </w:r>
      </w:hyperlink>
      <w:r>
        <w:rPr>
          <w:rFonts w:ascii="Helvetica" w:hAnsi="Helvetica" w:cs="Helvetica"/>
          <w:color w:val="666666"/>
        </w:rPr>
        <w:t> und </w:t>
      </w:r>
      <w:hyperlink r:id="rId12" w:tgtFrame="_blank" w:history="1">
        <w:r>
          <w:rPr>
            <w:rStyle w:val="Hyperlink"/>
            <w:rFonts w:ascii="Helvetica" w:hAnsi="Helvetica" w:cs="Helvetica"/>
            <w:b/>
            <w:bCs/>
            <w:color w:val="444444"/>
          </w:rPr>
          <w:t>Hannover-Burgwedel</w:t>
        </w:r>
      </w:hyperlink>
      <w:r>
        <w:rPr>
          <w:rFonts w:ascii="Helvetica" w:hAnsi="Helvetica" w:cs="Helvetica"/>
          <w:color w:val="666666"/>
        </w:rPr>
        <w:t> ist Engel &amp; Völkers Ihr Ansprechpartner für Immobilien vor Ort.</w:t>
      </w:r>
    </w:p>
    <w:p w14:paraId="4D4FC45E" w14:textId="77777777" w:rsidR="008016A3" w:rsidRDefault="008016A3" w:rsidP="008016A3">
      <w:pPr>
        <w:pStyle w:val="berschrift2"/>
        <w:shd w:val="clear" w:color="auto" w:fill="FFFFFF"/>
        <w:spacing w:before="199" w:after="199"/>
        <w:jc w:val="center"/>
        <w:rPr>
          <w:rFonts w:ascii="Helvetica" w:hAnsi="Helvetica" w:cs="Helvetica"/>
          <w:color w:val="444444"/>
        </w:rPr>
      </w:pPr>
      <w:r>
        <w:rPr>
          <w:rStyle w:val="Fett"/>
          <w:rFonts w:ascii="Helvetica" w:hAnsi="Helvetica" w:cs="Helvetica"/>
          <w:b w:val="0"/>
          <w:bCs w:val="0"/>
          <w:color w:val="444444"/>
        </w:rPr>
        <w:t>Auf der Suche nach Ihrer Traumimmobilie in Hannover?</w:t>
      </w:r>
    </w:p>
    <w:p w14:paraId="082D2FE8" w14:textId="77777777" w:rsidR="008016A3" w:rsidRDefault="008016A3" w:rsidP="008016A3">
      <w:pPr>
        <w:pStyle w:val="StandardWeb"/>
        <w:shd w:val="clear" w:color="auto" w:fill="FFFFFF"/>
        <w:rPr>
          <w:rFonts w:ascii="Helvetica" w:hAnsi="Helvetica" w:cs="Helvetica"/>
          <w:color w:val="666666"/>
        </w:rPr>
      </w:pPr>
      <w:r>
        <w:rPr>
          <w:rFonts w:ascii="Helvetica" w:hAnsi="Helvetica" w:cs="Helvetica"/>
          <w:color w:val="666666"/>
        </w:rPr>
        <w:t xml:space="preserve">Lassen Sie uns das Finden übernehmen!  Mit langjähriger Erfahrung, umfassendem Fachwissen und einer profunden Marktkenntnis vermietet und verkauft Engel &amp; Völkers Wohnimmobilien </w:t>
      </w:r>
      <w:proofErr w:type="gramStart"/>
      <w:r>
        <w:rPr>
          <w:rFonts w:ascii="Helvetica" w:hAnsi="Helvetica" w:cs="Helvetica"/>
          <w:color w:val="666666"/>
        </w:rPr>
        <w:t>von der Wedemark</w:t>
      </w:r>
      <w:proofErr w:type="gramEnd"/>
      <w:r>
        <w:rPr>
          <w:rFonts w:ascii="Helvetica" w:hAnsi="Helvetica" w:cs="Helvetica"/>
          <w:color w:val="666666"/>
        </w:rPr>
        <w:t xml:space="preserve"> bis nach Pattensen, von Garbsen bis nach Burgdorf. Gemeinsam definieren wir mit Ihnen Ihre Wunschkriterien und unterstützen Sie rund um das Thema Immobilie. Ganz gleich, ob Wohnung, Doppelhaushälfte, Einfamilienhaus oder Stadtvilla. Die Immobilienmakler beraten Sie als Kunden individuell und ganz nach ihren Wünschen.</w:t>
      </w:r>
    </w:p>
    <w:p w14:paraId="48937E05" w14:textId="4AAF3EEB" w:rsidR="008016A3" w:rsidRDefault="008016A3" w:rsidP="008016A3">
      <w:pPr>
        <w:pStyle w:val="StandardWeb"/>
        <w:shd w:val="clear" w:color="auto" w:fill="FFFFFF"/>
        <w:rPr>
          <w:rFonts w:ascii="Helvetica" w:hAnsi="Helvetica" w:cs="Helvetica"/>
          <w:color w:val="666666"/>
        </w:rPr>
      </w:pPr>
      <w:hyperlink r:id="rId13" w:history="1">
        <w:r>
          <w:rPr>
            <w:rStyle w:val="Fett"/>
            <w:rFonts w:ascii="Helvetica" w:hAnsi="Helvetica" w:cs="Helvetica"/>
            <w:color w:val="444444"/>
            <w:u w:val="single"/>
          </w:rPr>
          <w:t>Finden Sie hier unsere aktuellen Immobilienangebote in Hannover.</w:t>
        </w:r>
      </w:hyperlink>
    </w:p>
    <w:p w14:paraId="400DA05A" w14:textId="65CD7482" w:rsidR="008016A3" w:rsidRDefault="008016A3" w:rsidP="008016A3">
      <w:pPr>
        <w:pStyle w:val="StandardWeb"/>
        <w:shd w:val="clear" w:color="auto" w:fill="FFFFFF"/>
        <w:rPr>
          <w:rFonts w:ascii="Helvetica" w:hAnsi="Helvetica" w:cs="Helvetica"/>
          <w:color w:val="666666"/>
        </w:rPr>
      </w:pPr>
    </w:p>
    <w:p w14:paraId="2A45D415" w14:textId="77777777" w:rsidR="008016A3" w:rsidRDefault="008016A3" w:rsidP="008016A3">
      <w:pPr>
        <w:pStyle w:val="berschrift2"/>
        <w:shd w:val="clear" w:color="auto" w:fill="FFFFFF"/>
        <w:spacing w:before="600" w:after="450"/>
        <w:jc w:val="center"/>
        <w:rPr>
          <w:rFonts w:ascii="Helvetica" w:hAnsi="Helvetica" w:cs="Helvetica"/>
          <w:color w:val="444444"/>
          <w:sz w:val="24"/>
          <w:szCs w:val="24"/>
        </w:rPr>
      </w:pPr>
      <w:r>
        <w:rPr>
          <w:rStyle w:val="Fett"/>
          <w:rFonts w:ascii="Helvetica" w:hAnsi="Helvetica" w:cs="Helvetica"/>
          <w:b w:val="0"/>
          <w:bCs w:val="0"/>
          <w:color w:val="444444"/>
          <w:sz w:val="24"/>
          <w:szCs w:val="24"/>
        </w:rPr>
        <w:t>Engel &amp; Völkers weiß: Viele Gründe sprechen für den Verkauf einer Immobilie in Hannover</w:t>
      </w:r>
      <w:r>
        <w:rPr>
          <w:rFonts w:ascii="Helvetica" w:hAnsi="Helvetica" w:cs="Helvetica"/>
          <w:b/>
          <w:bCs/>
          <w:color w:val="444444"/>
          <w:sz w:val="24"/>
          <w:szCs w:val="24"/>
        </w:rPr>
        <w:t>​</w:t>
      </w:r>
    </w:p>
    <w:p w14:paraId="53E5F24F" w14:textId="77777777" w:rsidR="008016A3" w:rsidRDefault="008016A3" w:rsidP="008016A3">
      <w:pPr>
        <w:pStyle w:val="StandardWeb"/>
        <w:shd w:val="clear" w:color="auto" w:fill="FFFFFF"/>
        <w:spacing w:before="450" w:beforeAutospacing="0"/>
        <w:rPr>
          <w:rFonts w:ascii="Helvetica" w:hAnsi="Helvetica" w:cs="Helvetica"/>
          <w:color w:val="666666"/>
        </w:rPr>
      </w:pPr>
      <w:r>
        <w:rPr>
          <w:rFonts w:ascii="Helvetica" w:hAnsi="Helvetica" w:cs="Helvetica"/>
          <w:color w:val="666666"/>
        </w:rPr>
        <w:t>Es sind die unterschiedlichsten Gründe, weshalb sich Immobilieneigentümer in Hannover für den Verkauf ihrer Eigentumswohnung oder ihres Hauses entscheiden. Die Universitätsstadt ist ein angesehener Wirtschaftsstandort, verfügt über sehr gute Wirtschaftsunternehmen und hat seinen Bewohnern viel zu bieten. Daher ist Hannover als Immobilienstandort sehr begehrt. Nicht nur die allseits gut zugänglichen Naherholungsgebiete – wie beispielsweise der Maschsee und der Stadtwald Eilenriede, sowie der damit verbundene Erholungswert sprechen für Hannover als Lebensmittelpunkt. Die Landeshauptstadt Niedersachsens ist auch infrastrukturell bestens aufgestellt, eine sehr gute nationale und internationale Anbindung ist dank der hervorragend ausgebauten Verkehrsnetze in jedem Fall gegeben. Da Hannover das größte Messegelände der Welt beherbergt, ist die Stadt auch international angesehen und bekannt.</w:t>
      </w:r>
    </w:p>
    <w:p w14:paraId="378DA1E2" w14:textId="77777777" w:rsidR="008016A3" w:rsidRDefault="008016A3" w:rsidP="008016A3">
      <w:pPr>
        <w:pStyle w:val="berschrift2"/>
        <w:shd w:val="clear" w:color="auto" w:fill="FFFFFF"/>
        <w:spacing w:before="600" w:after="450"/>
        <w:jc w:val="center"/>
        <w:rPr>
          <w:rFonts w:ascii="Helvetica" w:hAnsi="Helvetica" w:cs="Helvetica"/>
          <w:color w:val="444444"/>
          <w:sz w:val="24"/>
          <w:szCs w:val="24"/>
        </w:rPr>
      </w:pPr>
      <w:r>
        <w:rPr>
          <w:rStyle w:val="Fett"/>
          <w:rFonts w:ascii="Helvetica" w:hAnsi="Helvetica" w:cs="Helvetica"/>
          <w:b w:val="0"/>
          <w:bCs w:val="0"/>
          <w:color w:val="444444"/>
          <w:sz w:val="24"/>
          <w:szCs w:val="24"/>
        </w:rPr>
        <w:t>Gehobene Wohnlagen machen die Leinestadt Hannover für Zuziehende attraktiv</w:t>
      </w:r>
      <w:r>
        <w:rPr>
          <w:rFonts w:ascii="Helvetica" w:hAnsi="Helvetica" w:cs="Helvetica"/>
          <w:b/>
          <w:bCs/>
          <w:color w:val="444444"/>
          <w:sz w:val="24"/>
          <w:szCs w:val="24"/>
        </w:rPr>
        <w:t>​</w:t>
      </w:r>
    </w:p>
    <w:p w14:paraId="4F882521" w14:textId="77777777" w:rsidR="008016A3" w:rsidRDefault="008016A3" w:rsidP="008016A3">
      <w:pPr>
        <w:pStyle w:val="StandardWeb"/>
        <w:shd w:val="clear" w:color="auto" w:fill="FFFFFF"/>
        <w:spacing w:before="450" w:beforeAutospacing="0"/>
        <w:rPr>
          <w:rFonts w:ascii="Helvetica" w:hAnsi="Helvetica" w:cs="Helvetica"/>
          <w:color w:val="666666"/>
        </w:rPr>
      </w:pPr>
      <w:r>
        <w:rPr>
          <w:rFonts w:ascii="Helvetica" w:hAnsi="Helvetica" w:cs="Helvetica"/>
          <w:color w:val="666666"/>
        </w:rPr>
        <w:br/>
        <w:t>In Hannover gibt es zahlreiche Grünflächen, die eine hohe Lebensqualität versprechen. Außerdem sind abwechslungsreiche Einkaufsmöglichkeiten vorhanden, die in kürzester Zeit von der eigenen Immobilie aus zu erreichen sind. Zu den gefragtesten Wohngegenden für den Kauf von Häusern oder Wohnungen zählen laut unserer Immobilienmakler Kleefeld, </w:t>
      </w:r>
      <w:hyperlink r:id="rId14" w:history="1">
        <w:r>
          <w:rPr>
            <w:rStyle w:val="Fett"/>
            <w:rFonts w:ascii="Helvetica" w:hAnsi="Helvetica" w:cs="Helvetica"/>
            <w:color w:val="444444"/>
            <w:u w:val="single"/>
          </w:rPr>
          <w:t>Kirchrode</w:t>
        </w:r>
      </w:hyperlink>
      <w:r>
        <w:rPr>
          <w:rFonts w:ascii="Helvetica" w:hAnsi="Helvetica" w:cs="Helvetica"/>
          <w:color w:val="666666"/>
        </w:rPr>
        <w:t>, die Südstadt, das Zooviertel, Isernhagen und die List. </w:t>
      </w:r>
      <w:r>
        <w:rPr>
          <w:rStyle w:val="Fett"/>
          <w:rFonts w:ascii="Helvetica" w:hAnsi="Helvetica" w:cs="Helvetica"/>
          <w:color w:val="666666"/>
        </w:rPr>
        <w:t>Kleefeld</w:t>
      </w:r>
      <w:r>
        <w:rPr>
          <w:rFonts w:ascii="Helvetica" w:hAnsi="Helvetica" w:cs="Helvetica"/>
          <w:color w:val="666666"/>
        </w:rPr>
        <w:t> überzeugt mit einer zentralen Lage und dem Zugang zur Eilenriede. Naturfreunde kommen hier genauso auf ihre Kosten wie Sportinteressierte.</w:t>
      </w:r>
      <w:r>
        <w:rPr>
          <w:rFonts w:ascii="Helvetica" w:hAnsi="Helvetica" w:cs="Helvetica"/>
          <w:color w:val="666666"/>
        </w:rPr>
        <w:br/>
      </w:r>
      <w:r>
        <w:rPr>
          <w:rFonts w:ascii="Helvetica" w:hAnsi="Helvetica" w:cs="Helvetica"/>
          <w:color w:val="666666"/>
        </w:rPr>
        <w:lastRenderedPageBreak/>
        <w:br/>
        <w:t>Die Wohngegenden </w:t>
      </w:r>
      <w:hyperlink r:id="rId15" w:history="1">
        <w:r>
          <w:rPr>
            <w:rStyle w:val="Fett"/>
            <w:rFonts w:ascii="Helvetica" w:hAnsi="Helvetica" w:cs="Helvetica"/>
            <w:color w:val="444444"/>
            <w:u w:val="single"/>
          </w:rPr>
          <w:t>Kirchrode</w:t>
        </w:r>
      </w:hyperlink>
      <w:r>
        <w:rPr>
          <w:rFonts w:ascii="Helvetica" w:hAnsi="Helvetica" w:cs="Helvetica"/>
          <w:color w:val="666666"/>
        </w:rPr>
        <w:t>, </w:t>
      </w:r>
      <w:r>
        <w:rPr>
          <w:rStyle w:val="Fett"/>
          <w:rFonts w:ascii="Helvetica" w:hAnsi="Helvetica" w:cs="Helvetica"/>
          <w:color w:val="666666"/>
        </w:rPr>
        <w:t>Kleefeld</w:t>
      </w:r>
      <w:r>
        <w:rPr>
          <w:rFonts w:ascii="Helvetica" w:hAnsi="Helvetica" w:cs="Helvetica"/>
          <w:color w:val="666666"/>
        </w:rPr>
        <w:t>, </w:t>
      </w:r>
      <w:proofErr w:type="spellStart"/>
      <w:r>
        <w:rPr>
          <w:rStyle w:val="Fett"/>
          <w:rFonts w:ascii="Helvetica" w:hAnsi="Helvetica" w:cs="Helvetica"/>
          <w:color w:val="666666"/>
        </w:rPr>
        <w:t>Bult</w:t>
      </w:r>
      <w:proofErr w:type="spellEnd"/>
      <w:r>
        <w:rPr>
          <w:rFonts w:ascii="Helvetica" w:hAnsi="Helvetica" w:cs="Helvetica"/>
          <w:color w:val="666666"/>
        </w:rPr>
        <w:t> und </w:t>
      </w:r>
      <w:r>
        <w:rPr>
          <w:rStyle w:val="Fett"/>
          <w:rFonts w:ascii="Helvetica" w:hAnsi="Helvetica" w:cs="Helvetica"/>
          <w:color w:val="666666"/>
        </w:rPr>
        <w:t>Waldhausen</w:t>
      </w:r>
      <w:r>
        <w:rPr>
          <w:rFonts w:ascii="Helvetica" w:hAnsi="Helvetica" w:cs="Helvetica"/>
          <w:color w:val="666666"/>
        </w:rPr>
        <w:t> sind als Immobilienstandort beispielsweise bei Familien mit Kindern gefragt, denn hier lässt es sich ruhig und gut leben. Viele Ladengeschäfte sind fußläufig erreichbar und auch das Angebot an Schulen und Kindergärten ist vielfältig.</w:t>
      </w:r>
      <w:r>
        <w:rPr>
          <w:rFonts w:ascii="Helvetica" w:hAnsi="Helvetica" w:cs="Helvetica"/>
          <w:color w:val="666666"/>
        </w:rPr>
        <w:br/>
      </w:r>
      <w:r>
        <w:rPr>
          <w:rFonts w:ascii="Helvetica" w:hAnsi="Helvetica" w:cs="Helvetica"/>
          <w:color w:val="666666"/>
        </w:rPr>
        <w:br/>
        <w:t>Für urbanes Wohnen favorisieren unsere Immobilienmakler von Engel &amp; Völkers Hannover vor allem die Wohnlage </w:t>
      </w:r>
      <w:r>
        <w:rPr>
          <w:rStyle w:val="Fett"/>
          <w:rFonts w:ascii="Helvetica" w:hAnsi="Helvetica" w:cs="Helvetica"/>
          <w:color w:val="666666"/>
        </w:rPr>
        <w:t>List</w:t>
      </w:r>
      <w:r>
        <w:rPr>
          <w:rFonts w:ascii="Helvetica" w:hAnsi="Helvetica" w:cs="Helvetica"/>
          <w:color w:val="666666"/>
        </w:rPr>
        <w:t> sowie die </w:t>
      </w:r>
      <w:hyperlink r:id="rId16" w:history="1">
        <w:r>
          <w:rPr>
            <w:rStyle w:val="Fett"/>
            <w:rFonts w:ascii="Helvetica" w:hAnsi="Helvetica" w:cs="Helvetica"/>
            <w:color w:val="444444"/>
            <w:u w:val="single"/>
          </w:rPr>
          <w:t>Südstadt</w:t>
        </w:r>
      </w:hyperlink>
      <w:r>
        <w:rPr>
          <w:rFonts w:ascii="Helvetica" w:hAnsi="Helvetica" w:cs="Helvetica"/>
          <w:color w:val="666666"/>
        </w:rPr>
        <w:t>. Ein nennenswerter Vorzug der Südstadt ist die Nähe zum Maschsee und zur Leine, dem beliebtesten Naherholungsgebiet Hannovers. Die Wohngegend </w:t>
      </w:r>
      <w:r>
        <w:rPr>
          <w:rStyle w:val="Fett"/>
          <w:rFonts w:ascii="Helvetica" w:hAnsi="Helvetica" w:cs="Helvetica"/>
          <w:color w:val="666666"/>
        </w:rPr>
        <w:t>Linden </w:t>
      </w:r>
      <w:r>
        <w:rPr>
          <w:rFonts w:ascii="Helvetica" w:hAnsi="Helvetica" w:cs="Helvetica"/>
          <w:color w:val="666666"/>
        </w:rPr>
        <w:t>ist zudem als aufstrebender Stadtteil mit seinen zahlreichen Cafés bei Jung und Alt beliebt und garantiert urbanes, citynahes Wohnen.</w:t>
      </w:r>
      <w:r>
        <w:rPr>
          <w:rFonts w:ascii="Helvetica" w:hAnsi="Helvetica" w:cs="Helvetica"/>
          <w:color w:val="666666"/>
        </w:rPr>
        <w:br/>
      </w:r>
      <w:r>
        <w:rPr>
          <w:rFonts w:ascii="Helvetica" w:hAnsi="Helvetica" w:cs="Helvetica"/>
          <w:color w:val="666666"/>
        </w:rPr>
        <w:br/>
        <w:t>In der nördlichen Region haben </w:t>
      </w:r>
      <w:r>
        <w:rPr>
          <w:rStyle w:val="Fett"/>
          <w:rFonts w:ascii="Helvetica" w:hAnsi="Helvetica" w:cs="Helvetica"/>
          <w:color w:val="666666"/>
        </w:rPr>
        <w:t>Burgwedel</w:t>
      </w:r>
      <w:r>
        <w:rPr>
          <w:rFonts w:ascii="Helvetica" w:hAnsi="Helvetica" w:cs="Helvetica"/>
          <w:color w:val="666666"/>
        </w:rPr>
        <w:t> und </w:t>
      </w:r>
      <w:r>
        <w:rPr>
          <w:rStyle w:val="Fett"/>
          <w:rFonts w:ascii="Helvetica" w:hAnsi="Helvetica" w:cs="Helvetica"/>
          <w:color w:val="666666"/>
        </w:rPr>
        <w:t>Isernhagen</w:t>
      </w:r>
      <w:r>
        <w:rPr>
          <w:rFonts w:ascii="Helvetica" w:hAnsi="Helvetica" w:cs="Helvetica"/>
          <w:color w:val="666666"/>
        </w:rPr>
        <w:t> ihre Vorzüge: Von hier aus gelangen Anwohner im Nu zum Flughafen Hannover-Langenhagen. Diese Wohngegend überzeugt mit einem gemütlichen und dörflichen Charakter, wodurch entspanntes Wohnen möglich ist.</w:t>
      </w:r>
      <w:r>
        <w:rPr>
          <w:rFonts w:ascii="Helvetica" w:hAnsi="Helvetica" w:cs="Helvetica"/>
          <w:color w:val="666666"/>
        </w:rPr>
        <w:br/>
      </w:r>
      <w:r>
        <w:rPr>
          <w:rFonts w:ascii="Helvetica" w:hAnsi="Helvetica" w:cs="Helvetica"/>
          <w:color w:val="666666"/>
        </w:rPr>
        <w:br/>
        <w:t>Eine weitere gefragte Citylage ist das Zooviertel, das zu den besten Adressen der Stadt zählt, weshalb die Nachfrage nach zum Verkauf stehenden Häusern und Villen hier besonders hoch ist. Herrschaftliche Villen, der angrenzende Stadtwald Eilenriede und auch das Stadtzentrum sind in wenigen Gehminuten fußläufig zu erreichen. Hingegen weiß der Stadtteil </w:t>
      </w:r>
      <w:r>
        <w:rPr>
          <w:rStyle w:val="Fett"/>
          <w:rFonts w:ascii="Helvetica" w:hAnsi="Helvetica" w:cs="Helvetica"/>
          <w:color w:val="666666"/>
        </w:rPr>
        <w:t>Gehrden</w:t>
      </w:r>
      <w:r>
        <w:rPr>
          <w:rFonts w:ascii="Helvetica" w:hAnsi="Helvetica" w:cs="Helvetica"/>
          <w:color w:val="666666"/>
        </w:rPr>
        <w:t> Immobilieninteressenten unter anderem durch herrliche Natur sowie schöne Grünflächen, die zu Outdoor-Sport einladen zu begeistern.</w:t>
      </w:r>
      <w:r>
        <w:rPr>
          <w:rFonts w:ascii="Helvetica" w:hAnsi="Helvetica" w:cs="Helvetica"/>
          <w:color w:val="666666"/>
        </w:rPr>
        <w:br/>
        <w:t>Kulturliebhabern ist ein Besuch in der Oper, der Musikhochschule oder dem Sprengel Museum zu empfehlen.</w:t>
      </w:r>
    </w:p>
    <w:p w14:paraId="35054E83" w14:textId="77777777" w:rsidR="008016A3" w:rsidRDefault="008016A3" w:rsidP="008016A3">
      <w:pPr>
        <w:pStyle w:val="berschrift2"/>
        <w:shd w:val="clear" w:color="auto" w:fill="FFFFFF"/>
        <w:spacing w:before="600" w:after="450"/>
        <w:jc w:val="center"/>
        <w:rPr>
          <w:rFonts w:ascii="Helvetica" w:hAnsi="Helvetica" w:cs="Helvetica"/>
          <w:color w:val="444444"/>
          <w:sz w:val="24"/>
          <w:szCs w:val="24"/>
        </w:rPr>
      </w:pPr>
      <w:r>
        <w:rPr>
          <w:rStyle w:val="Fett"/>
          <w:rFonts w:ascii="Helvetica" w:hAnsi="Helvetica" w:cs="Helvetica"/>
          <w:b w:val="0"/>
          <w:bCs w:val="0"/>
          <w:color w:val="444444"/>
          <w:sz w:val="24"/>
          <w:szCs w:val="24"/>
        </w:rPr>
        <w:t>Profitieren Sie bei Ihrem Kauf oder Verkauf von der Expertise unserer Immobilienmakler</w:t>
      </w:r>
      <w:r>
        <w:rPr>
          <w:rFonts w:ascii="Helvetica" w:hAnsi="Helvetica" w:cs="Helvetica"/>
          <w:b/>
          <w:bCs/>
          <w:color w:val="444444"/>
          <w:sz w:val="24"/>
          <w:szCs w:val="24"/>
        </w:rPr>
        <w:t>​</w:t>
      </w:r>
    </w:p>
    <w:p w14:paraId="27A1C42B" w14:textId="77777777" w:rsidR="008016A3" w:rsidRDefault="008016A3" w:rsidP="008016A3">
      <w:pPr>
        <w:pStyle w:val="StandardWeb"/>
        <w:shd w:val="clear" w:color="auto" w:fill="FFFFFF"/>
        <w:spacing w:before="450" w:beforeAutospacing="0"/>
        <w:rPr>
          <w:rFonts w:ascii="Helvetica" w:hAnsi="Helvetica" w:cs="Helvetica"/>
          <w:color w:val="666666"/>
        </w:rPr>
      </w:pPr>
      <w:r>
        <w:rPr>
          <w:rFonts w:ascii="Helvetica" w:hAnsi="Helvetica" w:cs="Helvetica"/>
          <w:color w:val="666666"/>
        </w:rPr>
        <w:br/>
        <w:t>Der Immobilienmarkt in Hannover ist stabil, weshalb sowohl der Verkauf als auch der Kauf einer Immobilie in der Niedersächsischen Landeshauptstadt Vorteile mit sich bringt. Die Stadt an der Leine belegte 2018 Platz 1 der B-Städte nach den sieben A-Städten. Die Nachfrage ist höher als das Angebot, was auf den anhaltenden Zuzug zurückzuführen ist. Trotz einiger Neubauten kann der Bedarf an benötigtem Wohnraum nicht vollständig gedeckt werden und die Immobilienpreise steigen kontinuierlich an.</w:t>
      </w:r>
      <w:r>
        <w:rPr>
          <w:rFonts w:ascii="Helvetica" w:hAnsi="Helvetica" w:cs="Helvetica"/>
          <w:color w:val="666666"/>
        </w:rPr>
        <w:br/>
        <w:t>Mit Engel &amp; Völkers steht Ihnen ein erfahrener Immobilienmakler zur Seite, der Sie umfassend zur aktuellen Marktsituation und Ihrem individuellen Immobilienkauf oder -verkauf beraten kann. Wenn Sie mit dem Gedanken spielen, Ihre Immobilie zu verkaufen, ermitteln wir kostenlos und unverbindlich den </w:t>
      </w:r>
      <w:hyperlink r:id="rId17" w:history="1">
        <w:r>
          <w:rPr>
            <w:rStyle w:val="Hyperlink"/>
            <w:rFonts w:ascii="Helvetica" w:hAnsi="Helvetica" w:cs="Helvetica"/>
            <w:color w:val="444444"/>
          </w:rPr>
          <w:t>aktuellen </w:t>
        </w:r>
        <w:r>
          <w:rPr>
            <w:rStyle w:val="Fett"/>
            <w:rFonts w:ascii="Helvetica" w:hAnsi="Helvetica" w:cs="Helvetica"/>
            <w:color w:val="444444"/>
            <w:u w:val="single"/>
          </w:rPr>
          <w:t>Marktwert Ihrer Immobilie</w:t>
        </w:r>
      </w:hyperlink>
      <w:r>
        <w:rPr>
          <w:rFonts w:ascii="Helvetica" w:hAnsi="Helvetica" w:cs="Helvetica"/>
          <w:color w:val="666666"/>
        </w:rPr>
        <w:t>. Zudem führen wir Besichtigungstermine mit ausgewählten Kaufinteressenten durch und begleiten Sie bei allen Schritten bis zum erfolgreichen Vertragsabschluss. Wenn Sie hingegen eine Immobilie in Hannover kaufen möchten, vermitteln wir Ihnen die </w:t>
      </w:r>
      <w:hyperlink r:id="rId18" w:history="1">
        <w:r>
          <w:rPr>
            <w:rStyle w:val="Fett"/>
            <w:rFonts w:ascii="Helvetica" w:hAnsi="Helvetica" w:cs="Helvetica"/>
            <w:color w:val="444444"/>
            <w:u w:val="single"/>
          </w:rPr>
          <w:t>passende Immobilie</w:t>
        </w:r>
      </w:hyperlink>
      <w:r>
        <w:rPr>
          <w:rFonts w:ascii="Helvetica" w:hAnsi="Helvetica" w:cs="Helvetica"/>
          <w:color w:val="666666"/>
        </w:rPr>
        <w:t xml:space="preserve"> zum optimalen Marktpreis. Melden Sie sich bei uns oder schauen Sie einfach persönlich in unseren Engel &amp; Völkers </w:t>
      </w:r>
      <w:r>
        <w:rPr>
          <w:rFonts w:ascii="Helvetica" w:hAnsi="Helvetica" w:cs="Helvetica"/>
          <w:color w:val="666666"/>
        </w:rPr>
        <w:lastRenderedPageBreak/>
        <w:t>Wohnimmobilien-Shops in </w:t>
      </w:r>
      <w:hyperlink r:id="rId19" w:history="1">
        <w:r>
          <w:rPr>
            <w:rStyle w:val="Fett"/>
            <w:rFonts w:ascii="Helvetica" w:hAnsi="Helvetica" w:cs="Helvetica"/>
            <w:color w:val="444444"/>
            <w:u w:val="single"/>
          </w:rPr>
          <w:t>Hannover-Mitte</w:t>
        </w:r>
      </w:hyperlink>
      <w:r>
        <w:rPr>
          <w:rFonts w:ascii="Helvetica" w:hAnsi="Helvetica" w:cs="Helvetica"/>
          <w:color w:val="666666"/>
        </w:rPr>
        <w:t>, </w:t>
      </w:r>
      <w:hyperlink r:id="rId20" w:history="1">
        <w:r>
          <w:rPr>
            <w:rStyle w:val="Fett"/>
            <w:rFonts w:ascii="Helvetica" w:hAnsi="Helvetica" w:cs="Helvetica"/>
            <w:color w:val="444444"/>
            <w:u w:val="single"/>
          </w:rPr>
          <w:t>Hannover-Kirchrode</w:t>
        </w:r>
      </w:hyperlink>
      <w:r>
        <w:rPr>
          <w:rFonts w:ascii="Helvetica" w:hAnsi="Helvetica" w:cs="Helvetica"/>
          <w:color w:val="666666"/>
        </w:rPr>
        <w:t>, </w:t>
      </w:r>
      <w:hyperlink r:id="rId21" w:history="1">
        <w:r>
          <w:rPr>
            <w:rStyle w:val="Fett"/>
            <w:rFonts w:ascii="Helvetica" w:hAnsi="Helvetica" w:cs="Helvetica"/>
            <w:color w:val="444444"/>
            <w:u w:val="single"/>
          </w:rPr>
          <w:t>Hannover-Gehrden</w:t>
        </w:r>
      </w:hyperlink>
      <w:r>
        <w:rPr>
          <w:rFonts w:ascii="Helvetica" w:hAnsi="Helvetica" w:cs="Helvetica"/>
          <w:color w:val="666666"/>
        </w:rPr>
        <w:t> und </w:t>
      </w:r>
      <w:hyperlink r:id="rId22" w:history="1">
        <w:r>
          <w:rPr>
            <w:rStyle w:val="Fett"/>
            <w:rFonts w:ascii="Helvetica" w:hAnsi="Helvetica" w:cs="Helvetica"/>
            <w:color w:val="444444"/>
            <w:u w:val="single"/>
          </w:rPr>
          <w:t>Hannover-Burgwedel</w:t>
        </w:r>
      </w:hyperlink>
      <w:r>
        <w:rPr>
          <w:rFonts w:ascii="Helvetica" w:hAnsi="Helvetica" w:cs="Helvetica"/>
          <w:color w:val="666666"/>
        </w:rPr>
        <w:t> vorbei. Wir freuen uns auf Sie!</w:t>
      </w:r>
    </w:p>
    <w:p w14:paraId="15FB9AF0" w14:textId="77777777" w:rsidR="008016A3" w:rsidRDefault="008016A3" w:rsidP="008016A3">
      <w:pPr>
        <w:pStyle w:val="StandardWeb"/>
        <w:shd w:val="clear" w:color="auto" w:fill="FFFFFF"/>
        <w:rPr>
          <w:rFonts w:ascii="Helvetica" w:hAnsi="Helvetica" w:cs="Helvetica"/>
          <w:color w:val="666666"/>
        </w:rPr>
      </w:pPr>
    </w:p>
    <w:p w14:paraId="0A6A3E98" w14:textId="77777777" w:rsidR="008016A3" w:rsidRPr="008016A3" w:rsidRDefault="008016A3" w:rsidP="008016A3"/>
    <w:sectPr w:rsidR="008016A3" w:rsidRPr="008016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0"/>
  </w:num>
  <w:num w:numId="3">
    <w:abstractNumId w:val="19"/>
  </w:num>
  <w:num w:numId="4">
    <w:abstractNumId w:val="25"/>
  </w:num>
  <w:num w:numId="5">
    <w:abstractNumId w:val="11"/>
  </w:num>
  <w:num w:numId="6">
    <w:abstractNumId w:val="12"/>
  </w:num>
  <w:num w:numId="7">
    <w:abstractNumId w:val="8"/>
  </w:num>
  <w:num w:numId="8">
    <w:abstractNumId w:val="22"/>
  </w:num>
  <w:num w:numId="9">
    <w:abstractNumId w:val="1"/>
  </w:num>
  <w:num w:numId="10">
    <w:abstractNumId w:val="16"/>
  </w:num>
  <w:num w:numId="11">
    <w:abstractNumId w:val="2"/>
  </w:num>
  <w:num w:numId="12">
    <w:abstractNumId w:val="13"/>
  </w:num>
  <w:num w:numId="13">
    <w:abstractNumId w:val="21"/>
  </w:num>
  <w:num w:numId="14">
    <w:abstractNumId w:val="18"/>
  </w:num>
  <w:num w:numId="15">
    <w:abstractNumId w:val="7"/>
  </w:num>
  <w:num w:numId="16">
    <w:abstractNumId w:val="14"/>
  </w:num>
  <w:num w:numId="17">
    <w:abstractNumId w:val="0"/>
  </w:num>
  <w:num w:numId="18">
    <w:abstractNumId w:val="9"/>
  </w:num>
  <w:num w:numId="19">
    <w:abstractNumId w:val="27"/>
  </w:num>
  <w:num w:numId="20">
    <w:abstractNumId w:val="26"/>
  </w:num>
  <w:num w:numId="21">
    <w:abstractNumId w:val="20"/>
  </w:num>
  <w:num w:numId="22">
    <w:abstractNumId w:val="17"/>
  </w:num>
  <w:num w:numId="23">
    <w:abstractNumId w:val="6"/>
  </w:num>
  <w:num w:numId="24">
    <w:abstractNumId w:val="5"/>
  </w:num>
  <w:num w:numId="25">
    <w:abstractNumId w:val="4"/>
  </w:num>
  <w:num w:numId="26">
    <w:abstractNumId w:val="24"/>
  </w:num>
  <w:num w:numId="27">
    <w:abstractNumId w:val="23"/>
  </w:num>
  <w:num w:numId="28">
    <w:abstractNumId w:val="28"/>
  </w:num>
  <w:num w:numId="2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60BF"/>
    <w:rsid w:val="00046589"/>
    <w:rsid w:val="00047A46"/>
    <w:rsid w:val="00052984"/>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4E6B"/>
    <w:rsid w:val="0011627C"/>
    <w:rsid w:val="001164E1"/>
    <w:rsid w:val="001168DF"/>
    <w:rsid w:val="0012142F"/>
    <w:rsid w:val="001214D3"/>
    <w:rsid w:val="00123AEA"/>
    <w:rsid w:val="00127E9D"/>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345B"/>
    <w:rsid w:val="00193D17"/>
    <w:rsid w:val="00193E33"/>
    <w:rsid w:val="00194D90"/>
    <w:rsid w:val="0019567A"/>
    <w:rsid w:val="00195BCF"/>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4264"/>
    <w:rsid w:val="001E5DA3"/>
    <w:rsid w:val="001E5FCF"/>
    <w:rsid w:val="001F17F4"/>
    <w:rsid w:val="001F357D"/>
    <w:rsid w:val="001F4DC1"/>
    <w:rsid w:val="001F4FB5"/>
    <w:rsid w:val="001F7D19"/>
    <w:rsid w:val="00200587"/>
    <w:rsid w:val="002019D4"/>
    <w:rsid w:val="002048AA"/>
    <w:rsid w:val="00206156"/>
    <w:rsid w:val="00207A6E"/>
    <w:rsid w:val="0021120B"/>
    <w:rsid w:val="00212136"/>
    <w:rsid w:val="002126D3"/>
    <w:rsid w:val="00212761"/>
    <w:rsid w:val="00216181"/>
    <w:rsid w:val="002213DF"/>
    <w:rsid w:val="00224892"/>
    <w:rsid w:val="00224ECB"/>
    <w:rsid w:val="002254A3"/>
    <w:rsid w:val="0022553C"/>
    <w:rsid w:val="00225AB8"/>
    <w:rsid w:val="00225BD3"/>
    <w:rsid w:val="00226A89"/>
    <w:rsid w:val="00226D5D"/>
    <w:rsid w:val="00226F35"/>
    <w:rsid w:val="002277D7"/>
    <w:rsid w:val="002300D9"/>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1CF"/>
    <w:rsid w:val="00250885"/>
    <w:rsid w:val="0025275C"/>
    <w:rsid w:val="002541F9"/>
    <w:rsid w:val="00255309"/>
    <w:rsid w:val="0025722A"/>
    <w:rsid w:val="00257407"/>
    <w:rsid w:val="00260365"/>
    <w:rsid w:val="002603CC"/>
    <w:rsid w:val="0026062B"/>
    <w:rsid w:val="00260E5E"/>
    <w:rsid w:val="0026186E"/>
    <w:rsid w:val="00262A6B"/>
    <w:rsid w:val="00264BFE"/>
    <w:rsid w:val="00267FE3"/>
    <w:rsid w:val="002710F8"/>
    <w:rsid w:val="00272C22"/>
    <w:rsid w:val="00273773"/>
    <w:rsid w:val="00274D53"/>
    <w:rsid w:val="00276B47"/>
    <w:rsid w:val="002810D2"/>
    <w:rsid w:val="0028187B"/>
    <w:rsid w:val="00285021"/>
    <w:rsid w:val="00285364"/>
    <w:rsid w:val="00285E16"/>
    <w:rsid w:val="002860B8"/>
    <w:rsid w:val="00293203"/>
    <w:rsid w:val="0029514D"/>
    <w:rsid w:val="00295D17"/>
    <w:rsid w:val="0029647A"/>
    <w:rsid w:val="002975C7"/>
    <w:rsid w:val="002975D6"/>
    <w:rsid w:val="00297724"/>
    <w:rsid w:val="00297A55"/>
    <w:rsid w:val="002A100B"/>
    <w:rsid w:val="002A3B14"/>
    <w:rsid w:val="002A449A"/>
    <w:rsid w:val="002A58FD"/>
    <w:rsid w:val="002A797E"/>
    <w:rsid w:val="002A7DA6"/>
    <w:rsid w:val="002B0652"/>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1262A"/>
    <w:rsid w:val="0031287D"/>
    <w:rsid w:val="0031293C"/>
    <w:rsid w:val="003131F5"/>
    <w:rsid w:val="00314B6B"/>
    <w:rsid w:val="00315D77"/>
    <w:rsid w:val="00315F1E"/>
    <w:rsid w:val="00317C16"/>
    <w:rsid w:val="0032002A"/>
    <w:rsid w:val="0032138C"/>
    <w:rsid w:val="00324988"/>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3541"/>
    <w:rsid w:val="003939F8"/>
    <w:rsid w:val="0039501A"/>
    <w:rsid w:val="003951A6"/>
    <w:rsid w:val="0039582E"/>
    <w:rsid w:val="00396F70"/>
    <w:rsid w:val="00397D3C"/>
    <w:rsid w:val="003A22F1"/>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12C1"/>
    <w:rsid w:val="003C2187"/>
    <w:rsid w:val="003C2296"/>
    <w:rsid w:val="003C3AD6"/>
    <w:rsid w:val="003C4C8D"/>
    <w:rsid w:val="003C55BA"/>
    <w:rsid w:val="003C5A58"/>
    <w:rsid w:val="003D0D44"/>
    <w:rsid w:val="003D1264"/>
    <w:rsid w:val="003D28D1"/>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0B5E"/>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5262"/>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54B9"/>
    <w:rsid w:val="005A5B87"/>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BFA"/>
    <w:rsid w:val="00606335"/>
    <w:rsid w:val="0060678F"/>
    <w:rsid w:val="00607914"/>
    <w:rsid w:val="00610122"/>
    <w:rsid w:val="006105B0"/>
    <w:rsid w:val="0061322E"/>
    <w:rsid w:val="00613474"/>
    <w:rsid w:val="00614FD2"/>
    <w:rsid w:val="00615772"/>
    <w:rsid w:val="006163B8"/>
    <w:rsid w:val="00616ABE"/>
    <w:rsid w:val="00620A4B"/>
    <w:rsid w:val="006236BF"/>
    <w:rsid w:val="00624454"/>
    <w:rsid w:val="00624735"/>
    <w:rsid w:val="006259E1"/>
    <w:rsid w:val="0062606F"/>
    <w:rsid w:val="006267A9"/>
    <w:rsid w:val="00627F6D"/>
    <w:rsid w:val="00630D6D"/>
    <w:rsid w:val="00631EA2"/>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5A8E"/>
    <w:rsid w:val="00727EEC"/>
    <w:rsid w:val="00733B4B"/>
    <w:rsid w:val="00734BE0"/>
    <w:rsid w:val="00736534"/>
    <w:rsid w:val="00736F51"/>
    <w:rsid w:val="007406AB"/>
    <w:rsid w:val="00742085"/>
    <w:rsid w:val="00746729"/>
    <w:rsid w:val="007473A4"/>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624"/>
    <w:rsid w:val="00776623"/>
    <w:rsid w:val="00781A19"/>
    <w:rsid w:val="007827AC"/>
    <w:rsid w:val="00784402"/>
    <w:rsid w:val="0078536C"/>
    <w:rsid w:val="00785782"/>
    <w:rsid w:val="00785B48"/>
    <w:rsid w:val="007870F4"/>
    <w:rsid w:val="007872E3"/>
    <w:rsid w:val="0079472B"/>
    <w:rsid w:val="007A105E"/>
    <w:rsid w:val="007A1999"/>
    <w:rsid w:val="007A42EA"/>
    <w:rsid w:val="007A7521"/>
    <w:rsid w:val="007B01EE"/>
    <w:rsid w:val="007B3F3E"/>
    <w:rsid w:val="007B6D30"/>
    <w:rsid w:val="007C1E12"/>
    <w:rsid w:val="007C27E2"/>
    <w:rsid w:val="007C385D"/>
    <w:rsid w:val="007C454E"/>
    <w:rsid w:val="007C4C88"/>
    <w:rsid w:val="007C4CF0"/>
    <w:rsid w:val="007C518B"/>
    <w:rsid w:val="007C6B10"/>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E63BB"/>
    <w:rsid w:val="007F0851"/>
    <w:rsid w:val="007F12EF"/>
    <w:rsid w:val="007F19EC"/>
    <w:rsid w:val="007F4C45"/>
    <w:rsid w:val="007F4CD8"/>
    <w:rsid w:val="007F5C57"/>
    <w:rsid w:val="007F63CC"/>
    <w:rsid w:val="007F71EE"/>
    <w:rsid w:val="007F73CA"/>
    <w:rsid w:val="00800AA9"/>
    <w:rsid w:val="008016A3"/>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D9"/>
    <w:rsid w:val="00852359"/>
    <w:rsid w:val="00856592"/>
    <w:rsid w:val="008568E3"/>
    <w:rsid w:val="00857848"/>
    <w:rsid w:val="00863A28"/>
    <w:rsid w:val="008670E0"/>
    <w:rsid w:val="008726A3"/>
    <w:rsid w:val="00875B59"/>
    <w:rsid w:val="0088007B"/>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E23ED"/>
    <w:rsid w:val="008E25D0"/>
    <w:rsid w:val="008E3B9E"/>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378"/>
    <w:rsid w:val="0093304F"/>
    <w:rsid w:val="00933191"/>
    <w:rsid w:val="00933EC3"/>
    <w:rsid w:val="00933FBB"/>
    <w:rsid w:val="0093417A"/>
    <w:rsid w:val="00934735"/>
    <w:rsid w:val="00936E14"/>
    <w:rsid w:val="00941BD8"/>
    <w:rsid w:val="00941EF0"/>
    <w:rsid w:val="009427BE"/>
    <w:rsid w:val="00943546"/>
    <w:rsid w:val="0094355A"/>
    <w:rsid w:val="009435B1"/>
    <w:rsid w:val="00947292"/>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1B40"/>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3EF1"/>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62DD"/>
    <w:rsid w:val="00A001E1"/>
    <w:rsid w:val="00A003EB"/>
    <w:rsid w:val="00A006BB"/>
    <w:rsid w:val="00A00773"/>
    <w:rsid w:val="00A0179A"/>
    <w:rsid w:val="00A01BAF"/>
    <w:rsid w:val="00A020B0"/>
    <w:rsid w:val="00A03F69"/>
    <w:rsid w:val="00A03FE8"/>
    <w:rsid w:val="00A04927"/>
    <w:rsid w:val="00A100BE"/>
    <w:rsid w:val="00A1107F"/>
    <w:rsid w:val="00A11FAC"/>
    <w:rsid w:val="00A142A5"/>
    <w:rsid w:val="00A14F14"/>
    <w:rsid w:val="00A1559E"/>
    <w:rsid w:val="00A217E5"/>
    <w:rsid w:val="00A2305B"/>
    <w:rsid w:val="00A230E5"/>
    <w:rsid w:val="00A2382D"/>
    <w:rsid w:val="00A23F45"/>
    <w:rsid w:val="00A2419B"/>
    <w:rsid w:val="00A274B7"/>
    <w:rsid w:val="00A327F2"/>
    <w:rsid w:val="00A337E9"/>
    <w:rsid w:val="00A36BF3"/>
    <w:rsid w:val="00A40E62"/>
    <w:rsid w:val="00A4216E"/>
    <w:rsid w:val="00A427BF"/>
    <w:rsid w:val="00A44526"/>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1F84"/>
    <w:rsid w:val="00B2255E"/>
    <w:rsid w:val="00B2403C"/>
    <w:rsid w:val="00B24C55"/>
    <w:rsid w:val="00B25145"/>
    <w:rsid w:val="00B25A2B"/>
    <w:rsid w:val="00B2724D"/>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6FFC"/>
    <w:rsid w:val="00B7721A"/>
    <w:rsid w:val="00B80B62"/>
    <w:rsid w:val="00B816A5"/>
    <w:rsid w:val="00B82744"/>
    <w:rsid w:val="00B82904"/>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01E9"/>
    <w:rsid w:val="00BB1B4A"/>
    <w:rsid w:val="00BB1BC9"/>
    <w:rsid w:val="00BB229C"/>
    <w:rsid w:val="00BB2660"/>
    <w:rsid w:val="00BB2F21"/>
    <w:rsid w:val="00BB5D36"/>
    <w:rsid w:val="00BC0C8F"/>
    <w:rsid w:val="00BC14F8"/>
    <w:rsid w:val="00BC2A32"/>
    <w:rsid w:val="00BC38B2"/>
    <w:rsid w:val="00BC3B71"/>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F21"/>
    <w:rsid w:val="00BF30D0"/>
    <w:rsid w:val="00BF3A7F"/>
    <w:rsid w:val="00BF4509"/>
    <w:rsid w:val="00BF465F"/>
    <w:rsid w:val="00BF69EA"/>
    <w:rsid w:val="00C04E54"/>
    <w:rsid w:val="00C057AE"/>
    <w:rsid w:val="00C0580C"/>
    <w:rsid w:val="00C0633D"/>
    <w:rsid w:val="00C10AD7"/>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6F9"/>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062"/>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4B46"/>
    <w:rsid w:val="00D26DC9"/>
    <w:rsid w:val="00D27EB0"/>
    <w:rsid w:val="00D306C1"/>
    <w:rsid w:val="00D30D3D"/>
    <w:rsid w:val="00D3288F"/>
    <w:rsid w:val="00D3548B"/>
    <w:rsid w:val="00D36F53"/>
    <w:rsid w:val="00D4155F"/>
    <w:rsid w:val="00D4311D"/>
    <w:rsid w:val="00D44661"/>
    <w:rsid w:val="00D45087"/>
    <w:rsid w:val="00D4577E"/>
    <w:rsid w:val="00D46AE2"/>
    <w:rsid w:val="00D471D9"/>
    <w:rsid w:val="00D51A83"/>
    <w:rsid w:val="00D539BE"/>
    <w:rsid w:val="00D55E2D"/>
    <w:rsid w:val="00D56E13"/>
    <w:rsid w:val="00D602A9"/>
    <w:rsid w:val="00D608EA"/>
    <w:rsid w:val="00D60C64"/>
    <w:rsid w:val="00D61137"/>
    <w:rsid w:val="00D6138C"/>
    <w:rsid w:val="00D62E90"/>
    <w:rsid w:val="00D63258"/>
    <w:rsid w:val="00D6390C"/>
    <w:rsid w:val="00D642CC"/>
    <w:rsid w:val="00D668A4"/>
    <w:rsid w:val="00D7001F"/>
    <w:rsid w:val="00D7127F"/>
    <w:rsid w:val="00D717D6"/>
    <w:rsid w:val="00D71E85"/>
    <w:rsid w:val="00D73F1A"/>
    <w:rsid w:val="00D75C08"/>
    <w:rsid w:val="00D77E29"/>
    <w:rsid w:val="00D80C4B"/>
    <w:rsid w:val="00D80ED5"/>
    <w:rsid w:val="00D8197D"/>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776A"/>
    <w:rsid w:val="00E04078"/>
    <w:rsid w:val="00E041E6"/>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F65"/>
    <w:rsid w:val="00E34038"/>
    <w:rsid w:val="00E35321"/>
    <w:rsid w:val="00E359BA"/>
    <w:rsid w:val="00E35D09"/>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2FA6"/>
    <w:rsid w:val="00E5360D"/>
    <w:rsid w:val="00E537BD"/>
    <w:rsid w:val="00E53F1D"/>
    <w:rsid w:val="00E55533"/>
    <w:rsid w:val="00E600C4"/>
    <w:rsid w:val="00E61F15"/>
    <w:rsid w:val="00E62791"/>
    <w:rsid w:val="00E629B4"/>
    <w:rsid w:val="00E64EA6"/>
    <w:rsid w:val="00E65451"/>
    <w:rsid w:val="00E6553F"/>
    <w:rsid w:val="00E65F1A"/>
    <w:rsid w:val="00E6630C"/>
    <w:rsid w:val="00E66B4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85CB6"/>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D322A"/>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34C"/>
    <w:rsid w:val="00F22644"/>
    <w:rsid w:val="00F2435F"/>
    <w:rsid w:val="00F24381"/>
    <w:rsid w:val="00F25CE6"/>
    <w:rsid w:val="00F279FA"/>
    <w:rsid w:val="00F27BDB"/>
    <w:rsid w:val="00F3025E"/>
    <w:rsid w:val="00F34422"/>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engelvoelkers.com/de/search/?businessArea=residential&amp;facets=cntry%3Agermany%3Brgn%3Alower_saxony%3Bdstrct%3Ahannoverr%3B" TargetMode="External"/><Relationship Id="rId18" Type="http://schemas.openxmlformats.org/officeDocument/2006/relationships/hyperlink" Target="https://www.engelvoelkers.com/de-de/hannover/objektakquise/" TargetMode="External"/><Relationship Id="rId3" Type="http://schemas.openxmlformats.org/officeDocument/2006/relationships/styles" Target="styles.xml"/><Relationship Id="rId21" Type="http://schemas.openxmlformats.org/officeDocument/2006/relationships/hyperlink" Target="https://www.engelvoelkers.com/de-de/hannover/hannover-gehrden/" TargetMode="External"/><Relationship Id="rId7" Type="http://schemas.openxmlformats.org/officeDocument/2006/relationships/hyperlink" Target="https://www.engelvoelkers.com/de-de/hannover/objektakquise/" TargetMode="External"/><Relationship Id="rId12" Type="http://schemas.openxmlformats.org/officeDocument/2006/relationships/hyperlink" Target="https://www.engelvoelkers.com/de/hannover/burgwedel/" TargetMode="External"/><Relationship Id="rId17" Type="http://schemas.openxmlformats.org/officeDocument/2006/relationships/hyperlink" Target="https://www.engelvoelkers.com/de-de/hannover/objektakquise/" TargetMode="External"/><Relationship Id="rId2" Type="http://schemas.openxmlformats.org/officeDocument/2006/relationships/numbering" Target="numbering.xml"/><Relationship Id="rId16" Type="http://schemas.openxmlformats.org/officeDocument/2006/relationships/hyperlink" Target="https://www.engelvoelkers.com/de-de/hannover/stadtteil-hannover-suedstadt/" TargetMode="External"/><Relationship Id="rId20" Type="http://schemas.openxmlformats.org/officeDocument/2006/relationships/hyperlink" Target="https://www.engelvoelkers.com/de-de/hannover/stadtteil-hannover-kirchrode/"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engelvoelkers.com/de-de/hannover/hannover-gehrd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ngelvoelkers.com/de-de/hannover/stadtteil-hannover-kirchrode/" TargetMode="External"/><Relationship Id="rId23" Type="http://schemas.openxmlformats.org/officeDocument/2006/relationships/fontTable" Target="fontTable.xml"/><Relationship Id="rId10" Type="http://schemas.openxmlformats.org/officeDocument/2006/relationships/hyperlink" Target="https://www.engelvoelkers.com/de/hannover/kirchrode/" TargetMode="External"/><Relationship Id="rId19" Type="http://schemas.openxmlformats.org/officeDocument/2006/relationships/hyperlink" Target="https://www.engelvoelkers.com/de-de/hannover/hannover-mitte/" TargetMode="External"/><Relationship Id="rId4" Type="http://schemas.openxmlformats.org/officeDocument/2006/relationships/settings" Target="settings.xml"/><Relationship Id="rId9" Type="http://schemas.openxmlformats.org/officeDocument/2006/relationships/hyperlink" Target="https://www.engelvoelkers.com/de-de/hannover/hannover-mitte/" TargetMode="External"/><Relationship Id="rId14" Type="http://schemas.openxmlformats.org/officeDocument/2006/relationships/hyperlink" Target="https://www.engelvoelkers.com/de-de/hannover/stadtteil-hannover-kirchrode/" TargetMode="External"/><Relationship Id="rId22" Type="http://schemas.openxmlformats.org/officeDocument/2006/relationships/hyperlink" Target="https://www.engelvoelkers.com/de-de/hannover/hannover-burgwede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BF056-89D5-4076-A1D9-D1ED7E0C5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2617</Words>
  <Characters>16491</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1507</cp:revision>
  <dcterms:created xsi:type="dcterms:W3CDTF">2020-03-02T10:25:00Z</dcterms:created>
  <dcterms:modified xsi:type="dcterms:W3CDTF">2020-07-13T15:49:00Z</dcterms:modified>
</cp:coreProperties>
</file>