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B17F2" w14:textId="742A8175" w:rsidR="007532D8" w:rsidRDefault="00EB5D62" w:rsidP="00EB5D62">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Wir benötigen Blogbeiträge, die das Unternehmen und Konzept von </w:t>
      </w:r>
      <w:proofErr w:type="spellStart"/>
      <w:r>
        <w:rPr>
          <w:rFonts w:ascii="Verdana" w:hAnsi="Verdana"/>
          <w:color w:val="333333"/>
          <w:sz w:val="17"/>
          <w:szCs w:val="17"/>
          <w:shd w:val="clear" w:color="auto" w:fill="FFFFFF"/>
        </w:rPr>
        <w:t>Platincoin</w:t>
      </w:r>
      <w:proofErr w:type="spellEnd"/>
      <w:r>
        <w:rPr>
          <w:rFonts w:ascii="Verdana" w:hAnsi="Verdana"/>
          <w:color w:val="333333"/>
          <w:sz w:val="17"/>
          <w:szCs w:val="17"/>
          <w:shd w:val="clear" w:color="auto" w:fill="FFFFFF"/>
        </w:rPr>
        <w:t xml:space="preserve"> vorstellen. </w:t>
      </w:r>
      <w:proofErr w:type="spellStart"/>
      <w:r>
        <w:rPr>
          <w:rFonts w:ascii="Verdana" w:hAnsi="Verdana"/>
          <w:color w:val="333333"/>
          <w:sz w:val="17"/>
          <w:szCs w:val="17"/>
          <w:shd w:val="clear" w:color="auto" w:fill="FFFFFF"/>
        </w:rPr>
        <w:t>Platincoin</w:t>
      </w:r>
      <w:proofErr w:type="spellEnd"/>
      <w:r>
        <w:rPr>
          <w:rFonts w:ascii="Verdana" w:hAnsi="Verdana"/>
          <w:color w:val="333333"/>
          <w:sz w:val="17"/>
          <w:szCs w:val="17"/>
          <w:shd w:val="clear" w:color="auto" w:fill="FFFFFF"/>
        </w:rPr>
        <w:t xml:space="preserve"> ist ein Unternehmen, welches vor 4 Jahren gegründet wurde und eine eigene Kryptowährung sowie eine Reihe von Hightech-Produkten auf den Markt gebracht hat. Kunden können hier von zu Hause aus mit dem Handel und </w:t>
      </w:r>
      <w:proofErr w:type="spellStart"/>
      <w:r>
        <w:rPr>
          <w:rFonts w:ascii="Verdana" w:hAnsi="Verdana"/>
          <w:color w:val="333333"/>
          <w:sz w:val="17"/>
          <w:szCs w:val="17"/>
          <w:shd w:val="clear" w:color="auto" w:fill="FFFFFF"/>
        </w:rPr>
        <w:t>Staking</w:t>
      </w:r>
      <w:proofErr w:type="spellEnd"/>
      <w:r>
        <w:rPr>
          <w:rFonts w:ascii="Verdana" w:hAnsi="Verdana"/>
          <w:color w:val="333333"/>
          <w:sz w:val="17"/>
          <w:szCs w:val="17"/>
          <w:shd w:val="clear" w:color="auto" w:fill="FFFFFF"/>
        </w:rPr>
        <w:t xml:space="preserve"> von </w:t>
      </w:r>
      <w:proofErr w:type="spellStart"/>
      <w:r>
        <w:rPr>
          <w:rFonts w:ascii="Verdana" w:hAnsi="Verdana"/>
          <w:color w:val="333333"/>
          <w:sz w:val="17"/>
          <w:szCs w:val="17"/>
          <w:shd w:val="clear" w:color="auto" w:fill="FFFFFF"/>
        </w:rPr>
        <w:t>Platincoin</w:t>
      </w:r>
      <w:proofErr w:type="spellEnd"/>
      <w:r>
        <w:rPr>
          <w:rFonts w:ascii="Verdana" w:hAnsi="Verdana"/>
          <w:color w:val="333333"/>
          <w:sz w:val="17"/>
          <w:szCs w:val="17"/>
          <w:shd w:val="clear" w:color="auto" w:fill="FFFFFF"/>
        </w:rPr>
        <w:t xml:space="preserve">, Geld verdienen. Zusätzlich haben sie eine </w:t>
      </w:r>
      <w:r w:rsidRPr="00F34D65">
        <w:rPr>
          <w:rFonts w:ascii="Verdana" w:hAnsi="Verdana"/>
          <w:color w:val="333333"/>
          <w:sz w:val="17"/>
          <w:szCs w:val="17"/>
          <w:highlight w:val="yellow"/>
          <w:shd w:val="clear" w:color="auto" w:fill="FFFFFF"/>
        </w:rPr>
        <w:t>innovative Crowdfunding-</w:t>
      </w:r>
      <w:proofErr w:type="spellStart"/>
      <w:r w:rsidRPr="00F34D65">
        <w:rPr>
          <w:rFonts w:ascii="Verdana" w:hAnsi="Verdana"/>
          <w:color w:val="333333"/>
          <w:sz w:val="17"/>
          <w:szCs w:val="17"/>
          <w:highlight w:val="yellow"/>
          <w:shd w:val="clear" w:color="auto" w:fill="FFFFFF"/>
        </w:rPr>
        <w:t>Platform</w:t>
      </w:r>
      <w:proofErr w:type="spellEnd"/>
      <w:r w:rsidRPr="00F34D65">
        <w:rPr>
          <w:rFonts w:ascii="Verdana" w:hAnsi="Verdana"/>
          <w:color w:val="333333"/>
          <w:sz w:val="17"/>
          <w:szCs w:val="17"/>
          <w:highlight w:val="yellow"/>
          <w:shd w:val="clear" w:color="auto" w:fill="FFFFFF"/>
        </w:rPr>
        <w:t xml:space="preserve"> namens Platin Hero</w:t>
      </w:r>
      <w:r>
        <w:rPr>
          <w:rFonts w:ascii="Verdana" w:hAnsi="Verdana"/>
          <w:color w:val="333333"/>
          <w:sz w:val="17"/>
          <w:szCs w:val="17"/>
          <w:shd w:val="clear" w:color="auto" w:fill="FFFFFF"/>
        </w:rPr>
        <w:t xml:space="preserve"> ins Leben gerufen; hier erhalten Nutzer einen Überblick von ausgewählten Projekten, in die sie investieren können. Eine weitere </w:t>
      </w:r>
      <w:proofErr w:type="spellStart"/>
      <w:r>
        <w:rPr>
          <w:rFonts w:ascii="Verdana" w:hAnsi="Verdana"/>
          <w:color w:val="333333"/>
          <w:sz w:val="17"/>
          <w:szCs w:val="17"/>
          <w:shd w:val="clear" w:color="auto" w:fill="FFFFFF"/>
        </w:rPr>
        <w:t>Platform</w:t>
      </w:r>
      <w:proofErr w:type="spellEnd"/>
      <w:r>
        <w:rPr>
          <w:rFonts w:ascii="Verdana" w:hAnsi="Verdana"/>
          <w:color w:val="333333"/>
          <w:sz w:val="17"/>
          <w:szCs w:val="17"/>
          <w:shd w:val="clear" w:color="auto" w:fill="FFFFFF"/>
        </w:rPr>
        <w:t xml:space="preserve"> die </w:t>
      </w:r>
      <w:proofErr w:type="spellStart"/>
      <w:r>
        <w:rPr>
          <w:rFonts w:ascii="Verdana" w:hAnsi="Verdana"/>
          <w:color w:val="333333"/>
          <w:sz w:val="17"/>
          <w:szCs w:val="17"/>
          <w:shd w:val="clear" w:color="auto" w:fill="FFFFFF"/>
        </w:rPr>
        <w:t>Platincoin</w:t>
      </w:r>
      <w:proofErr w:type="spellEnd"/>
      <w:r>
        <w:rPr>
          <w:rFonts w:ascii="Verdana" w:hAnsi="Verdana"/>
          <w:color w:val="333333"/>
          <w:sz w:val="17"/>
          <w:szCs w:val="17"/>
          <w:shd w:val="clear" w:color="auto" w:fill="FFFFFF"/>
        </w:rPr>
        <w:t xml:space="preserve"> bereitstellt ist der </w:t>
      </w:r>
      <w:proofErr w:type="spellStart"/>
      <w:r w:rsidRPr="00F34D65">
        <w:rPr>
          <w:rFonts w:ascii="Verdana" w:hAnsi="Verdana"/>
          <w:color w:val="333333"/>
          <w:sz w:val="17"/>
          <w:szCs w:val="17"/>
          <w:highlight w:val="yellow"/>
          <w:shd w:val="clear" w:color="auto" w:fill="FFFFFF"/>
        </w:rPr>
        <w:t>Crypto</w:t>
      </w:r>
      <w:proofErr w:type="spellEnd"/>
      <w:r w:rsidRPr="00F34D65">
        <w:rPr>
          <w:rFonts w:ascii="Verdana" w:hAnsi="Verdana"/>
          <w:color w:val="333333"/>
          <w:sz w:val="17"/>
          <w:szCs w:val="17"/>
          <w:highlight w:val="yellow"/>
          <w:shd w:val="clear" w:color="auto" w:fill="FFFFFF"/>
        </w:rPr>
        <w:t xml:space="preserve"> Marktplatz </w:t>
      </w:r>
      <w:proofErr w:type="spellStart"/>
      <w:r w:rsidRPr="00F34D65">
        <w:rPr>
          <w:rFonts w:ascii="Verdana" w:hAnsi="Verdana"/>
          <w:color w:val="333333"/>
          <w:sz w:val="17"/>
          <w:szCs w:val="17"/>
          <w:highlight w:val="yellow"/>
          <w:shd w:val="clear" w:color="auto" w:fill="FFFFFF"/>
        </w:rPr>
        <w:t>PlatinDeal</w:t>
      </w:r>
      <w:proofErr w:type="spellEnd"/>
      <w:r>
        <w:rPr>
          <w:rFonts w:ascii="Verdana" w:hAnsi="Verdana"/>
          <w:color w:val="333333"/>
          <w:sz w:val="17"/>
          <w:szCs w:val="17"/>
          <w:shd w:val="clear" w:color="auto" w:fill="FFFFFF"/>
        </w:rPr>
        <w:t xml:space="preserve">, hier können User ihre </w:t>
      </w:r>
      <w:proofErr w:type="spellStart"/>
      <w:r>
        <w:rPr>
          <w:rFonts w:ascii="Verdana" w:hAnsi="Verdana"/>
          <w:color w:val="333333"/>
          <w:sz w:val="17"/>
          <w:szCs w:val="17"/>
          <w:shd w:val="clear" w:color="auto" w:fill="FFFFFF"/>
        </w:rPr>
        <w:t>Platincoins</w:t>
      </w:r>
      <w:proofErr w:type="spellEnd"/>
      <w:r>
        <w:rPr>
          <w:rFonts w:ascii="Verdana" w:hAnsi="Verdana"/>
          <w:color w:val="333333"/>
          <w:sz w:val="17"/>
          <w:szCs w:val="17"/>
          <w:shd w:val="clear" w:color="auto" w:fill="FFFFFF"/>
        </w:rPr>
        <w:t xml:space="preserve"> traden.</w:t>
      </w:r>
      <w:r>
        <w:rPr>
          <w:rFonts w:ascii="Verdana" w:hAnsi="Verdana"/>
          <w:color w:val="333333"/>
          <w:sz w:val="17"/>
          <w:szCs w:val="17"/>
        </w:rPr>
        <w:br/>
      </w:r>
      <w:r>
        <w:rPr>
          <w:rFonts w:ascii="Verdana" w:hAnsi="Verdana"/>
          <w:color w:val="333333"/>
          <w:sz w:val="17"/>
          <w:szCs w:val="17"/>
          <w:shd w:val="clear" w:color="auto" w:fill="FFFFFF"/>
        </w:rPr>
        <w:t xml:space="preserve">Außerdem hat das Unternehmen eigene </w:t>
      </w:r>
      <w:proofErr w:type="spellStart"/>
      <w:r w:rsidRPr="00F34D65">
        <w:rPr>
          <w:rFonts w:ascii="Verdana" w:hAnsi="Verdana"/>
          <w:color w:val="333333"/>
          <w:sz w:val="17"/>
          <w:szCs w:val="17"/>
          <w:highlight w:val="yellow"/>
          <w:shd w:val="clear" w:color="auto" w:fill="FFFFFF"/>
        </w:rPr>
        <w:t>ATM_Kryptomaten</w:t>
      </w:r>
      <w:proofErr w:type="spellEnd"/>
      <w:r w:rsidRPr="00F34D65">
        <w:rPr>
          <w:rFonts w:ascii="Verdana" w:hAnsi="Verdana"/>
          <w:color w:val="333333"/>
          <w:sz w:val="17"/>
          <w:szCs w:val="17"/>
          <w:highlight w:val="yellow"/>
          <w:shd w:val="clear" w:color="auto" w:fill="FFFFFF"/>
        </w:rPr>
        <w:t xml:space="preserve"> und POS-Terminals auf der ganzen Welt</w:t>
      </w:r>
      <w:r>
        <w:rPr>
          <w:rFonts w:ascii="Verdana" w:hAnsi="Verdana"/>
          <w:color w:val="333333"/>
          <w:sz w:val="17"/>
          <w:szCs w:val="17"/>
          <w:shd w:val="clear" w:color="auto" w:fill="FFFFFF"/>
        </w:rPr>
        <w:t xml:space="preserve"> ins Leben gerufen.</w:t>
      </w:r>
      <w:r>
        <w:rPr>
          <w:rFonts w:ascii="Verdana" w:hAnsi="Verdana"/>
          <w:color w:val="333333"/>
          <w:sz w:val="17"/>
          <w:szCs w:val="17"/>
        </w:rPr>
        <w:br/>
      </w:r>
      <w:proofErr w:type="spellStart"/>
      <w:r>
        <w:rPr>
          <w:rFonts w:ascii="Verdana" w:hAnsi="Verdana"/>
          <w:color w:val="333333"/>
          <w:sz w:val="17"/>
          <w:szCs w:val="17"/>
          <w:shd w:val="clear" w:color="auto" w:fill="FFFFFF"/>
        </w:rPr>
        <w:t>Platincoin</w:t>
      </w:r>
      <w:proofErr w:type="spellEnd"/>
      <w:r>
        <w:rPr>
          <w:rFonts w:ascii="Verdana" w:hAnsi="Verdana"/>
          <w:color w:val="333333"/>
          <w:sz w:val="17"/>
          <w:szCs w:val="17"/>
          <w:shd w:val="clear" w:color="auto" w:fill="FFFFFF"/>
        </w:rPr>
        <w:t xml:space="preserve"> bemüht sich jede Woche Releases und Updates zu ihren Produkten zu veröffentlichen. Beispielsweise wurde das </w:t>
      </w:r>
      <w:r w:rsidRPr="00F34D65">
        <w:rPr>
          <w:rFonts w:ascii="Verdana" w:hAnsi="Verdana"/>
          <w:color w:val="333333"/>
          <w:sz w:val="17"/>
          <w:szCs w:val="17"/>
          <w:highlight w:val="yellow"/>
          <w:shd w:val="clear" w:color="auto" w:fill="FFFFFF"/>
        </w:rPr>
        <w:t>Produkt PLC Farm</w:t>
      </w:r>
      <w:r>
        <w:rPr>
          <w:rFonts w:ascii="Verdana" w:hAnsi="Verdana"/>
          <w:color w:val="333333"/>
          <w:sz w:val="17"/>
          <w:szCs w:val="17"/>
          <w:shd w:val="clear" w:color="auto" w:fill="FFFFFF"/>
        </w:rPr>
        <w:t xml:space="preserve"> vor kurzem aktualisiert, sodass nun Smart-</w:t>
      </w:r>
      <w:proofErr w:type="spellStart"/>
      <w:r>
        <w:rPr>
          <w:rFonts w:ascii="Verdana" w:hAnsi="Verdana"/>
          <w:color w:val="333333"/>
          <w:sz w:val="17"/>
          <w:szCs w:val="17"/>
          <w:shd w:val="clear" w:color="auto" w:fill="FFFFFF"/>
        </w:rPr>
        <w:t>Contracts</w:t>
      </w:r>
      <w:proofErr w:type="spellEnd"/>
      <w:r>
        <w:rPr>
          <w:rFonts w:ascii="Verdana" w:hAnsi="Verdana"/>
          <w:color w:val="333333"/>
          <w:sz w:val="17"/>
          <w:szCs w:val="17"/>
          <w:shd w:val="clear" w:color="auto" w:fill="FFFFFF"/>
        </w:rPr>
        <w:t xml:space="preserve"> implementiert wurden, automatische Auszahlungen möglich sind und eine Zwei-Faktor-Authentifizierung per Mail oder </w:t>
      </w:r>
      <w:proofErr w:type="spellStart"/>
      <w:r>
        <w:rPr>
          <w:rFonts w:ascii="Verdana" w:hAnsi="Verdana"/>
          <w:color w:val="333333"/>
          <w:sz w:val="17"/>
          <w:szCs w:val="17"/>
          <w:shd w:val="clear" w:color="auto" w:fill="FFFFFF"/>
        </w:rPr>
        <w:t>Telegram</w:t>
      </w:r>
      <w:proofErr w:type="spellEnd"/>
      <w:r>
        <w:rPr>
          <w:rFonts w:ascii="Verdana" w:hAnsi="Verdana"/>
          <w:color w:val="333333"/>
          <w:sz w:val="17"/>
          <w:szCs w:val="17"/>
          <w:shd w:val="clear" w:color="auto" w:fill="FFFFFF"/>
        </w:rPr>
        <w:t xml:space="preserve"> Bot nötig ist.</w:t>
      </w:r>
      <w:r>
        <w:rPr>
          <w:rFonts w:ascii="Verdana" w:hAnsi="Verdana"/>
          <w:color w:val="333333"/>
          <w:sz w:val="17"/>
          <w:szCs w:val="17"/>
        </w:rPr>
        <w:br/>
      </w:r>
      <w:r>
        <w:rPr>
          <w:rFonts w:ascii="Verdana" w:hAnsi="Verdana"/>
          <w:color w:val="333333"/>
          <w:sz w:val="17"/>
          <w:szCs w:val="17"/>
          <w:shd w:val="clear" w:color="auto" w:fill="FFFFFF"/>
        </w:rPr>
        <w:t xml:space="preserve">Trotz eines turbulenten Jahres 2020, konnte </w:t>
      </w:r>
      <w:proofErr w:type="spellStart"/>
      <w:r>
        <w:rPr>
          <w:rFonts w:ascii="Verdana" w:hAnsi="Verdana"/>
          <w:color w:val="333333"/>
          <w:sz w:val="17"/>
          <w:szCs w:val="17"/>
          <w:shd w:val="clear" w:color="auto" w:fill="FFFFFF"/>
        </w:rPr>
        <w:t>Platincoin</w:t>
      </w:r>
      <w:proofErr w:type="spellEnd"/>
      <w:r>
        <w:rPr>
          <w:rFonts w:ascii="Verdana" w:hAnsi="Verdana"/>
          <w:color w:val="333333"/>
          <w:sz w:val="17"/>
          <w:szCs w:val="17"/>
          <w:shd w:val="clear" w:color="auto" w:fill="FFFFFF"/>
        </w:rPr>
        <w:t xml:space="preserve"> größer und stärker wachsen. Die Welt wurde online geschaltet und machte aus dem Unternehmen einen starken Wachstumstreiber. Es wurden Umsatz-Rekorde gebrochen und mehrere große Führungsteams haben sich </w:t>
      </w:r>
      <w:proofErr w:type="spellStart"/>
      <w:r>
        <w:rPr>
          <w:rFonts w:ascii="Verdana" w:hAnsi="Verdana"/>
          <w:color w:val="333333"/>
          <w:sz w:val="17"/>
          <w:szCs w:val="17"/>
          <w:shd w:val="clear" w:color="auto" w:fill="FFFFFF"/>
        </w:rPr>
        <w:t>Platincoin</w:t>
      </w:r>
      <w:proofErr w:type="spellEnd"/>
      <w:r>
        <w:rPr>
          <w:rFonts w:ascii="Verdana" w:hAnsi="Verdana"/>
          <w:color w:val="333333"/>
          <w:sz w:val="17"/>
          <w:szCs w:val="17"/>
          <w:shd w:val="clear" w:color="auto" w:fill="FFFFFF"/>
        </w:rPr>
        <w:t xml:space="preserve"> angeschlossen.</w:t>
      </w:r>
      <w:r>
        <w:rPr>
          <w:rFonts w:ascii="Verdana" w:hAnsi="Verdana"/>
          <w:color w:val="333333"/>
          <w:sz w:val="17"/>
          <w:szCs w:val="17"/>
        </w:rPr>
        <w:br/>
      </w:r>
      <w:r>
        <w:rPr>
          <w:rFonts w:ascii="Verdana" w:hAnsi="Verdana"/>
          <w:color w:val="333333"/>
          <w:sz w:val="17"/>
          <w:szCs w:val="17"/>
          <w:shd w:val="clear" w:color="auto" w:fill="FFFFFF"/>
        </w:rPr>
        <w:t xml:space="preserve">Für das Jahr 2021 hat sich das Unternehmen viel vorgenommen. Neben dem Wachstum und der Expansion sind bereits zahlreiche Neuveröffentlichungen geplant, die im </w:t>
      </w:r>
      <w:proofErr w:type="spellStart"/>
      <w:r>
        <w:rPr>
          <w:rFonts w:ascii="Verdana" w:hAnsi="Verdana"/>
          <w:color w:val="333333"/>
          <w:sz w:val="17"/>
          <w:szCs w:val="17"/>
          <w:shd w:val="clear" w:color="auto" w:fill="FFFFFF"/>
        </w:rPr>
        <w:t>Kryptomarkt</w:t>
      </w:r>
      <w:proofErr w:type="spellEnd"/>
      <w:r>
        <w:rPr>
          <w:rFonts w:ascii="Verdana" w:hAnsi="Verdana"/>
          <w:color w:val="333333"/>
          <w:sz w:val="17"/>
          <w:szCs w:val="17"/>
          <w:shd w:val="clear" w:color="auto" w:fill="FFFFFF"/>
        </w:rPr>
        <w:t xml:space="preserve"> für Aufsehen sorgen werden.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Das Unternehmen musste seit Gründung schon einiges durchmachen, von versuchter Rufschädigung durch Konkurrenten oder das Verbreiten negativer Gerüchte über das Unternehmen. Heutzutage steht </w:t>
      </w:r>
      <w:proofErr w:type="spellStart"/>
      <w:r>
        <w:rPr>
          <w:rFonts w:ascii="Verdana" w:hAnsi="Verdana"/>
          <w:color w:val="333333"/>
          <w:sz w:val="17"/>
          <w:szCs w:val="17"/>
          <w:shd w:val="clear" w:color="auto" w:fill="FFFFFF"/>
        </w:rPr>
        <w:t>Platincoin</w:t>
      </w:r>
      <w:proofErr w:type="spellEnd"/>
      <w:r>
        <w:rPr>
          <w:rFonts w:ascii="Verdana" w:hAnsi="Verdana"/>
          <w:color w:val="333333"/>
          <w:sz w:val="17"/>
          <w:szCs w:val="17"/>
          <w:shd w:val="clear" w:color="auto" w:fill="FFFFFF"/>
        </w:rPr>
        <w:t xml:space="preserve"> mit über einer halben Millionen User (um genau zu sein sind es bis jetzt 600.000 registrierte User aus 120 Ländern) stärker denn je da und ist stetig am Wachsen.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Folgende Links können Sie gerne zur Recherche beim Schreiben des Beitrags verwenden: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https://cashinfo.at/platincoin-news-2021/</w:t>
      </w:r>
      <w:r>
        <w:rPr>
          <w:rFonts w:ascii="Verdana" w:hAnsi="Verdana"/>
          <w:color w:val="333333"/>
          <w:sz w:val="17"/>
          <w:szCs w:val="17"/>
        </w:rPr>
        <w:br/>
      </w:r>
      <w:r>
        <w:rPr>
          <w:rFonts w:ascii="Verdana" w:hAnsi="Verdana"/>
          <w:color w:val="333333"/>
          <w:sz w:val="17"/>
          <w:szCs w:val="17"/>
          <w:shd w:val="clear" w:color="auto" w:fill="FFFFFF"/>
        </w:rPr>
        <w:t>https://cashinfo.at/platincoin/</w:t>
      </w:r>
      <w:r>
        <w:rPr>
          <w:rFonts w:ascii="Verdana" w:hAnsi="Verdana"/>
          <w:color w:val="333333"/>
          <w:sz w:val="17"/>
          <w:szCs w:val="17"/>
        </w:rPr>
        <w:br/>
      </w:r>
      <w:r>
        <w:rPr>
          <w:rFonts w:ascii="Verdana" w:hAnsi="Verdana"/>
          <w:color w:val="333333"/>
          <w:sz w:val="17"/>
          <w:szCs w:val="17"/>
          <w:shd w:val="clear" w:color="auto" w:fill="FFFFFF"/>
        </w:rPr>
        <w:t>https://blog.platincoin.com/de/plc/platincoin-wird-vier-jahre-alt/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Gewünschte Wortanzahl: 400</w:t>
      </w:r>
    </w:p>
    <w:p w14:paraId="1DB54E2E" w14:textId="5AFB43A9" w:rsidR="00EB5D62" w:rsidRDefault="00EB5D62" w:rsidP="00EB5D62">
      <w:pPr>
        <w:rPr>
          <w:rFonts w:ascii="Verdana" w:hAnsi="Verdana"/>
          <w:color w:val="333333"/>
          <w:sz w:val="15"/>
          <w:szCs w:val="15"/>
          <w:shd w:val="clear" w:color="auto" w:fill="FFFFFF"/>
        </w:rPr>
      </w:pPr>
      <w:proofErr w:type="spellStart"/>
      <w:r>
        <w:rPr>
          <w:rFonts w:ascii="Verdana" w:hAnsi="Verdana"/>
          <w:color w:val="333333"/>
          <w:sz w:val="15"/>
          <w:szCs w:val="15"/>
          <w:shd w:val="clear" w:color="auto" w:fill="FFFFFF"/>
        </w:rPr>
        <w:t>Platincoin</w:t>
      </w:r>
      <w:proofErr w:type="spellEnd"/>
      <w:r>
        <w:rPr>
          <w:rFonts w:ascii="Verdana" w:hAnsi="Verdana"/>
          <w:color w:val="333333"/>
          <w:sz w:val="15"/>
          <w:szCs w:val="15"/>
          <w:shd w:val="clear" w:color="auto" w:fill="FFFFFF"/>
        </w:rPr>
        <w:t xml:space="preserve"> - ein innovatives </w:t>
      </w:r>
      <w:proofErr w:type="spellStart"/>
      <w:r>
        <w:rPr>
          <w:rFonts w:ascii="Verdana" w:hAnsi="Verdana"/>
          <w:color w:val="333333"/>
          <w:sz w:val="15"/>
          <w:szCs w:val="15"/>
          <w:shd w:val="clear" w:color="auto" w:fill="FFFFFF"/>
        </w:rPr>
        <w:t>Kryptokonzept</w:t>
      </w:r>
      <w:proofErr w:type="spellEnd"/>
    </w:p>
    <w:p w14:paraId="745F8E92" w14:textId="66FF13E5" w:rsidR="00EB5D62" w:rsidRDefault="00EB5D62" w:rsidP="00EB5D62">
      <w:r>
        <w:t>400 Wörter</w:t>
      </w:r>
    </w:p>
    <w:p w14:paraId="62AB1600" w14:textId="5877E7B9" w:rsidR="00EB5D62" w:rsidRDefault="00EB5D62" w:rsidP="00EB5D62"/>
    <w:p w14:paraId="0B01895D" w14:textId="56383DB3" w:rsidR="00EB5D62" w:rsidRDefault="00F34D65" w:rsidP="00EB5D62">
      <w:r>
        <w:t xml:space="preserve">&lt;h1&gt;Das vierte Jahr der </w:t>
      </w:r>
      <w:proofErr w:type="spellStart"/>
      <w:r>
        <w:t>Platincoin</w:t>
      </w:r>
      <w:proofErr w:type="spellEnd"/>
      <w:r>
        <w:t>-Erfolgsgeschichte ist angebrochen&lt;/h1&gt;</w:t>
      </w:r>
      <w:r>
        <w:br/>
      </w:r>
    </w:p>
    <w:p w14:paraId="46A3F004" w14:textId="05903876" w:rsidR="00F34D65" w:rsidRDefault="00F34D65" w:rsidP="00EB5D62">
      <w:r>
        <w:t>&lt;p&gt;Am &lt;strong&gt;28. Dezember&lt;/strong&gt; des vergangenen Jahres &lt;strong&gt;2020&lt;/strong&gt; ist der &lt;strong&gt;</w:t>
      </w:r>
      <w:proofErr w:type="spellStart"/>
      <w:r>
        <w:t>Platincoin</w:t>
      </w:r>
      <w:proofErr w:type="spellEnd"/>
      <w:r>
        <w:t xml:space="preserve">&lt;/strong&gt; genau vier Jahre alt geworden und stellt bisweilen immer noch das Non plus </w:t>
      </w:r>
      <w:proofErr w:type="spellStart"/>
      <w:r>
        <w:t>ultra</w:t>
      </w:r>
      <w:proofErr w:type="spellEnd"/>
      <w:r>
        <w:t xml:space="preserve"> in Sachen Kryptowährungen, innovativer </w:t>
      </w:r>
      <w:proofErr w:type="spellStart"/>
      <w:r>
        <w:t>Krypolösungen</w:t>
      </w:r>
      <w:proofErr w:type="spellEnd"/>
      <w:r>
        <w:t xml:space="preserve"> sowie Trading und Investments in diesem Bereich dar. Doch was genau ist der </w:t>
      </w:r>
      <w:proofErr w:type="spellStart"/>
      <w:r>
        <w:t>Platincoin</w:t>
      </w:r>
      <w:proofErr w:type="spellEnd"/>
      <w:r>
        <w:t xml:space="preserve"> </w:t>
      </w:r>
      <w:proofErr w:type="gramStart"/>
      <w:r>
        <w:t>eigentlich?&lt;</w:t>
      </w:r>
      <w:proofErr w:type="spellStart"/>
      <w:proofErr w:type="gramEnd"/>
      <w:r>
        <w:t>br</w:t>
      </w:r>
      <w:proofErr w:type="spellEnd"/>
      <w:r>
        <w:t>&gt;</w:t>
      </w:r>
      <w:r>
        <w:br/>
      </w:r>
    </w:p>
    <w:p w14:paraId="5B11CC04" w14:textId="5F805732" w:rsidR="00154971" w:rsidRDefault="00F34D65" w:rsidP="00EB5D62">
      <w:r>
        <w:t>&lt;p&gt;</w:t>
      </w:r>
      <w:r w:rsidR="00154971">
        <w:t xml:space="preserve">Die im Jahre 2016 zunächst entwickelte und 2017 an den Start gegangene Kryptowährung beschreibt ein &lt;strong&gt;innovatives </w:t>
      </w:r>
      <w:proofErr w:type="spellStart"/>
      <w:r w:rsidR="00154971">
        <w:t>Kryptosystem</w:t>
      </w:r>
      <w:proofErr w:type="spellEnd"/>
      <w:r w:rsidR="00154971">
        <w:t xml:space="preserve">&lt;/strong&gt;, das auf einer komplexen Blockchain-Technologie basiert und sowohl eine moderne Businessplattform, als auch ein soziales Trader-Netzwerk darstellt. Gegründet von der schweizerischen &lt;strong&gt;PLC Group AG&lt;/strong&gt; steht ein Team aus international erfahrenen und anerkannten Krypto-Experten hinter dem </w:t>
      </w:r>
      <w:proofErr w:type="spellStart"/>
      <w:r w:rsidR="00154971">
        <w:t>Coin</w:t>
      </w:r>
      <w:proofErr w:type="spellEnd"/>
      <w:r w:rsidR="00154971">
        <w:t xml:space="preserve">. Das hochgesteckte Ziel des Teams hinter dem </w:t>
      </w:r>
      <w:proofErr w:type="spellStart"/>
      <w:r w:rsidR="00154971">
        <w:t>Platincoin</w:t>
      </w:r>
      <w:proofErr w:type="spellEnd"/>
      <w:r w:rsidR="00154971">
        <w:t xml:space="preserve"> ist es, einer möglichst breitgefächerten Zielgruppe einen Zugang zum umfassenden Potenzial dieses </w:t>
      </w:r>
      <w:proofErr w:type="spellStart"/>
      <w:r w:rsidR="00154971">
        <w:t>Kryptosystems</w:t>
      </w:r>
      <w:proofErr w:type="spellEnd"/>
      <w:r w:rsidR="00154971">
        <w:t xml:space="preserve"> zu </w:t>
      </w:r>
      <w:proofErr w:type="gramStart"/>
      <w:r w:rsidR="00154971">
        <w:t>verschaffen.&lt;</w:t>
      </w:r>
      <w:proofErr w:type="spellStart"/>
      <w:proofErr w:type="gramEnd"/>
      <w:r w:rsidR="00154971">
        <w:t>br</w:t>
      </w:r>
      <w:proofErr w:type="spellEnd"/>
      <w:r w:rsidR="00154971">
        <w:t>&gt;</w:t>
      </w:r>
    </w:p>
    <w:p w14:paraId="599E0283" w14:textId="1DD34444" w:rsidR="00154971" w:rsidRDefault="00154971" w:rsidP="00EB5D62"/>
    <w:p w14:paraId="1043E3AE" w14:textId="77777777" w:rsidR="009B2773" w:rsidRDefault="00154971" w:rsidP="00EB5D62">
      <w:r>
        <w:t>&lt;p&gt;Seit einem Start im Jahre 2017 hat sich zwischenzeitlich einiges getan:</w:t>
      </w:r>
      <w:r w:rsidR="00C93AD6">
        <w:t xml:space="preserve"> Zunächst gelang es, mit &lt;strong&gt;Platin Hero&lt;/strong&gt; eine bis dato nie dagewesene Form einer &lt;strong&gt;Crowdfunding-</w:t>
      </w:r>
      <w:r w:rsidR="00C93AD6">
        <w:lastRenderedPageBreak/>
        <w:t xml:space="preserve">Plattform&lt;/strong&gt; ins Leben zu rufen. Über diese Plattform können potenzielle User in verschiedenste Projekte weltweit – unabhängig, ob aus dem Krypto-Bereich oder nicht </w:t>
      </w:r>
      <w:r w:rsidR="00C93AD6">
        <w:t>–</w:t>
      </w:r>
      <w:r w:rsidR="00C93AD6">
        <w:t xml:space="preserve"> investieren.</w:t>
      </w:r>
      <w:r w:rsidR="00901956">
        <w:t xml:space="preserve"> Als nächster Milestone folgte der Krypto-Marktplatz namens &lt;strong&gt;</w:t>
      </w:r>
      <w:proofErr w:type="spellStart"/>
      <w:r w:rsidR="00901956">
        <w:t>PlatinDeal</w:t>
      </w:r>
      <w:proofErr w:type="spellEnd"/>
      <w:r w:rsidR="00901956">
        <w:t>&lt;/strong&gt;, auf dem die Platin-</w:t>
      </w:r>
      <w:proofErr w:type="spellStart"/>
      <w:r w:rsidR="00901956">
        <w:t>Coins</w:t>
      </w:r>
      <w:proofErr w:type="spellEnd"/>
      <w:r w:rsidR="00901956">
        <w:t xml:space="preserve"> gehandelt werden können – dieser bot Usern des </w:t>
      </w:r>
      <w:proofErr w:type="spellStart"/>
      <w:r w:rsidR="00901956">
        <w:t>Platincoins</w:t>
      </w:r>
      <w:proofErr w:type="spellEnd"/>
      <w:r w:rsidR="00901956">
        <w:t xml:space="preserve"> wiederum eine gute Möglichkeit, sich einen lukrativen Nebenverdienst aufzubauen.</w:t>
      </w:r>
      <w:r w:rsidR="009B2773">
        <w:t xml:space="preserve"> Als nächster Schritt folgten &lt;strong&gt;ATM-</w:t>
      </w:r>
      <w:proofErr w:type="spellStart"/>
      <w:r w:rsidR="009B2773">
        <w:t>Kryptomaten</w:t>
      </w:r>
      <w:proofErr w:type="spellEnd"/>
      <w:r w:rsidR="009B2773">
        <w:t xml:space="preserve">&lt;/strong&gt; und &lt;strong&gt;POS-Terminals&lt;/strong&gt; auf der ganzen Welt – über diese konnten Ein- und Auszahlungen in das </w:t>
      </w:r>
      <w:proofErr w:type="spellStart"/>
      <w:r w:rsidR="009B2773">
        <w:t>Kryptosystem</w:t>
      </w:r>
      <w:proofErr w:type="spellEnd"/>
      <w:r w:rsidR="009B2773">
        <w:t xml:space="preserve"> vorgenommen werden.&lt;/p&gt;</w:t>
      </w:r>
    </w:p>
    <w:p w14:paraId="796307AB" w14:textId="77777777" w:rsidR="009B2773" w:rsidRDefault="009B2773" w:rsidP="00EB5D62"/>
    <w:p w14:paraId="1CD43F2D" w14:textId="77777777" w:rsidR="009B2773" w:rsidRDefault="009B2773" w:rsidP="00EB5D62">
      <w:r>
        <w:t xml:space="preserve">&lt;h2&gt;Nach turbulentem Jahr 2020 will </w:t>
      </w:r>
      <w:proofErr w:type="spellStart"/>
      <w:r>
        <w:t>Platincoin</w:t>
      </w:r>
      <w:proofErr w:type="spellEnd"/>
      <w:r>
        <w:t xml:space="preserve"> in 2021 weiter durchstarten&lt;/h2&gt;</w:t>
      </w:r>
    </w:p>
    <w:p w14:paraId="2E7502EC" w14:textId="77777777" w:rsidR="009B2773" w:rsidRDefault="009B2773" w:rsidP="00EB5D62"/>
    <w:p w14:paraId="4CEEB507" w14:textId="4CD0BA38" w:rsidR="00154971" w:rsidRDefault="009B2773" w:rsidP="00EB5D62">
      <w:bookmarkStart w:id="0" w:name="_GoBack"/>
      <w:r>
        <w:t>&lt;p&gt;</w:t>
      </w:r>
      <w:r w:rsidR="0076689F">
        <w:t>Das Unternehmen möchte sich auch in 2021 nicht auf seinen Lorbeeren ausruhen. Ehrgeizige Projekte sind daher auch in diesem Kalenderjahr geplant. Seine User und Sympathisanten versucht das Team hinter dem &lt;strong&gt;</w:t>
      </w:r>
      <w:proofErr w:type="spellStart"/>
      <w:r w:rsidR="0076689F">
        <w:t>Platincoin</w:t>
      </w:r>
      <w:proofErr w:type="spellEnd"/>
      <w:r w:rsidR="0076689F">
        <w:t xml:space="preserve">&lt;/strong&gt; dabei mit wöchentlichen &lt;strong&gt;Releases&lt;/strong&gt; und Updates rund um den </w:t>
      </w:r>
      <w:proofErr w:type="spellStart"/>
      <w:r w:rsidR="0076689F">
        <w:t>Coin</w:t>
      </w:r>
      <w:proofErr w:type="spellEnd"/>
      <w:r w:rsidR="0076689F">
        <w:t xml:space="preserve"> zu begeistern. Zuletzt wurde beispielsweise das neue Projekt &lt;strong&gt;PLC Farm&lt;/strong&gt; aktualisiert, über welches &lt;strong&gt;PLC-</w:t>
      </w:r>
      <w:proofErr w:type="spellStart"/>
      <w:r w:rsidR="0076689F">
        <w:t>Coins</w:t>
      </w:r>
      <w:proofErr w:type="spellEnd"/>
      <w:r w:rsidR="0076689F">
        <w:t>&lt;/strong&gt; auch selbst geschürft werden können.</w:t>
      </w:r>
      <w:r w:rsidR="00752E8D">
        <w:t xml:space="preserve"> Nach den Worten des Gründers &lt;strong&gt;Alex Reinhardt&lt;/strong&gt; ist der </w:t>
      </w:r>
      <w:proofErr w:type="spellStart"/>
      <w:r w:rsidR="00752E8D">
        <w:t>Platincoin</w:t>
      </w:r>
      <w:proofErr w:type="spellEnd"/>
      <w:r w:rsidR="00752E8D">
        <w:t xml:space="preserve"> nicht nur als ein weiteres, von vielen tausend Krypto-Projekten weltweit zu sehen, sondern soll sich in diesem Jahr </w:t>
      </w:r>
      <w:r w:rsidR="007878DD">
        <w:t>als innovative Technologie festigen, die tatsächlich zur breiten und bis dato Krypto-</w:t>
      </w:r>
      <w:proofErr w:type="spellStart"/>
      <w:r w:rsidR="007878DD">
        <w:t>unbegeisterten</w:t>
      </w:r>
      <w:proofErr w:type="spellEnd"/>
      <w:r w:rsidR="007878DD">
        <w:t xml:space="preserve"> Masse durchdringt. Die </w:t>
      </w:r>
      <w:proofErr w:type="spellStart"/>
      <w:r w:rsidR="007878DD">
        <w:t>Platincoin</w:t>
      </w:r>
      <w:proofErr w:type="spellEnd"/>
      <w:r w:rsidR="007878DD">
        <w:t xml:space="preserve">-Community wächst durch Projekte wie eine eigene Mining-Plattform also zusätzlich. Auch die letzten Probleme, die dem </w:t>
      </w:r>
      <w:proofErr w:type="spellStart"/>
      <w:r w:rsidR="007878DD">
        <w:t>Platincoin</w:t>
      </w:r>
      <w:proofErr w:type="spellEnd"/>
      <w:r w:rsidR="007878DD">
        <w:t xml:space="preserve"> bis 2020 noch hätten gefährlich werden können, sind mittlerweile aus dem Weg geräumt – so ergaben diverse Überprüfungen von renommierten Finanzaufsichtsbehörden in den USA, in Kanada sowie in China keinerlei </w:t>
      </w:r>
      <w:proofErr w:type="spellStart"/>
      <w:r w:rsidR="007878DD">
        <w:t>Verstoßauffälligkeiten</w:t>
      </w:r>
      <w:proofErr w:type="spellEnd"/>
      <w:r w:rsidR="007878DD">
        <w:t>. Es bleibt also spannend rund um den &lt;strong&gt;</w:t>
      </w:r>
      <w:proofErr w:type="spellStart"/>
      <w:r w:rsidR="007878DD">
        <w:t>Platincoin</w:t>
      </w:r>
      <w:proofErr w:type="spellEnd"/>
      <w:r w:rsidR="007878DD">
        <w:t>&lt;/strong&gt;. Stellt dieser für private und institutionelle Anleger eine bahnbrechend neue Technologie dar oder eine noch viel interessanterer Investment-</w:t>
      </w:r>
      <w:proofErr w:type="gramStart"/>
      <w:r w:rsidR="007878DD">
        <w:t>Case?&lt;</w:t>
      </w:r>
      <w:proofErr w:type="gramEnd"/>
      <w:r w:rsidR="007878DD">
        <w:t>/p&gt;</w:t>
      </w:r>
    </w:p>
    <w:bookmarkEnd w:id="0"/>
    <w:p w14:paraId="25AD7A6F" w14:textId="325C1805" w:rsidR="00752E8D" w:rsidRDefault="00752E8D" w:rsidP="00EB5D62"/>
    <w:p w14:paraId="121235C9" w14:textId="4788C07E" w:rsidR="007878DD" w:rsidRDefault="007878DD" w:rsidP="00EB5D62">
      <w:r>
        <w:rPr>
          <w:rFonts w:ascii="Open Sans" w:hAnsi="Open Sans"/>
          <w:color w:val="000000"/>
          <w:shd w:val="clear" w:color="auto" w:fill="FFFFFF"/>
        </w:rPr>
        <w:t>Mehrere Jahre unterlagen sie starkem Wettbewerbsdruck, diversen Kontrollen durch Finanzaufsichtsbehörden auf der ganzen Welt, einschließlich der USA, Kanada und China – dann begann man, auf gute Weise über PLC zu sprechen. Die Überprüfungen ergaben keine Verstöße und bestätigten, dass für PLATINCOIN keine Lizenz erforderlich ist. So reihen sie sich Schritt für Schritt unter den </w:t>
      </w:r>
      <w:hyperlink r:id="rId6" w:history="1">
        <w:r>
          <w:rPr>
            <w:rStyle w:val="Hyperlink"/>
            <w:rFonts w:ascii="Open Sans" w:hAnsi="Open Sans"/>
            <w:color w:val="FE8E1E"/>
            <w:u w:val="none"/>
            <w:shd w:val="clear" w:color="auto" w:fill="FFFFFF"/>
          </w:rPr>
          <w:t>am meisten gehandelten Kryptowährungen</w:t>
        </w:r>
      </w:hyperlink>
      <w:r>
        <w:rPr>
          <w:rFonts w:ascii="Open Sans" w:hAnsi="Open Sans"/>
          <w:color w:val="000000"/>
          <w:shd w:val="clear" w:color="auto" w:fill="FFFFFF"/>
        </w:rPr>
        <w:t> ein. Eine vielversprechende Zukunft für PLATINCOIN 2021.</w:t>
      </w:r>
    </w:p>
    <w:p w14:paraId="17520879" w14:textId="0C00BAE3" w:rsidR="00752E8D" w:rsidRPr="00752E8D" w:rsidRDefault="00EA50F6" w:rsidP="00752E8D">
      <w:pPr>
        <w:pStyle w:val="StandardWeb"/>
        <w:shd w:val="clear" w:color="auto" w:fill="FFFFFF"/>
        <w:spacing w:before="0" w:beforeAutospacing="0" w:after="0" w:afterAutospacing="0"/>
        <w:rPr>
          <w:rFonts w:ascii="Lato-Regular" w:hAnsi="Lato-Regular"/>
          <w:color w:val="090909"/>
          <w:sz w:val="27"/>
          <w:szCs w:val="27"/>
        </w:rPr>
      </w:pPr>
      <w:r>
        <w:rPr>
          <w:rFonts w:ascii="Verdana" w:hAnsi="Verdana"/>
          <w:color w:val="333333"/>
          <w:sz w:val="17"/>
          <w:szCs w:val="17"/>
        </w:rPr>
        <w:br/>
      </w:r>
    </w:p>
    <w:p w14:paraId="411BB75D" w14:textId="77777777" w:rsidR="00752E8D" w:rsidRPr="00752E8D" w:rsidRDefault="00752E8D" w:rsidP="00752E8D">
      <w:pPr>
        <w:shd w:val="clear" w:color="auto" w:fill="FFFFFF"/>
        <w:spacing w:after="0" w:line="240" w:lineRule="auto"/>
        <w:rPr>
          <w:rFonts w:ascii="Lato-Regular" w:eastAsia="Times New Roman" w:hAnsi="Lato-Regular" w:cs="Times New Roman"/>
          <w:color w:val="090909"/>
          <w:sz w:val="27"/>
          <w:szCs w:val="27"/>
          <w:lang w:eastAsia="de-DE"/>
        </w:rPr>
      </w:pPr>
      <w:r w:rsidRPr="00752E8D">
        <w:rPr>
          <w:rFonts w:ascii="Lato-Regular" w:eastAsia="Times New Roman" w:hAnsi="Lato-Regular" w:cs="Times New Roman"/>
          <w:color w:val="090909"/>
          <w:sz w:val="27"/>
          <w:szCs w:val="27"/>
          <w:lang w:eastAsia="de-DE"/>
        </w:rPr>
        <w:t xml:space="preserve">Wir sind zuversichtlich, dass 2021 für PLATINCOIN zu einem Jahr phänomenalen Wachstums wird! Es sind bereits fantastische Veröffentlichungen geplant, welche nicht nur die PLATINCOIN-Community in Entzückung versetzen, sondern den gesamten </w:t>
      </w:r>
      <w:proofErr w:type="spellStart"/>
      <w:r w:rsidRPr="00752E8D">
        <w:rPr>
          <w:rFonts w:ascii="Lato-Regular" w:eastAsia="Times New Roman" w:hAnsi="Lato-Regular" w:cs="Times New Roman"/>
          <w:color w:val="090909"/>
          <w:sz w:val="27"/>
          <w:szCs w:val="27"/>
          <w:lang w:eastAsia="de-DE"/>
        </w:rPr>
        <w:t>Kryptomarkt</w:t>
      </w:r>
      <w:proofErr w:type="spellEnd"/>
      <w:r w:rsidRPr="00752E8D">
        <w:rPr>
          <w:rFonts w:ascii="Lato-Regular" w:eastAsia="Times New Roman" w:hAnsi="Lato-Regular" w:cs="Times New Roman"/>
          <w:color w:val="090909"/>
          <w:sz w:val="27"/>
          <w:szCs w:val="27"/>
          <w:lang w:eastAsia="de-DE"/>
        </w:rPr>
        <w:t xml:space="preserve"> in Aufruhr versetzen werden, sowie die Eröffnungen neuer Büros auf der ganzen Welt, große Roadshows und vieles mehr! Verfolgen Sie unbedingt die Nachrichten in unserem Blog und auf den Sozialen Medien, um als Erster über alle Ereignisse informiert zu werden.</w:t>
      </w:r>
    </w:p>
    <w:p w14:paraId="5F564778" w14:textId="77777777" w:rsidR="00752E8D" w:rsidRPr="00752E8D" w:rsidRDefault="00752E8D" w:rsidP="00752E8D">
      <w:pPr>
        <w:shd w:val="clear" w:color="auto" w:fill="FFFFFF"/>
        <w:spacing w:after="0" w:line="240" w:lineRule="auto"/>
        <w:rPr>
          <w:rFonts w:ascii="Lato-Regular" w:eastAsia="Times New Roman" w:hAnsi="Lato-Regular" w:cs="Times New Roman"/>
          <w:color w:val="090909"/>
          <w:sz w:val="27"/>
          <w:szCs w:val="27"/>
          <w:lang w:eastAsia="de-DE"/>
        </w:rPr>
      </w:pPr>
      <w:r w:rsidRPr="00752E8D">
        <w:rPr>
          <w:rFonts w:ascii="Lato-Regular" w:eastAsia="Times New Roman" w:hAnsi="Lato-Regular" w:cs="Times New Roman"/>
          <w:color w:val="090909"/>
          <w:sz w:val="27"/>
          <w:szCs w:val="27"/>
          <w:lang w:eastAsia="de-DE"/>
        </w:rPr>
        <w:lastRenderedPageBreak/>
        <w:t>Wir möchten dieses Schreiben mit den Worten von PLATINCOIN-Gründer Alex Reinhardt beenden: „PLATINCOIN ist nicht nur eine Technologie. Das ist mein Lebenswerk. Es ist eine innovative Plattform, welche die Einstellung der Menschen zu Kryptowährungen grundlegend verändert. In diesen vier Jahren sind wir zu einer echten Familie geworden, in welcher sich die Menschen gegenseitig helfen. Unsere Mission ist viel größer als nur die Schaffung neuer Technologien – wir verändern die Welt! „</w:t>
      </w:r>
    </w:p>
    <w:p w14:paraId="223A67C4" w14:textId="66386835" w:rsidR="00154971" w:rsidRPr="00EB5D62" w:rsidRDefault="00154971" w:rsidP="00EB5D62"/>
    <w:sectPr w:rsidR="00154971" w:rsidRPr="00EB5D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 w:name="Lato-Regular">
    <w:altName w:val="Lat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B7C"/>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971"/>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392"/>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77F06"/>
    <w:rsid w:val="00280E60"/>
    <w:rsid w:val="002810D2"/>
    <w:rsid w:val="002817C3"/>
    <w:rsid w:val="0028187B"/>
    <w:rsid w:val="00281B38"/>
    <w:rsid w:val="002846AC"/>
    <w:rsid w:val="00284CAD"/>
    <w:rsid w:val="00285021"/>
    <w:rsid w:val="002850FE"/>
    <w:rsid w:val="00285364"/>
    <w:rsid w:val="00285E16"/>
    <w:rsid w:val="002860B8"/>
    <w:rsid w:val="0028636E"/>
    <w:rsid w:val="00287BB9"/>
    <w:rsid w:val="00293203"/>
    <w:rsid w:val="002935B5"/>
    <w:rsid w:val="00293FB9"/>
    <w:rsid w:val="0029482E"/>
    <w:rsid w:val="00295132"/>
    <w:rsid w:val="0029514D"/>
    <w:rsid w:val="002951BC"/>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471"/>
    <w:rsid w:val="002E7BBD"/>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F2D"/>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3FE5"/>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2E8D"/>
    <w:rsid w:val="007532D8"/>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689F"/>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878DD"/>
    <w:rsid w:val="00790C49"/>
    <w:rsid w:val="00792C5A"/>
    <w:rsid w:val="007932BB"/>
    <w:rsid w:val="00793D3E"/>
    <w:rsid w:val="0079472B"/>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06F"/>
    <w:rsid w:val="008935BB"/>
    <w:rsid w:val="008948B2"/>
    <w:rsid w:val="00894EC1"/>
    <w:rsid w:val="008951C6"/>
    <w:rsid w:val="00895432"/>
    <w:rsid w:val="008956D7"/>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428"/>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1956"/>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773"/>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24F8"/>
    <w:rsid w:val="009D2715"/>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375EC"/>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57C11"/>
    <w:rsid w:val="00A60C5E"/>
    <w:rsid w:val="00A60CE0"/>
    <w:rsid w:val="00A6117D"/>
    <w:rsid w:val="00A611FA"/>
    <w:rsid w:val="00A614E3"/>
    <w:rsid w:val="00A6162E"/>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245"/>
    <w:rsid w:val="00AA46D7"/>
    <w:rsid w:val="00AA4B91"/>
    <w:rsid w:val="00AA5E58"/>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503FC"/>
    <w:rsid w:val="00C50595"/>
    <w:rsid w:val="00C507E2"/>
    <w:rsid w:val="00C51631"/>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3AD6"/>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DE1"/>
    <w:rsid w:val="00D12795"/>
    <w:rsid w:val="00D13540"/>
    <w:rsid w:val="00D1515B"/>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288F"/>
    <w:rsid w:val="00D331D4"/>
    <w:rsid w:val="00D34A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0F6"/>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5D6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4D65"/>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5276">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shinfo.at/am-meisten-gehandelte-kryptowaehrunge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24ABD-F416-488C-9371-4BC52FB28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985</Words>
  <Characters>6212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3623</cp:revision>
  <dcterms:created xsi:type="dcterms:W3CDTF">2020-03-02T10:25:00Z</dcterms:created>
  <dcterms:modified xsi:type="dcterms:W3CDTF">2021-01-29T05:55:00Z</dcterms:modified>
</cp:coreProperties>
</file>