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1"/>
        <w:gridCol w:w="756"/>
        <w:gridCol w:w="201"/>
      </w:tblGrid>
      <w:tr w:rsidR="00CC241C" w:rsidRPr="00CC241C" w14:paraId="7455577F" w14:textId="77777777" w:rsidTr="009D2442">
        <w:trPr>
          <w:tblCellSpacing w:w="15" w:type="dxa"/>
        </w:trPr>
        <w:tc>
          <w:tcPr>
            <w:tcW w:w="0" w:type="auto"/>
            <w:vMerge w:val="restart"/>
            <w:tcMar>
              <w:top w:w="0" w:type="dxa"/>
              <w:left w:w="0" w:type="dxa"/>
              <w:bottom w:w="45" w:type="dxa"/>
              <w:right w:w="720" w:type="dxa"/>
            </w:tcMar>
          </w:tcPr>
          <w:p w14:paraId="0B7918FC" w14:textId="2002E62C" w:rsidR="00CC241C" w:rsidRPr="00CC241C" w:rsidRDefault="00CC241C" w:rsidP="00CC241C">
            <w:pPr>
              <w:spacing w:before="120"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tcPr>
          <w:p w14:paraId="3FC0220F" w14:textId="4D8FC845"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p>
        </w:tc>
        <w:tc>
          <w:tcPr>
            <w:tcW w:w="0" w:type="auto"/>
            <w:tcMar>
              <w:top w:w="0" w:type="dxa"/>
              <w:left w:w="0" w:type="dxa"/>
              <w:bottom w:w="0" w:type="dxa"/>
              <w:right w:w="150" w:type="dxa"/>
            </w:tcMar>
          </w:tcPr>
          <w:p w14:paraId="48E7813A" w14:textId="60AC5041"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p>
        </w:tc>
      </w:tr>
      <w:tr w:rsidR="00CC241C" w:rsidRPr="00CC241C" w14:paraId="032B0F28" w14:textId="77777777" w:rsidTr="009D2442">
        <w:trPr>
          <w:tblCellSpacing w:w="15" w:type="dxa"/>
        </w:trPr>
        <w:tc>
          <w:tcPr>
            <w:tcW w:w="0" w:type="auto"/>
            <w:vMerge/>
            <w:vAlign w:val="center"/>
          </w:tcPr>
          <w:p w14:paraId="090AA3A4" w14:textId="77777777" w:rsidR="00CC241C" w:rsidRPr="00CC241C" w:rsidRDefault="00CC241C" w:rsidP="00CC24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tcPr>
          <w:p w14:paraId="783491D5" w14:textId="2DFB59AE"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p>
        </w:tc>
        <w:tc>
          <w:tcPr>
            <w:tcW w:w="0" w:type="auto"/>
            <w:tcMar>
              <w:top w:w="0" w:type="dxa"/>
              <w:left w:w="0" w:type="dxa"/>
              <w:bottom w:w="0" w:type="dxa"/>
              <w:right w:w="150" w:type="dxa"/>
            </w:tcMar>
          </w:tcPr>
          <w:p w14:paraId="13CB8E9E" w14:textId="2A44D710"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p>
        </w:tc>
      </w:tr>
      <w:tr w:rsidR="00CC241C" w:rsidRPr="00CC241C" w14:paraId="32BF076D" w14:textId="77777777" w:rsidTr="009D2442">
        <w:trPr>
          <w:tblCellSpacing w:w="15" w:type="dxa"/>
        </w:trPr>
        <w:tc>
          <w:tcPr>
            <w:tcW w:w="0" w:type="auto"/>
            <w:vMerge/>
            <w:vAlign w:val="center"/>
          </w:tcPr>
          <w:p w14:paraId="25F11726" w14:textId="77777777" w:rsidR="00CC241C" w:rsidRPr="00CC241C" w:rsidRDefault="00CC241C" w:rsidP="00CC24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tcPr>
          <w:p w14:paraId="2D11C754" w14:textId="4E21A46A"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p>
        </w:tc>
        <w:tc>
          <w:tcPr>
            <w:tcW w:w="0" w:type="auto"/>
            <w:tcMar>
              <w:top w:w="0" w:type="dxa"/>
              <w:left w:w="0" w:type="dxa"/>
              <w:bottom w:w="0" w:type="dxa"/>
              <w:right w:w="150" w:type="dxa"/>
            </w:tcMar>
          </w:tcPr>
          <w:p w14:paraId="1E18A6AD" w14:textId="1EAC2C06"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p>
        </w:tc>
      </w:tr>
      <w:tr w:rsidR="00CC241C" w:rsidRPr="00CC241C" w14:paraId="60C2846A" w14:textId="77777777" w:rsidTr="00CC241C">
        <w:trPr>
          <w:tblCellSpacing w:w="15" w:type="dxa"/>
        </w:trPr>
        <w:tc>
          <w:tcPr>
            <w:tcW w:w="0" w:type="auto"/>
            <w:gridSpan w:val="3"/>
            <w:vAlign w:val="center"/>
            <w:hideMark/>
          </w:tcPr>
          <w:p w14:paraId="658CAC80" w14:textId="77777777"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p>
        </w:tc>
      </w:tr>
    </w:tbl>
    <w:p w14:paraId="2C4B4B81" w14:textId="5A26EB91" w:rsidR="007D0FB1" w:rsidRDefault="00CC241C" w:rsidP="00CC241C">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Folgende Links können Sie zu Recherchezwecken beim Schreiben verwenden: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https://experten-service-point.de</w:t>
      </w:r>
      <w:r>
        <w:rPr>
          <w:rFonts w:ascii="Verdana" w:hAnsi="Verdana"/>
          <w:color w:val="333333"/>
          <w:sz w:val="17"/>
          <w:szCs w:val="17"/>
        </w:rPr>
        <w:br/>
      </w:r>
      <w:r>
        <w:rPr>
          <w:rFonts w:ascii="Verdana" w:hAnsi="Verdana"/>
          <w:color w:val="333333"/>
          <w:sz w:val="17"/>
          <w:szCs w:val="17"/>
          <w:shd w:val="clear" w:color="auto" w:fill="FFFFFF"/>
        </w:rPr>
        <w:t>https://www.bundesnetzagentur.de/DE/Sachgebiete/ElektrizitaetundGas/Unternehmen_Institutionen/Netzzugang_Messwesen/Mess-undZaehlwesen/FAQ_MsbG/FAQ_MsbG_node.html</w:t>
      </w:r>
      <w:r>
        <w:rPr>
          <w:rFonts w:ascii="Verdana" w:hAnsi="Verdana"/>
          <w:color w:val="333333"/>
          <w:sz w:val="17"/>
          <w:szCs w:val="17"/>
        </w:rPr>
        <w:br/>
      </w:r>
      <w:r>
        <w:rPr>
          <w:rFonts w:ascii="Verdana" w:hAnsi="Verdana"/>
          <w:color w:val="333333"/>
          <w:sz w:val="17"/>
          <w:szCs w:val="17"/>
          <w:shd w:val="clear" w:color="auto" w:fill="FFFFFF"/>
        </w:rPr>
        <w:t>https://www.verivox.de/strom/themen/messstellenbetriebsgesetz/</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Gewünschte Wortanzahl: 400-500 Wörter</w:t>
      </w:r>
    </w:p>
    <w:p w14:paraId="162E9DFE" w14:textId="77777777" w:rsidR="00CC241C" w:rsidRPr="00CC241C" w:rsidRDefault="00CC241C" w:rsidP="00CC241C">
      <w:pPr>
        <w:spacing w:before="120" w:after="0" w:line="240" w:lineRule="auto"/>
        <w:rPr>
          <w:rFonts w:ascii="Verdana" w:eastAsia="Times New Roman" w:hAnsi="Verdana" w:cs="Times New Roman"/>
          <w:color w:val="333333"/>
          <w:sz w:val="15"/>
          <w:szCs w:val="15"/>
          <w:lang w:eastAsia="de-DE"/>
        </w:rPr>
      </w:pPr>
      <w:r w:rsidRPr="00CC241C">
        <w:rPr>
          <w:rFonts w:ascii="Verdana" w:eastAsia="Times New Roman" w:hAnsi="Verdana" w:cs="Times New Roman"/>
          <w:color w:val="333333"/>
          <w:sz w:val="15"/>
          <w:szCs w:val="15"/>
          <w:lang w:eastAsia="de-DE"/>
        </w:rPr>
        <w:br/>
        <w:t>Expert Service Point und das Messstellenbetriebsgesetz</w:t>
      </w:r>
    </w:p>
    <w:p w14:paraId="09132F95" w14:textId="00AA95CF" w:rsidR="00CC241C" w:rsidRDefault="00CC241C" w:rsidP="00CC241C">
      <w:r>
        <w:t>500 Wörter</w:t>
      </w:r>
    </w:p>
    <w:p w14:paraId="2B41C466" w14:textId="15183841" w:rsidR="00CC241C" w:rsidRDefault="00CC241C" w:rsidP="00CC241C"/>
    <w:p w14:paraId="5D32C142" w14:textId="1D5714B0" w:rsidR="00CC241C" w:rsidRDefault="009D2442" w:rsidP="00CC241C">
      <w:bookmarkStart w:id="0" w:name="_GoBack"/>
      <w:r>
        <w:t>&lt;h1&gt;ESP sorgt im Energiebereich für saubere Geschäfte mit privaten und gewerblichen Kunden&lt;/h1&gt;</w:t>
      </w:r>
    </w:p>
    <w:p w14:paraId="3ABA8E99" w14:textId="21FD4DEA" w:rsidR="009D2442" w:rsidRDefault="009D2442" w:rsidP="00CC241C"/>
    <w:p w14:paraId="0DA2C4AE" w14:textId="2378A046" w:rsidR="009D2442" w:rsidRDefault="009D2442" w:rsidP="00CC241C">
      <w:r>
        <w:t xml:space="preserve">&lt;p&gt;Mit Sitz im hessischen &lt;strong&gt;Sontra&lt;/strong&gt; bietet die &lt;strong&gt;Experten Service Point GmbH&lt;/strong&gt; nachhaltige Lösungen im Bereich Strom und Gas. Unser Angebot richtet sich dabei vor allem an &lt;strong&gt;Selbstständige&lt;/strong&gt;, denen wir ein attraktives Geschäftsmodell hinsichtlich des Vertriebs von ökologisch nachhaltigen und preisgünstigen Strom- und Gasverträgen bieten. Das Unternehmen an sich existiert seit &lt;strong&gt;2010&lt;/strong&gt; und stellt ein Dienst der &lt;strong&gt;ENBRO GmbH&lt;/strong&gt;. </w:t>
      </w:r>
      <w:proofErr w:type="spellStart"/>
      <w:r>
        <w:t>Diebezüglich</w:t>
      </w:r>
      <w:proofErr w:type="spellEnd"/>
      <w:r>
        <w:t xml:space="preserve"> führen wir einen Vertrieb von Strom- und Gasverträgen in &lt;strong&gt;7 Ländern&lt;/strong&gt; durch und führen aktuell über &lt;strong&gt;70 Anbieter&lt;/strong&gt; in unserem Portfolio. Wenn auch Du ein Teil der ESP-Familie werden willst, dann lies Dir gern auch die folgenden Abschnitte durch, um unser Geschäftsmodell bestmöglich einordnen zu </w:t>
      </w:r>
      <w:proofErr w:type="gramStart"/>
      <w:r>
        <w:t>können.&lt;</w:t>
      </w:r>
      <w:proofErr w:type="gramEnd"/>
      <w:r>
        <w:t>/p&gt;</w:t>
      </w:r>
    </w:p>
    <w:p w14:paraId="4984BF2A" w14:textId="04A69523" w:rsidR="009D2442" w:rsidRDefault="009D2442" w:rsidP="00CC241C"/>
    <w:p w14:paraId="05B42241" w14:textId="51DA95E1" w:rsidR="009D2442" w:rsidRDefault="009D2442" w:rsidP="00CC241C">
      <w:r>
        <w:t>&lt;h2&gt;Warum das Messstellenbetriebsgesetz aktuell alles ändert&lt;/h2&gt;</w:t>
      </w:r>
    </w:p>
    <w:p w14:paraId="49B4C0AA" w14:textId="36501120" w:rsidR="009D2442" w:rsidRDefault="009D2442" w:rsidP="00CC241C"/>
    <w:p w14:paraId="38ADCA86" w14:textId="7A551DDD" w:rsidR="009D2442" w:rsidRDefault="009D2442" w:rsidP="00CC241C">
      <w:r>
        <w:t>&lt;p&gt;</w:t>
      </w:r>
      <w:r w:rsidR="00F61597">
        <w:t>Das Messstellenbetriebsgesetz (oder kurz: &lt;strong&gt;</w:t>
      </w:r>
      <w:proofErr w:type="spellStart"/>
      <w:r w:rsidR="00F61597">
        <w:t>MsbG</w:t>
      </w:r>
      <w:proofErr w:type="spellEnd"/>
      <w:r w:rsidR="00F61597">
        <w:t xml:space="preserve">&lt;/strong&gt;) trat im September 2016 in Kraft und beschreibt eine grundsätzliche Neuordnung des Messwesens im Energiebereich. </w:t>
      </w:r>
      <w:r w:rsidR="00BC1E63">
        <w:t xml:space="preserve">Messstelle und Netzbetrieb sind künftig zwei völlig unterschiedliche Bereiche – entsprechend müssen &lt;strong&gt;Strom- oder Gaszähler&lt;/strong&gt; im privaten und gewerblichen Bereich mehr und mehr verschwinden. Die Messung des Strom- und Gasverbrauchs findet gemäß Gesetzesgrundlage künftig beim Netzbetreiber statt. Das schafft natürlich völlig neue Marktrollen und sorgt im Umkehrschluss dafür, dass potenzielle &lt;strong&gt;Abrechnungsentgelte&lt;/strong&gt; der Vergangenheit angehören. </w:t>
      </w:r>
      <w:r w:rsidR="00992F22">
        <w:t xml:space="preserve">Auf der anderen Seite zielt das neue </w:t>
      </w:r>
      <w:proofErr w:type="spellStart"/>
      <w:r w:rsidR="00992F22">
        <w:t>MsbG</w:t>
      </w:r>
      <w:proofErr w:type="spellEnd"/>
      <w:r w:rsidR="00992F22">
        <w:t xml:space="preserve"> natürlich auch auf &lt;strong&gt;Energieeinspeisungen&lt;/strong&gt; ins Netz ab. </w:t>
      </w:r>
      <w:proofErr w:type="spellStart"/>
      <w:r w:rsidR="00992F22">
        <w:t>Eneuerbare</w:t>
      </w:r>
      <w:proofErr w:type="spellEnd"/>
      <w:r w:rsidR="00992F22">
        <w:t xml:space="preserve"> Energien aus nachhaltiger Erzeugung soll damit &lt;strong&gt;besser ins Stromversorgungssystem&lt;/strong&gt; integriert werden können. Dadurch soll ein Mehrwert für alle Beteiligten geschaffen werden – also für den Verbraucher, den Erzeuger sowie den Netzbetreiber und den Lieferanten an sich. </w:t>
      </w:r>
      <w:r w:rsidR="00403D2D">
        <w:t xml:space="preserve">Gemäß </w:t>
      </w:r>
      <w:proofErr w:type="spellStart"/>
      <w:r w:rsidR="00403D2D">
        <w:t>MsbG</w:t>
      </w:r>
      <w:proofErr w:type="spellEnd"/>
      <w:r w:rsidR="00403D2D">
        <w:t xml:space="preserve"> kann der Verbraucher zudem &lt;strong&gt;jederzeit&lt;/strong&gt; Informationen über seinen Verbrauch sowie seine Einspeisungen ins Netz erhalten. </w:t>
      </w:r>
      <w:r w:rsidR="009370C3">
        <w:t xml:space="preserve">Damit werden Verbräuche und Verdienstmöglichkeiten insgesamt transparenter. Und ESP tritt nun an diese Stelle, entsprechende Anbieter, die sich für dieses transparente, neue System einsetzen, zu unterstützen. </w:t>
      </w:r>
      <w:r w:rsidR="009370C3">
        <w:lastRenderedPageBreak/>
        <w:t xml:space="preserve">Bei uns vermarktest Du daher nur erstklassige Stromanbieter, die für alle </w:t>
      </w:r>
      <w:proofErr w:type="spellStart"/>
      <w:r w:rsidR="009370C3">
        <w:t>Beiteiligten</w:t>
      </w:r>
      <w:proofErr w:type="spellEnd"/>
      <w:r w:rsidR="009370C3">
        <w:t xml:space="preserve"> einen tatsächlichen Mehrwert </w:t>
      </w:r>
      <w:proofErr w:type="gramStart"/>
      <w:r w:rsidR="009370C3">
        <w:t>bieten.&lt;</w:t>
      </w:r>
      <w:proofErr w:type="gramEnd"/>
      <w:r w:rsidR="009370C3">
        <w:t>/p&gt;</w:t>
      </w:r>
    </w:p>
    <w:p w14:paraId="2E679FB2" w14:textId="5866459B" w:rsidR="009370C3" w:rsidRDefault="009370C3" w:rsidP="00CC241C"/>
    <w:p w14:paraId="66893242" w14:textId="76252669" w:rsidR="009370C3" w:rsidRDefault="009370C3" w:rsidP="00CC241C">
      <w:r>
        <w:t>&lt;h2&gt;</w:t>
      </w:r>
      <w:r w:rsidR="00AE6653">
        <w:t>ESP steht für faire Konditionen</w:t>
      </w:r>
      <w:r w:rsidR="00AA4EEF">
        <w:t>,</w:t>
      </w:r>
      <w:r w:rsidR="00AE6653">
        <w:t xml:space="preserve"> kostenneutrale Strukturen</w:t>
      </w:r>
      <w:r w:rsidR="00AA4EEF">
        <w:t xml:space="preserve"> und moderne Features</w:t>
      </w:r>
      <w:r w:rsidR="00AE6653">
        <w:t>&lt;/h2&gt;</w:t>
      </w:r>
    </w:p>
    <w:p w14:paraId="6EC563F7" w14:textId="2598DE16" w:rsidR="00AE6653" w:rsidRDefault="00AE6653" w:rsidP="00CC241C"/>
    <w:p w14:paraId="748CC66F" w14:textId="5CEC39F4" w:rsidR="00AE6653" w:rsidRDefault="00AE6653" w:rsidP="00CC241C">
      <w:r>
        <w:t>&lt;p&gt;</w:t>
      </w:r>
      <w:r w:rsidR="00445846">
        <w:t>Wir stehen vor allem für &lt;strong&gt;</w:t>
      </w:r>
      <w:proofErr w:type="spellStart"/>
      <w:r w:rsidR="00445846">
        <w:t>Nachaltig</w:t>
      </w:r>
      <w:proofErr w:type="spellEnd"/>
      <w:r w:rsidR="00445846">
        <w:t>&lt;/strong&gt;</w:t>
      </w:r>
      <w:proofErr w:type="spellStart"/>
      <w:r w:rsidR="00445846">
        <w:t>keit</w:t>
      </w:r>
      <w:proofErr w:type="spellEnd"/>
      <w:r w:rsidR="00445846">
        <w:t xml:space="preserve"> in Sachen Energie. Aber auch für faire Konditionen und ein angenehmes, zeitgemäßes Handling. </w:t>
      </w:r>
      <w:r w:rsidR="00E85FC2">
        <w:t>Bei ESP können Kunden daher folgende Wege für die Verwaltung Ihrer Strom- und Gasverträge nutzen:&lt;/p&gt;</w:t>
      </w:r>
    </w:p>
    <w:p w14:paraId="6D782CAA" w14:textId="36566C98" w:rsidR="00E85FC2" w:rsidRDefault="00E85FC2" w:rsidP="00CC241C"/>
    <w:p w14:paraId="2C90E05B" w14:textId="02951FC7" w:rsidR="00E85FC2" w:rsidRDefault="00E85FC2" w:rsidP="00CC241C">
      <w:r>
        <w:t>&lt;</w:t>
      </w:r>
      <w:proofErr w:type="spellStart"/>
      <w:r>
        <w:t>ul</w:t>
      </w:r>
      <w:proofErr w:type="spellEnd"/>
      <w:r>
        <w:t>&gt;</w:t>
      </w:r>
    </w:p>
    <w:p w14:paraId="2DF0D582" w14:textId="40159F40" w:rsidR="00E85FC2" w:rsidRDefault="00E85FC2" w:rsidP="00CC241C">
      <w:r>
        <w:t xml:space="preserve">&lt;li&gt;mobile Videoberatungen rund um alle Verträge via </w:t>
      </w:r>
      <w:proofErr w:type="spellStart"/>
      <w:r>
        <w:t>eNet</w:t>
      </w:r>
      <w:proofErr w:type="spellEnd"/>
      <w:r>
        <w:t xml:space="preserve"> </w:t>
      </w:r>
      <w:proofErr w:type="spellStart"/>
      <w:r>
        <w:t>Join</w:t>
      </w:r>
      <w:proofErr w:type="spellEnd"/>
      <w:r>
        <w:t>&lt;/li&gt;</w:t>
      </w:r>
    </w:p>
    <w:p w14:paraId="4DB01EF1" w14:textId="6FB6B573" w:rsidR="00E85FC2" w:rsidRDefault="00E85FC2" w:rsidP="00CC241C">
      <w:r>
        <w:t xml:space="preserve">&lt;li&gt;digitale Unterschriften von zu Hause aus via </w:t>
      </w:r>
      <w:proofErr w:type="spellStart"/>
      <w:r>
        <w:t>eNet</w:t>
      </w:r>
      <w:proofErr w:type="spellEnd"/>
      <w:r>
        <w:t xml:space="preserve"> </w:t>
      </w:r>
      <w:proofErr w:type="spellStart"/>
      <w:r>
        <w:t>Sign</w:t>
      </w:r>
      <w:proofErr w:type="spellEnd"/>
      <w:r>
        <w:t>&lt;/li&gt;</w:t>
      </w:r>
    </w:p>
    <w:p w14:paraId="254C1DC8" w14:textId="38065D0B" w:rsidR="00E85FC2" w:rsidRDefault="00E85FC2" w:rsidP="00CC241C">
      <w:r>
        <w:t xml:space="preserve">&lt;li&gt;wir statten Dich mit personalisierten Links für Vertrags- und Produktwerbung aus via </w:t>
      </w:r>
      <w:proofErr w:type="spellStart"/>
      <w:r>
        <w:t>eNet</w:t>
      </w:r>
      <w:proofErr w:type="spellEnd"/>
      <w:r>
        <w:t xml:space="preserve"> Link&lt;/li&gt;</w:t>
      </w:r>
    </w:p>
    <w:p w14:paraId="26613F7B" w14:textId="7BF65746" w:rsidR="00E85FC2" w:rsidRDefault="00E85FC2" w:rsidP="00CC241C">
      <w:r>
        <w:t xml:space="preserve">&lt;li&gt;auftragsbezogene Support-Anfragen über </w:t>
      </w:r>
      <w:proofErr w:type="spellStart"/>
      <w:r>
        <w:t>eNet</w:t>
      </w:r>
      <w:proofErr w:type="spellEnd"/>
      <w:r>
        <w:t xml:space="preserve"> Support möglich&lt;/li&gt;</w:t>
      </w:r>
    </w:p>
    <w:p w14:paraId="42A3C44A" w14:textId="03FE45FA" w:rsidR="00E85FC2" w:rsidRDefault="00E85FC2" w:rsidP="00CC241C">
      <w:r>
        <w:t xml:space="preserve">&lt;li&gt;auftragsbezogene Notizen mit </w:t>
      </w:r>
      <w:proofErr w:type="spellStart"/>
      <w:r>
        <w:t>eNet</w:t>
      </w:r>
      <w:proofErr w:type="spellEnd"/>
      <w:r>
        <w:t xml:space="preserve"> </w:t>
      </w:r>
      <w:proofErr w:type="spellStart"/>
      <w:r>
        <w:t>myNotes</w:t>
      </w:r>
      <w:proofErr w:type="spellEnd"/>
      <w:r>
        <w:t xml:space="preserve"> anfertigen&lt;/li&gt;</w:t>
      </w:r>
    </w:p>
    <w:p w14:paraId="6704B513" w14:textId="4CF45EFE" w:rsidR="00E85FC2" w:rsidRDefault="00E85FC2" w:rsidP="00CC241C">
      <w:r>
        <w:t xml:space="preserve">&lt;li&gt;halte dank des praktischen </w:t>
      </w:r>
      <w:proofErr w:type="spellStart"/>
      <w:r>
        <w:t>eNet-Calenders</w:t>
      </w:r>
      <w:proofErr w:type="spellEnd"/>
      <w:r>
        <w:t xml:space="preserve"> immer alle Termine im Überblick&lt;/li&gt;</w:t>
      </w:r>
    </w:p>
    <w:p w14:paraId="035F636D" w14:textId="5D9D726C" w:rsidR="00E85FC2" w:rsidRDefault="00E85FC2" w:rsidP="00CC241C">
      <w:r>
        <w:t xml:space="preserve">&lt;li&gt;über </w:t>
      </w:r>
      <w:proofErr w:type="spellStart"/>
      <w:r>
        <w:t>eNet</w:t>
      </w:r>
      <w:proofErr w:type="spellEnd"/>
      <w:r>
        <w:t xml:space="preserve"> </w:t>
      </w:r>
      <w:proofErr w:type="spellStart"/>
      <w:r>
        <w:t>Compare</w:t>
      </w:r>
      <w:proofErr w:type="spellEnd"/>
      <w:r>
        <w:t xml:space="preserve"> stets alle Verträge miteinander vergleichen können&lt;/li&gt;</w:t>
      </w:r>
    </w:p>
    <w:p w14:paraId="7C3B8953" w14:textId="7A2F202F" w:rsidR="00E85FC2" w:rsidRDefault="00E85FC2" w:rsidP="00CC241C">
      <w:r>
        <w:t>&lt;li&gt;</w:t>
      </w:r>
      <w:r w:rsidR="00AA4EEF">
        <w:t xml:space="preserve">bereits in der Grundgebühr enthaltener Messstellenbetrieb via </w:t>
      </w:r>
      <w:proofErr w:type="spellStart"/>
      <w:r w:rsidR="00AA4EEF">
        <w:t>eNet</w:t>
      </w:r>
      <w:proofErr w:type="spellEnd"/>
      <w:r w:rsidR="00AA4EEF">
        <w:t xml:space="preserve"> Metering&lt;/li&gt;</w:t>
      </w:r>
    </w:p>
    <w:p w14:paraId="7CF2A115" w14:textId="450473E2" w:rsidR="00AA4EEF" w:rsidRDefault="00AA4EEF" w:rsidP="00CC241C">
      <w:r>
        <w:t>&lt;/</w:t>
      </w:r>
      <w:proofErr w:type="spellStart"/>
      <w:r>
        <w:t>ul</w:t>
      </w:r>
      <w:proofErr w:type="spellEnd"/>
      <w:r>
        <w:t>&gt;</w:t>
      </w:r>
    </w:p>
    <w:p w14:paraId="56DE76FF" w14:textId="2F8802EF" w:rsidR="00AA4EEF" w:rsidRDefault="00AA4EEF" w:rsidP="00CC241C"/>
    <w:p w14:paraId="0FE54CB0" w14:textId="3DBF4F58" w:rsidR="00AA4EEF" w:rsidRDefault="00AA4EEF" w:rsidP="00CC241C">
      <w:r>
        <w:t>&lt;p&gt;Wie Du siehst, bietet Dir ESP ein komfortables Komplettpaket rund um die Themen Strom- und Gasverträge. Egal, ob als Kunde, potenzieller Vertriebspartner, Netzbetreiber oder Lieferant – das Unternehmen ESP setzt sich für eine &lt;strong&gt;nachhaltig&lt;/strong&gt;e Zukunft im Bereich Energie ein, die aus guten Partnerschaften, Kostentransparenz und modernen Möglichkeiten besteht.</w:t>
      </w:r>
      <w:r w:rsidR="0023334E">
        <w:t>&lt;/p&gt;</w:t>
      </w:r>
    </w:p>
    <w:bookmarkEnd w:id="0"/>
    <w:p w14:paraId="7619D436" w14:textId="57EF057D" w:rsidR="00445846" w:rsidRDefault="00445846" w:rsidP="00CC241C"/>
    <w:p w14:paraId="07B27F94" w14:textId="774EAD68" w:rsidR="00445846" w:rsidRDefault="00445846" w:rsidP="00CC241C"/>
    <w:p w14:paraId="2ECA6DD7" w14:textId="26E495AB" w:rsidR="00992F22" w:rsidRDefault="00992F22" w:rsidP="00CC241C"/>
    <w:p w14:paraId="2A4E7C51" w14:textId="3C3B6418" w:rsidR="00992F22" w:rsidRDefault="00992F22" w:rsidP="00CC241C">
      <w:r>
        <w:t xml:space="preserve">Das Ziel des </w:t>
      </w:r>
      <w:proofErr w:type="spellStart"/>
      <w:r>
        <w:t>MsbG</w:t>
      </w:r>
      <w:proofErr w:type="spellEnd"/>
      <w:r>
        <w:t xml:space="preserve"> ist, dass Verbräuche transparenter dargestellt werden können, ein wichtiger Meilenstein im Hinblick auf Energiewende und die Berücksichtigung Erneuer-barer Energien (Smart Grids, Steuerbare Netze). Die dafür benötigten Daten müssen allen Beteiligten zur Verfügung stehen. Dabei ist besonders wichtig, dass sichere Kommunikationswege vorhanden sind und nur Berechtigte Zugriff auf ihre jeweiligen Daten erhalten.</w:t>
      </w:r>
    </w:p>
    <w:p w14:paraId="7F7DF2E3" w14:textId="1DDBE168" w:rsidR="00F61597" w:rsidRDefault="00F61597" w:rsidP="00CC241C"/>
    <w:p w14:paraId="4637923E" w14:textId="5CF21FFA" w:rsidR="009D2442" w:rsidRDefault="009D2442" w:rsidP="00CC241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5"/>
        <w:gridCol w:w="2979"/>
        <w:gridCol w:w="3808"/>
      </w:tblGrid>
      <w:tr w:rsidR="009D2442" w:rsidRPr="00CC241C" w14:paraId="1720FF25" w14:textId="77777777" w:rsidTr="000D0CEE">
        <w:trPr>
          <w:tblCellSpacing w:w="15" w:type="dxa"/>
        </w:trPr>
        <w:tc>
          <w:tcPr>
            <w:tcW w:w="0" w:type="auto"/>
            <w:vMerge w:val="restart"/>
            <w:tcMar>
              <w:top w:w="0" w:type="dxa"/>
              <w:left w:w="0" w:type="dxa"/>
              <w:bottom w:w="45" w:type="dxa"/>
              <w:right w:w="720" w:type="dxa"/>
            </w:tcMar>
            <w:hideMark/>
          </w:tcPr>
          <w:p w14:paraId="4FC931E3" w14:textId="77777777" w:rsidR="009D2442" w:rsidRPr="00CC241C" w:rsidRDefault="009D2442" w:rsidP="000D0CEE">
            <w:pPr>
              <w:spacing w:before="120" w:after="0" w:line="240" w:lineRule="auto"/>
              <w:rPr>
                <w:rFonts w:ascii="Verdana" w:eastAsia="Times New Roman" w:hAnsi="Verdana" w:cs="Times New Roman"/>
                <w:b/>
                <w:bCs/>
                <w:color w:val="333333"/>
                <w:sz w:val="15"/>
                <w:szCs w:val="15"/>
                <w:lang w:eastAsia="de-DE"/>
              </w:rPr>
            </w:pPr>
            <w:r w:rsidRPr="00CC241C">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748BA47C" w14:textId="77777777" w:rsidR="009D2442" w:rsidRPr="00CC241C" w:rsidRDefault="009D2442" w:rsidP="000D0CEE">
            <w:pPr>
              <w:spacing w:before="120" w:after="0" w:line="240" w:lineRule="auto"/>
              <w:rPr>
                <w:rFonts w:ascii="Verdana" w:eastAsia="Times New Roman" w:hAnsi="Verdana" w:cs="Times New Roman"/>
                <w:color w:val="333333"/>
                <w:sz w:val="15"/>
                <w:szCs w:val="15"/>
                <w:lang w:eastAsia="de-DE"/>
              </w:rPr>
            </w:pPr>
            <w:r w:rsidRPr="00CC241C">
              <w:rPr>
                <w:rFonts w:ascii="Verdana" w:eastAsia="Times New Roman" w:hAnsi="Verdana" w:cs="Times New Roman"/>
                <w:b/>
                <w:bCs/>
                <w:color w:val="333333"/>
                <w:sz w:val="15"/>
                <w:szCs w:val="15"/>
                <w:lang w:eastAsia="de-DE"/>
              </w:rPr>
              <w:t>Messstellenbetriebsgesetz</w:t>
            </w:r>
          </w:p>
        </w:tc>
        <w:tc>
          <w:tcPr>
            <w:tcW w:w="0" w:type="auto"/>
            <w:tcMar>
              <w:top w:w="0" w:type="dxa"/>
              <w:left w:w="0" w:type="dxa"/>
              <w:bottom w:w="0" w:type="dxa"/>
              <w:right w:w="150" w:type="dxa"/>
            </w:tcMar>
            <w:hideMark/>
          </w:tcPr>
          <w:p w14:paraId="2C320CC7" w14:textId="77777777" w:rsidR="009D2442" w:rsidRPr="00CC241C" w:rsidRDefault="009D2442" w:rsidP="000D0CEE">
            <w:pPr>
              <w:spacing w:before="120" w:after="0" w:line="240" w:lineRule="auto"/>
              <w:rPr>
                <w:rFonts w:ascii="Verdana" w:eastAsia="Times New Roman" w:hAnsi="Verdana" w:cs="Times New Roman"/>
                <w:color w:val="333333"/>
                <w:sz w:val="15"/>
                <w:szCs w:val="15"/>
                <w:lang w:eastAsia="de-DE"/>
              </w:rPr>
            </w:pPr>
            <w:r w:rsidRPr="00CC241C">
              <w:rPr>
                <w:rFonts w:ascii="Verdana" w:eastAsia="Times New Roman" w:hAnsi="Verdana" w:cs="Times New Roman"/>
                <w:color w:val="333333"/>
                <w:sz w:val="15"/>
                <w:szCs w:val="15"/>
                <w:lang w:eastAsia="de-DE"/>
              </w:rPr>
              <w:t>genutzt: 0 Mal </w:t>
            </w:r>
            <w:r w:rsidRPr="00CC241C">
              <w:rPr>
                <w:rFonts w:ascii="Verdana" w:eastAsia="Times New Roman" w:hAnsi="Verdana" w:cs="Times New Roman"/>
                <w:noProof/>
                <w:color w:val="333333"/>
                <w:sz w:val="15"/>
                <w:szCs w:val="15"/>
                <w:lang w:eastAsia="de-DE"/>
              </w:rPr>
              <w:drawing>
                <wp:inline distT="0" distB="0" distL="0" distR="0" wp14:anchorId="529A44A2" wp14:editId="0347DCC9">
                  <wp:extent cx="154940" cy="15494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1711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CC241C">
              <w:rPr>
                <w:rFonts w:ascii="Verdana" w:eastAsia="Times New Roman" w:hAnsi="Verdana" w:cs="Times New Roman"/>
                <w:color w:val="333333"/>
                <w:sz w:val="15"/>
                <w:szCs w:val="15"/>
                <w:lang w:eastAsia="de-DE"/>
              </w:rPr>
              <w:t xml:space="preserve"> (Zu erreichende </w:t>
            </w:r>
            <w:proofErr w:type="spellStart"/>
            <w:r w:rsidRPr="00CC241C">
              <w:rPr>
                <w:rFonts w:ascii="Verdana" w:eastAsia="Times New Roman" w:hAnsi="Verdana" w:cs="Times New Roman"/>
                <w:color w:val="333333"/>
                <w:sz w:val="15"/>
                <w:szCs w:val="15"/>
                <w:lang w:eastAsia="de-DE"/>
              </w:rPr>
              <w:t>Keyworddichte</w:t>
            </w:r>
            <w:proofErr w:type="spellEnd"/>
            <w:r w:rsidRPr="00CC241C">
              <w:rPr>
                <w:rFonts w:ascii="Verdana" w:eastAsia="Times New Roman" w:hAnsi="Verdana" w:cs="Times New Roman"/>
                <w:color w:val="333333"/>
                <w:sz w:val="15"/>
                <w:szCs w:val="15"/>
                <w:lang w:eastAsia="de-DE"/>
              </w:rPr>
              <w:t>: 2-3 Mal)</w:t>
            </w:r>
          </w:p>
        </w:tc>
      </w:tr>
      <w:tr w:rsidR="009D2442" w:rsidRPr="00CC241C" w14:paraId="766CAC2C" w14:textId="77777777" w:rsidTr="000D0CEE">
        <w:trPr>
          <w:tblCellSpacing w:w="15" w:type="dxa"/>
        </w:trPr>
        <w:tc>
          <w:tcPr>
            <w:tcW w:w="0" w:type="auto"/>
            <w:vMerge/>
            <w:vAlign w:val="center"/>
            <w:hideMark/>
          </w:tcPr>
          <w:p w14:paraId="67E8E18A" w14:textId="77777777" w:rsidR="009D2442" w:rsidRPr="00CC241C" w:rsidRDefault="009D2442" w:rsidP="000D0CE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C2166B0" w14:textId="77777777" w:rsidR="009D2442" w:rsidRPr="00CC241C" w:rsidRDefault="009D2442" w:rsidP="000D0CEE">
            <w:pPr>
              <w:spacing w:before="120" w:after="0" w:line="240" w:lineRule="auto"/>
              <w:rPr>
                <w:rFonts w:ascii="Verdana" w:eastAsia="Times New Roman" w:hAnsi="Verdana" w:cs="Times New Roman"/>
                <w:color w:val="333333"/>
                <w:sz w:val="15"/>
                <w:szCs w:val="15"/>
                <w:lang w:eastAsia="de-DE"/>
              </w:rPr>
            </w:pPr>
            <w:r w:rsidRPr="00CC241C">
              <w:rPr>
                <w:rFonts w:ascii="Verdana" w:eastAsia="Times New Roman" w:hAnsi="Verdana" w:cs="Times New Roman"/>
                <w:b/>
                <w:bCs/>
                <w:color w:val="333333"/>
                <w:sz w:val="15"/>
                <w:szCs w:val="15"/>
                <w:lang w:eastAsia="de-DE"/>
              </w:rPr>
              <w:t>Energie</w:t>
            </w:r>
          </w:p>
        </w:tc>
        <w:tc>
          <w:tcPr>
            <w:tcW w:w="0" w:type="auto"/>
            <w:tcMar>
              <w:top w:w="0" w:type="dxa"/>
              <w:left w:w="0" w:type="dxa"/>
              <w:bottom w:w="0" w:type="dxa"/>
              <w:right w:w="150" w:type="dxa"/>
            </w:tcMar>
            <w:hideMark/>
          </w:tcPr>
          <w:p w14:paraId="586D5BEE" w14:textId="77777777" w:rsidR="009D2442" w:rsidRPr="00CC241C" w:rsidRDefault="009D2442" w:rsidP="000D0CEE">
            <w:pPr>
              <w:spacing w:before="120" w:after="0" w:line="240" w:lineRule="auto"/>
              <w:rPr>
                <w:rFonts w:ascii="Verdana" w:eastAsia="Times New Roman" w:hAnsi="Verdana" w:cs="Times New Roman"/>
                <w:color w:val="333333"/>
                <w:sz w:val="15"/>
                <w:szCs w:val="15"/>
                <w:lang w:eastAsia="de-DE"/>
              </w:rPr>
            </w:pPr>
            <w:r w:rsidRPr="00CC241C">
              <w:rPr>
                <w:rFonts w:ascii="Verdana" w:eastAsia="Times New Roman" w:hAnsi="Verdana" w:cs="Times New Roman"/>
                <w:color w:val="333333"/>
                <w:sz w:val="15"/>
                <w:szCs w:val="15"/>
                <w:lang w:eastAsia="de-DE"/>
              </w:rPr>
              <w:t>genutzt: 0 Mal </w:t>
            </w:r>
            <w:r w:rsidRPr="00CC241C">
              <w:rPr>
                <w:rFonts w:ascii="Verdana" w:eastAsia="Times New Roman" w:hAnsi="Verdana" w:cs="Times New Roman"/>
                <w:noProof/>
                <w:color w:val="333333"/>
                <w:sz w:val="15"/>
                <w:szCs w:val="15"/>
                <w:lang w:eastAsia="de-DE"/>
              </w:rPr>
              <w:drawing>
                <wp:inline distT="0" distB="0" distL="0" distR="0" wp14:anchorId="76EDCE01" wp14:editId="1C04E50B">
                  <wp:extent cx="154940" cy="15494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1711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CC241C">
              <w:rPr>
                <w:rFonts w:ascii="Verdana" w:eastAsia="Times New Roman" w:hAnsi="Verdana" w:cs="Times New Roman"/>
                <w:color w:val="333333"/>
                <w:sz w:val="15"/>
                <w:szCs w:val="15"/>
                <w:lang w:eastAsia="de-DE"/>
              </w:rPr>
              <w:t xml:space="preserve"> (Zu erreichende </w:t>
            </w:r>
            <w:proofErr w:type="spellStart"/>
            <w:r w:rsidRPr="00CC241C">
              <w:rPr>
                <w:rFonts w:ascii="Verdana" w:eastAsia="Times New Roman" w:hAnsi="Verdana" w:cs="Times New Roman"/>
                <w:color w:val="333333"/>
                <w:sz w:val="15"/>
                <w:szCs w:val="15"/>
                <w:lang w:eastAsia="de-DE"/>
              </w:rPr>
              <w:t>Keyworddichte</w:t>
            </w:r>
            <w:proofErr w:type="spellEnd"/>
            <w:r w:rsidRPr="00CC241C">
              <w:rPr>
                <w:rFonts w:ascii="Verdana" w:eastAsia="Times New Roman" w:hAnsi="Verdana" w:cs="Times New Roman"/>
                <w:color w:val="333333"/>
                <w:sz w:val="15"/>
                <w:szCs w:val="15"/>
                <w:lang w:eastAsia="de-DE"/>
              </w:rPr>
              <w:t>: 2-3 Mal)</w:t>
            </w:r>
          </w:p>
        </w:tc>
      </w:tr>
      <w:tr w:rsidR="009D2442" w:rsidRPr="00CC241C" w14:paraId="3B80ADD9" w14:textId="77777777" w:rsidTr="000D0CEE">
        <w:trPr>
          <w:tblCellSpacing w:w="15" w:type="dxa"/>
        </w:trPr>
        <w:tc>
          <w:tcPr>
            <w:tcW w:w="0" w:type="auto"/>
            <w:vMerge/>
            <w:vAlign w:val="center"/>
            <w:hideMark/>
          </w:tcPr>
          <w:p w14:paraId="421617B5" w14:textId="77777777" w:rsidR="009D2442" w:rsidRPr="00CC241C" w:rsidRDefault="009D2442" w:rsidP="000D0CE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498612E" w14:textId="77777777" w:rsidR="009D2442" w:rsidRPr="00CC241C" w:rsidRDefault="009D2442" w:rsidP="000D0CEE">
            <w:pPr>
              <w:spacing w:before="120" w:after="0" w:line="240" w:lineRule="auto"/>
              <w:rPr>
                <w:rFonts w:ascii="Verdana" w:eastAsia="Times New Roman" w:hAnsi="Verdana" w:cs="Times New Roman"/>
                <w:color w:val="333333"/>
                <w:sz w:val="15"/>
                <w:szCs w:val="15"/>
                <w:lang w:eastAsia="de-DE"/>
              </w:rPr>
            </w:pPr>
            <w:r w:rsidRPr="00CC241C">
              <w:rPr>
                <w:rFonts w:ascii="Verdana" w:eastAsia="Times New Roman" w:hAnsi="Verdana" w:cs="Times New Roman"/>
                <w:b/>
                <w:bCs/>
                <w:color w:val="333333"/>
                <w:sz w:val="15"/>
                <w:szCs w:val="15"/>
                <w:lang w:eastAsia="de-DE"/>
              </w:rPr>
              <w:t>nachhaltig</w:t>
            </w:r>
          </w:p>
        </w:tc>
        <w:tc>
          <w:tcPr>
            <w:tcW w:w="0" w:type="auto"/>
            <w:tcMar>
              <w:top w:w="0" w:type="dxa"/>
              <w:left w:w="0" w:type="dxa"/>
              <w:bottom w:w="0" w:type="dxa"/>
              <w:right w:w="150" w:type="dxa"/>
            </w:tcMar>
            <w:hideMark/>
          </w:tcPr>
          <w:p w14:paraId="44D5072A" w14:textId="77777777" w:rsidR="009D2442" w:rsidRPr="00CC241C" w:rsidRDefault="009D2442" w:rsidP="000D0CEE">
            <w:pPr>
              <w:spacing w:before="120" w:after="0" w:line="240" w:lineRule="auto"/>
              <w:rPr>
                <w:rFonts w:ascii="Verdana" w:eastAsia="Times New Roman" w:hAnsi="Verdana" w:cs="Times New Roman"/>
                <w:color w:val="333333"/>
                <w:sz w:val="15"/>
                <w:szCs w:val="15"/>
                <w:lang w:eastAsia="de-DE"/>
              </w:rPr>
            </w:pPr>
            <w:r w:rsidRPr="00CC241C">
              <w:rPr>
                <w:rFonts w:ascii="Verdana" w:eastAsia="Times New Roman" w:hAnsi="Verdana" w:cs="Times New Roman"/>
                <w:color w:val="333333"/>
                <w:sz w:val="15"/>
                <w:szCs w:val="15"/>
                <w:lang w:eastAsia="de-DE"/>
              </w:rPr>
              <w:t>genutzt: 0 Mal </w:t>
            </w:r>
            <w:r w:rsidRPr="00CC241C">
              <w:rPr>
                <w:rFonts w:ascii="Verdana" w:eastAsia="Times New Roman" w:hAnsi="Verdana" w:cs="Times New Roman"/>
                <w:noProof/>
                <w:color w:val="333333"/>
                <w:sz w:val="15"/>
                <w:szCs w:val="15"/>
                <w:lang w:eastAsia="de-DE"/>
              </w:rPr>
              <w:drawing>
                <wp:inline distT="0" distB="0" distL="0" distR="0" wp14:anchorId="02D397F7" wp14:editId="0A797E5B">
                  <wp:extent cx="154940" cy="15494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51711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CC241C">
              <w:rPr>
                <w:rFonts w:ascii="Verdana" w:eastAsia="Times New Roman" w:hAnsi="Verdana" w:cs="Times New Roman"/>
                <w:color w:val="333333"/>
                <w:sz w:val="15"/>
                <w:szCs w:val="15"/>
                <w:lang w:eastAsia="de-DE"/>
              </w:rPr>
              <w:t xml:space="preserve"> (Zu erreichende </w:t>
            </w:r>
            <w:proofErr w:type="spellStart"/>
            <w:r w:rsidRPr="00CC241C">
              <w:rPr>
                <w:rFonts w:ascii="Verdana" w:eastAsia="Times New Roman" w:hAnsi="Verdana" w:cs="Times New Roman"/>
                <w:color w:val="333333"/>
                <w:sz w:val="15"/>
                <w:szCs w:val="15"/>
                <w:lang w:eastAsia="de-DE"/>
              </w:rPr>
              <w:t>Keyworddichte</w:t>
            </w:r>
            <w:proofErr w:type="spellEnd"/>
            <w:r w:rsidRPr="00CC241C">
              <w:rPr>
                <w:rFonts w:ascii="Verdana" w:eastAsia="Times New Roman" w:hAnsi="Verdana" w:cs="Times New Roman"/>
                <w:color w:val="333333"/>
                <w:sz w:val="15"/>
                <w:szCs w:val="15"/>
                <w:lang w:eastAsia="de-DE"/>
              </w:rPr>
              <w:t>: 2-3 Mal)</w:t>
            </w:r>
          </w:p>
        </w:tc>
      </w:tr>
    </w:tbl>
    <w:p w14:paraId="3E6D2580" w14:textId="553D6D05" w:rsidR="009D2442" w:rsidRDefault="009D2442" w:rsidP="009D2442">
      <w:r>
        <w:rPr>
          <w:rFonts w:ascii="Verdana" w:hAnsi="Verdana"/>
          <w:color w:val="333333"/>
          <w:sz w:val="17"/>
          <w:szCs w:val="17"/>
        </w:rPr>
        <w:br/>
      </w:r>
      <w:r>
        <w:rPr>
          <w:rFonts w:ascii="Verdana" w:hAnsi="Verdana"/>
          <w:color w:val="333333"/>
          <w:sz w:val="17"/>
          <w:szCs w:val="17"/>
          <w:shd w:val="clear" w:color="auto" w:fill="FFFFFF"/>
        </w:rPr>
        <w:t>Ziel des Ganzen ist es Energie nur für den Zweck ausreichend zu erzeugen und nicht auf Kosten von Umwelt und Natur „auf Teufel komm raus...“ zu produzieren. Nachhaltigkeit steht heutzutage im Vordergrund und während der Markt Zählerwechsel auch mit Kosten für den Verbraucher darstellt, zählt bei ESP der Begriff „Kostenneutral“. Die Grundgebühr beinhaltet bspw. schon die Gebühren für den Messstellenbetrieb. Bei ESP beginnt der Verbraucher mit einer kaufmännischen Übernahme des alten Zählers und kommt anschließend in die Phase in der analysiert wird. Bei weiteren Optimierungsmöglichkeiten kommt es dann ggf. zu einer technischen Modifikation – diese somit vorteilhafter als andere Modell des Wechsels.</w:t>
      </w:r>
      <w:r>
        <w:rPr>
          <w:rFonts w:ascii="Verdana" w:hAnsi="Verdana"/>
          <w:color w:val="333333"/>
          <w:sz w:val="17"/>
          <w:szCs w:val="17"/>
        </w:rPr>
        <w:br/>
      </w:r>
    </w:p>
    <w:p w14:paraId="7C446867" w14:textId="77777777" w:rsidR="009D2442" w:rsidRDefault="009D2442" w:rsidP="009D2442"/>
    <w:p w14:paraId="67662D81" w14:textId="77777777" w:rsidR="009D2442" w:rsidRDefault="009D2442" w:rsidP="009D2442"/>
    <w:p w14:paraId="55EC91E4" w14:textId="77777777" w:rsidR="009D2442" w:rsidRDefault="009D2442" w:rsidP="009D2442"/>
    <w:p w14:paraId="6FA5C479" w14:textId="77777777" w:rsidR="009D2442" w:rsidRDefault="009D2442" w:rsidP="009D2442"/>
    <w:p w14:paraId="456F3E55" w14:textId="77777777" w:rsidR="009D2442" w:rsidRDefault="009D2442" w:rsidP="009D2442">
      <w:r>
        <w:t>Gute Gründe gibt es genug</w:t>
      </w:r>
    </w:p>
    <w:p w14:paraId="57B71DC4" w14:textId="77777777" w:rsidR="009D2442" w:rsidRDefault="009D2442" w:rsidP="009D2442"/>
    <w:p w14:paraId="26FDCEB5" w14:textId="77777777" w:rsidR="009D2442" w:rsidRDefault="009D2442" w:rsidP="009D2442"/>
    <w:p w14:paraId="71EFBBCF" w14:textId="77777777" w:rsidR="009D2442" w:rsidRDefault="009D2442" w:rsidP="009D2442"/>
    <w:p w14:paraId="1504EE09" w14:textId="77777777" w:rsidR="009D2442" w:rsidRDefault="009D2442" w:rsidP="009D2442"/>
    <w:p w14:paraId="792C903B" w14:textId="77777777" w:rsidR="009D2442" w:rsidRDefault="009D2442" w:rsidP="009D2442">
      <w:r>
        <w:t>Du entscheidest wann und wie viel du arbeitest!</w:t>
      </w:r>
    </w:p>
    <w:p w14:paraId="3DA613C8" w14:textId="77777777" w:rsidR="009D2442" w:rsidRDefault="009D2442" w:rsidP="009D2442">
      <w:r>
        <w:t>Als Energieberater bei der Experten Service Point GmbH entscheidest du selbst wann deine Familie dran ist und wann du zum Kunden fährst.</w:t>
      </w:r>
    </w:p>
    <w:p w14:paraId="2751AC4F" w14:textId="77777777" w:rsidR="009D2442" w:rsidRDefault="009D2442" w:rsidP="009D2442"/>
    <w:p w14:paraId="034C2593" w14:textId="77777777" w:rsidR="009D2442" w:rsidRDefault="009D2442" w:rsidP="009D2442"/>
    <w:p w14:paraId="1B4A27D6" w14:textId="77777777" w:rsidR="009D2442" w:rsidRDefault="009D2442" w:rsidP="009D2442"/>
    <w:p w14:paraId="06E6EF66" w14:textId="77777777" w:rsidR="009D2442" w:rsidRDefault="009D2442" w:rsidP="009D2442">
      <w:r>
        <w:t>Ortsunabhängigkeit</w:t>
      </w:r>
    </w:p>
    <w:p w14:paraId="647ADE70" w14:textId="77777777" w:rsidR="009D2442" w:rsidRDefault="009D2442" w:rsidP="009D2442">
      <w:r>
        <w:t>Dank unserer eigenen Software wird digitaler Vertrieb real! Du kannst leben wo du willst, denn Verträge werden digital optimiert, unterschrieben und bei uns eingereicht. Entscheide also selbst, wo du lebst!</w:t>
      </w:r>
    </w:p>
    <w:p w14:paraId="58B46C57" w14:textId="77777777" w:rsidR="009D2442" w:rsidRDefault="009D2442" w:rsidP="009D2442"/>
    <w:p w14:paraId="1CAD36E6" w14:textId="77777777" w:rsidR="009D2442" w:rsidRDefault="009D2442" w:rsidP="009D2442"/>
    <w:p w14:paraId="3C1FE19C" w14:textId="77777777" w:rsidR="009D2442" w:rsidRDefault="009D2442" w:rsidP="009D2442"/>
    <w:p w14:paraId="2E1EDF29" w14:textId="77777777" w:rsidR="009D2442" w:rsidRDefault="009D2442" w:rsidP="009D2442">
      <w:r>
        <w:t>Du entscheidest über deinen Verdienst!</w:t>
      </w:r>
    </w:p>
    <w:p w14:paraId="05A1C1F2" w14:textId="7163F84A" w:rsidR="009D2442" w:rsidRDefault="009D2442" w:rsidP="009D2442">
      <w:r>
        <w:lastRenderedPageBreak/>
        <w:t>Wir deckeln deine Provision nicht! Du kannst also selbst entscheiden, wie hoch dein Einkommen ist und dieses mit einer Struktur nach oben Skalieren!</w:t>
      </w:r>
    </w:p>
    <w:p w14:paraId="4B37FE4A" w14:textId="77777777" w:rsidR="009D2442" w:rsidRPr="00CC241C" w:rsidRDefault="009D2442" w:rsidP="00CC241C"/>
    <w:sectPr w:rsidR="009D2442" w:rsidRPr="00CC24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F2DBE"/>
    <w:multiLevelType w:val="multilevel"/>
    <w:tmpl w:val="109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015715"/>
    <w:multiLevelType w:val="multilevel"/>
    <w:tmpl w:val="F5E0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444E17"/>
    <w:multiLevelType w:val="multilevel"/>
    <w:tmpl w:val="3A7A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5F4B58"/>
    <w:multiLevelType w:val="multilevel"/>
    <w:tmpl w:val="80B41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CE4402"/>
    <w:multiLevelType w:val="multilevel"/>
    <w:tmpl w:val="7774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277F47"/>
    <w:multiLevelType w:val="multilevel"/>
    <w:tmpl w:val="5354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8258F6"/>
    <w:multiLevelType w:val="multilevel"/>
    <w:tmpl w:val="4FC21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FD5E33"/>
    <w:multiLevelType w:val="multilevel"/>
    <w:tmpl w:val="10B4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3"/>
  </w:num>
  <w:num w:numId="3">
    <w:abstractNumId w:val="14"/>
  </w:num>
  <w:num w:numId="4">
    <w:abstractNumId w:val="17"/>
  </w:num>
  <w:num w:numId="5">
    <w:abstractNumId w:val="15"/>
  </w:num>
  <w:num w:numId="6">
    <w:abstractNumId w:val="3"/>
  </w:num>
  <w:num w:numId="7">
    <w:abstractNumId w:val="12"/>
  </w:num>
  <w:num w:numId="8">
    <w:abstractNumId w:val="16"/>
  </w:num>
  <w:num w:numId="9">
    <w:abstractNumId w:val="1"/>
  </w:num>
  <w:num w:numId="10">
    <w:abstractNumId w:val="9"/>
  </w:num>
  <w:num w:numId="11">
    <w:abstractNumId w:val="2"/>
  </w:num>
  <w:num w:numId="12">
    <w:abstractNumId w:val="0"/>
  </w:num>
  <w:num w:numId="13">
    <w:abstractNumId w:val="4"/>
  </w:num>
  <w:num w:numId="14">
    <w:abstractNumId w:val="8"/>
  </w:num>
  <w:num w:numId="15">
    <w:abstractNumId w:val="5"/>
  </w:num>
  <w:num w:numId="16">
    <w:abstractNumId w:val="11"/>
  </w:num>
  <w:num w:numId="17">
    <w:abstractNumId w:val="6"/>
  </w:num>
  <w:num w:numId="1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1128"/>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AC"/>
    <w:rsid w:val="000432C3"/>
    <w:rsid w:val="000434DD"/>
    <w:rsid w:val="0004351A"/>
    <w:rsid w:val="0004559F"/>
    <w:rsid w:val="00046064"/>
    <w:rsid w:val="000460BF"/>
    <w:rsid w:val="00046589"/>
    <w:rsid w:val="00046938"/>
    <w:rsid w:val="00047A46"/>
    <w:rsid w:val="0005144A"/>
    <w:rsid w:val="000516A2"/>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3F42"/>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3CA"/>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1FC"/>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768"/>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63C4"/>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09A"/>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992"/>
    <w:rsid w:val="00172A35"/>
    <w:rsid w:val="0017463A"/>
    <w:rsid w:val="00174B53"/>
    <w:rsid w:val="0017550F"/>
    <w:rsid w:val="001755F7"/>
    <w:rsid w:val="0017569A"/>
    <w:rsid w:val="00176FEA"/>
    <w:rsid w:val="0018005E"/>
    <w:rsid w:val="0018040E"/>
    <w:rsid w:val="001804AD"/>
    <w:rsid w:val="001806F2"/>
    <w:rsid w:val="001807E6"/>
    <w:rsid w:val="00180EBF"/>
    <w:rsid w:val="00180FF7"/>
    <w:rsid w:val="001817F2"/>
    <w:rsid w:val="00181DEA"/>
    <w:rsid w:val="00181F7D"/>
    <w:rsid w:val="00182C6C"/>
    <w:rsid w:val="001832F0"/>
    <w:rsid w:val="00183D0B"/>
    <w:rsid w:val="001842AD"/>
    <w:rsid w:val="001852DF"/>
    <w:rsid w:val="00185505"/>
    <w:rsid w:val="0018585F"/>
    <w:rsid w:val="00185A7A"/>
    <w:rsid w:val="00185B00"/>
    <w:rsid w:val="00186247"/>
    <w:rsid w:val="00186274"/>
    <w:rsid w:val="001864B6"/>
    <w:rsid w:val="00186C58"/>
    <w:rsid w:val="0019153F"/>
    <w:rsid w:val="001917F0"/>
    <w:rsid w:val="00192C9C"/>
    <w:rsid w:val="001933C7"/>
    <w:rsid w:val="0019345B"/>
    <w:rsid w:val="0019372C"/>
    <w:rsid w:val="00193A4E"/>
    <w:rsid w:val="00193D17"/>
    <w:rsid w:val="00193E33"/>
    <w:rsid w:val="00194D90"/>
    <w:rsid w:val="0019567A"/>
    <w:rsid w:val="00195BCF"/>
    <w:rsid w:val="00196330"/>
    <w:rsid w:val="0019793D"/>
    <w:rsid w:val="001A01AA"/>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668C"/>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0CF"/>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303A"/>
    <w:rsid w:val="002034BD"/>
    <w:rsid w:val="002035DE"/>
    <w:rsid w:val="002040D6"/>
    <w:rsid w:val="002041C7"/>
    <w:rsid w:val="002048AA"/>
    <w:rsid w:val="00206156"/>
    <w:rsid w:val="0020727C"/>
    <w:rsid w:val="00207A6E"/>
    <w:rsid w:val="00210368"/>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27BD9"/>
    <w:rsid w:val="002300D9"/>
    <w:rsid w:val="0023048D"/>
    <w:rsid w:val="00231567"/>
    <w:rsid w:val="002315F6"/>
    <w:rsid w:val="00231D19"/>
    <w:rsid w:val="00232DE2"/>
    <w:rsid w:val="00232E8C"/>
    <w:rsid w:val="002330FA"/>
    <w:rsid w:val="0023334E"/>
    <w:rsid w:val="0023363D"/>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8B3"/>
    <w:rsid w:val="002439D1"/>
    <w:rsid w:val="00243FDB"/>
    <w:rsid w:val="00244224"/>
    <w:rsid w:val="0024470C"/>
    <w:rsid w:val="0024472C"/>
    <w:rsid w:val="00244B9B"/>
    <w:rsid w:val="00245F7D"/>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8FF"/>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6EE2"/>
    <w:rsid w:val="00277517"/>
    <w:rsid w:val="00277F06"/>
    <w:rsid w:val="00280E60"/>
    <w:rsid w:val="002810D2"/>
    <w:rsid w:val="002817C3"/>
    <w:rsid w:val="0028187B"/>
    <w:rsid w:val="00281B38"/>
    <w:rsid w:val="002846AC"/>
    <w:rsid w:val="00284CAD"/>
    <w:rsid w:val="00285021"/>
    <w:rsid w:val="002850FE"/>
    <w:rsid w:val="00285364"/>
    <w:rsid w:val="00285B58"/>
    <w:rsid w:val="00285E16"/>
    <w:rsid w:val="002860B8"/>
    <w:rsid w:val="0028636E"/>
    <w:rsid w:val="00287BB9"/>
    <w:rsid w:val="00293203"/>
    <w:rsid w:val="002935B5"/>
    <w:rsid w:val="00293734"/>
    <w:rsid w:val="00293FB9"/>
    <w:rsid w:val="002940B8"/>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4EC"/>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B76"/>
    <w:rsid w:val="002F0F7F"/>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153"/>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8FD"/>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6D80"/>
    <w:rsid w:val="003A719E"/>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0A1"/>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267"/>
    <w:rsid w:val="003E3393"/>
    <w:rsid w:val="003E458F"/>
    <w:rsid w:val="003E45FB"/>
    <w:rsid w:val="003E4D0A"/>
    <w:rsid w:val="003E4DCE"/>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3D2D"/>
    <w:rsid w:val="004040B9"/>
    <w:rsid w:val="00404626"/>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4B9"/>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584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1C2"/>
    <w:rsid w:val="004725E2"/>
    <w:rsid w:val="004729F9"/>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244"/>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4DD8"/>
    <w:rsid w:val="005550EE"/>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2B7"/>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565"/>
    <w:rsid w:val="005D663F"/>
    <w:rsid w:val="005D6EF3"/>
    <w:rsid w:val="005E0241"/>
    <w:rsid w:val="005E04A8"/>
    <w:rsid w:val="005E077F"/>
    <w:rsid w:val="005E0E72"/>
    <w:rsid w:val="005E0F13"/>
    <w:rsid w:val="005E1FF0"/>
    <w:rsid w:val="005E2540"/>
    <w:rsid w:val="005E2728"/>
    <w:rsid w:val="005E2DFD"/>
    <w:rsid w:val="005E396C"/>
    <w:rsid w:val="005E5038"/>
    <w:rsid w:val="005E5D69"/>
    <w:rsid w:val="005E6436"/>
    <w:rsid w:val="005E67B0"/>
    <w:rsid w:val="005E6EBA"/>
    <w:rsid w:val="005E7A5F"/>
    <w:rsid w:val="005F08F0"/>
    <w:rsid w:val="005F0D4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0985"/>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909"/>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4C7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5"/>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17B2"/>
    <w:rsid w:val="006524DB"/>
    <w:rsid w:val="0065367D"/>
    <w:rsid w:val="0065388E"/>
    <w:rsid w:val="00654525"/>
    <w:rsid w:val="006545A0"/>
    <w:rsid w:val="00655F7F"/>
    <w:rsid w:val="0065669D"/>
    <w:rsid w:val="0065713E"/>
    <w:rsid w:val="006572EB"/>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CF2"/>
    <w:rsid w:val="006C7F76"/>
    <w:rsid w:val="006D08CA"/>
    <w:rsid w:val="006D0D10"/>
    <w:rsid w:val="006D1039"/>
    <w:rsid w:val="006D13DA"/>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351"/>
    <w:rsid w:val="0070676A"/>
    <w:rsid w:val="0070678E"/>
    <w:rsid w:val="00706F79"/>
    <w:rsid w:val="00707F67"/>
    <w:rsid w:val="007102DE"/>
    <w:rsid w:val="00710D24"/>
    <w:rsid w:val="007112B8"/>
    <w:rsid w:val="00711DA2"/>
    <w:rsid w:val="00712263"/>
    <w:rsid w:val="00712760"/>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D5B"/>
    <w:rsid w:val="00785F44"/>
    <w:rsid w:val="007870F4"/>
    <w:rsid w:val="007872E3"/>
    <w:rsid w:val="007878DD"/>
    <w:rsid w:val="00790C49"/>
    <w:rsid w:val="00792C5A"/>
    <w:rsid w:val="00792EFF"/>
    <w:rsid w:val="007932BB"/>
    <w:rsid w:val="00793D3E"/>
    <w:rsid w:val="0079472B"/>
    <w:rsid w:val="00795D64"/>
    <w:rsid w:val="007A105E"/>
    <w:rsid w:val="007A11BC"/>
    <w:rsid w:val="007A17ED"/>
    <w:rsid w:val="007A1999"/>
    <w:rsid w:val="007A1CFF"/>
    <w:rsid w:val="007A2154"/>
    <w:rsid w:val="007A2471"/>
    <w:rsid w:val="007A2BFC"/>
    <w:rsid w:val="007A34BB"/>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0FB1"/>
    <w:rsid w:val="007D1291"/>
    <w:rsid w:val="007D197C"/>
    <w:rsid w:val="007D19C9"/>
    <w:rsid w:val="007D1CE1"/>
    <w:rsid w:val="007D244D"/>
    <w:rsid w:val="007D27AC"/>
    <w:rsid w:val="007D2A3C"/>
    <w:rsid w:val="007D30AF"/>
    <w:rsid w:val="007D32EE"/>
    <w:rsid w:val="007D392A"/>
    <w:rsid w:val="007D3A75"/>
    <w:rsid w:val="007D3EC1"/>
    <w:rsid w:val="007D4C45"/>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4851"/>
    <w:rsid w:val="007E5728"/>
    <w:rsid w:val="007E5745"/>
    <w:rsid w:val="007E5746"/>
    <w:rsid w:val="007E6290"/>
    <w:rsid w:val="007E63BB"/>
    <w:rsid w:val="007E67A4"/>
    <w:rsid w:val="007E6D9E"/>
    <w:rsid w:val="007E76E2"/>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04E"/>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0D9"/>
    <w:rsid w:val="00891D14"/>
    <w:rsid w:val="008922B5"/>
    <w:rsid w:val="008922FB"/>
    <w:rsid w:val="0089306F"/>
    <w:rsid w:val="008935BB"/>
    <w:rsid w:val="008948B2"/>
    <w:rsid w:val="00894C35"/>
    <w:rsid w:val="00894EC1"/>
    <w:rsid w:val="008951C6"/>
    <w:rsid w:val="00895432"/>
    <w:rsid w:val="008956D7"/>
    <w:rsid w:val="00896C90"/>
    <w:rsid w:val="0089705E"/>
    <w:rsid w:val="008970FF"/>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F2F"/>
    <w:rsid w:val="008F007A"/>
    <w:rsid w:val="008F088A"/>
    <w:rsid w:val="008F103B"/>
    <w:rsid w:val="008F23B3"/>
    <w:rsid w:val="008F2AF6"/>
    <w:rsid w:val="008F2B1D"/>
    <w:rsid w:val="008F2B1F"/>
    <w:rsid w:val="008F2F5B"/>
    <w:rsid w:val="008F388E"/>
    <w:rsid w:val="008F498A"/>
    <w:rsid w:val="008F4B1B"/>
    <w:rsid w:val="008F51C9"/>
    <w:rsid w:val="008F57A6"/>
    <w:rsid w:val="008F6280"/>
    <w:rsid w:val="008F6848"/>
    <w:rsid w:val="008F6E77"/>
    <w:rsid w:val="008F7A3E"/>
    <w:rsid w:val="008F7FB2"/>
    <w:rsid w:val="00900222"/>
    <w:rsid w:val="00901792"/>
    <w:rsid w:val="00901956"/>
    <w:rsid w:val="00902DFC"/>
    <w:rsid w:val="00902FA4"/>
    <w:rsid w:val="0090344D"/>
    <w:rsid w:val="009034F3"/>
    <w:rsid w:val="0090365E"/>
    <w:rsid w:val="0090476C"/>
    <w:rsid w:val="009047A1"/>
    <w:rsid w:val="00904D05"/>
    <w:rsid w:val="009057A9"/>
    <w:rsid w:val="00906097"/>
    <w:rsid w:val="0090620C"/>
    <w:rsid w:val="00906BD8"/>
    <w:rsid w:val="00907F7F"/>
    <w:rsid w:val="0091042F"/>
    <w:rsid w:val="009105EB"/>
    <w:rsid w:val="00910880"/>
    <w:rsid w:val="00910A73"/>
    <w:rsid w:val="00911B4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0C3"/>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391"/>
    <w:rsid w:val="00953DA5"/>
    <w:rsid w:val="00954271"/>
    <w:rsid w:val="0095432E"/>
    <w:rsid w:val="0095464F"/>
    <w:rsid w:val="009548B8"/>
    <w:rsid w:val="0095539E"/>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4403"/>
    <w:rsid w:val="00975FC3"/>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2F22"/>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1981"/>
    <w:rsid w:val="009A1DB4"/>
    <w:rsid w:val="009A3A94"/>
    <w:rsid w:val="009A3EF0"/>
    <w:rsid w:val="009A439A"/>
    <w:rsid w:val="009A5AB3"/>
    <w:rsid w:val="009A6304"/>
    <w:rsid w:val="009A645C"/>
    <w:rsid w:val="009A697B"/>
    <w:rsid w:val="009A71C0"/>
    <w:rsid w:val="009A7D8E"/>
    <w:rsid w:val="009B0156"/>
    <w:rsid w:val="009B03A0"/>
    <w:rsid w:val="009B0449"/>
    <w:rsid w:val="009B1447"/>
    <w:rsid w:val="009B1702"/>
    <w:rsid w:val="009B23E9"/>
    <w:rsid w:val="009B2773"/>
    <w:rsid w:val="009B2B76"/>
    <w:rsid w:val="009B3222"/>
    <w:rsid w:val="009B36C7"/>
    <w:rsid w:val="009B416C"/>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42"/>
    <w:rsid w:val="009D24F8"/>
    <w:rsid w:val="009D2715"/>
    <w:rsid w:val="009D28E2"/>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630"/>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5CD6"/>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902"/>
    <w:rsid w:val="00A87A72"/>
    <w:rsid w:val="00A9050D"/>
    <w:rsid w:val="00A90A6A"/>
    <w:rsid w:val="00A90B48"/>
    <w:rsid w:val="00A9211F"/>
    <w:rsid w:val="00A921BD"/>
    <w:rsid w:val="00A92DBB"/>
    <w:rsid w:val="00A9398C"/>
    <w:rsid w:val="00A93FD3"/>
    <w:rsid w:val="00A946E3"/>
    <w:rsid w:val="00A9472A"/>
    <w:rsid w:val="00A94A1D"/>
    <w:rsid w:val="00A9501D"/>
    <w:rsid w:val="00A95306"/>
    <w:rsid w:val="00A95429"/>
    <w:rsid w:val="00A96580"/>
    <w:rsid w:val="00A970DF"/>
    <w:rsid w:val="00A97D15"/>
    <w:rsid w:val="00A97EA3"/>
    <w:rsid w:val="00AA2C4A"/>
    <w:rsid w:val="00AA2C85"/>
    <w:rsid w:val="00AA2DEE"/>
    <w:rsid w:val="00AA304E"/>
    <w:rsid w:val="00AA3402"/>
    <w:rsid w:val="00AA36ED"/>
    <w:rsid w:val="00AA3915"/>
    <w:rsid w:val="00AA4010"/>
    <w:rsid w:val="00AA4245"/>
    <w:rsid w:val="00AA46D7"/>
    <w:rsid w:val="00AA4B91"/>
    <w:rsid w:val="00AA4EEF"/>
    <w:rsid w:val="00AA5E58"/>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2A6B"/>
    <w:rsid w:val="00AD3512"/>
    <w:rsid w:val="00AD372C"/>
    <w:rsid w:val="00AD3FC3"/>
    <w:rsid w:val="00AD5197"/>
    <w:rsid w:val="00AD5B31"/>
    <w:rsid w:val="00AD5B9C"/>
    <w:rsid w:val="00AD69D7"/>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653"/>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C3D"/>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7C54"/>
    <w:rsid w:val="00B10351"/>
    <w:rsid w:val="00B10998"/>
    <w:rsid w:val="00B10A83"/>
    <w:rsid w:val="00B10C28"/>
    <w:rsid w:val="00B1118D"/>
    <w:rsid w:val="00B11A73"/>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52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232"/>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83D"/>
    <w:rsid w:val="00B90C80"/>
    <w:rsid w:val="00B9124E"/>
    <w:rsid w:val="00B92031"/>
    <w:rsid w:val="00B92554"/>
    <w:rsid w:val="00B92565"/>
    <w:rsid w:val="00B93377"/>
    <w:rsid w:val="00B9349D"/>
    <w:rsid w:val="00B9366A"/>
    <w:rsid w:val="00B936F8"/>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D8F"/>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1E63"/>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4A5C"/>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279"/>
    <w:rsid w:val="00C057AE"/>
    <w:rsid w:val="00C0580C"/>
    <w:rsid w:val="00C060F2"/>
    <w:rsid w:val="00C0633D"/>
    <w:rsid w:val="00C0652D"/>
    <w:rsid w:val="00C102D0"/>
    <w:rsid w:val="00C10AD7"/>
    <w:rsid w:val="00C113B4"/>
    <w:rsid w:val="00C123E5"/>
    <w:rsid w:val="00C12541"/>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46B3E"/>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67BD6"/>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241C"/>
    <w:rsid w:val="00CC30CC"/>
    <w:rsid w:val="00CC3AE7"/>
    <w:rsid w:val="00CC3D32"/>
    <w:rsid w:val="00CC3E20"/>
    <w:rsid w:val="00CC4B78"/>
    <w:rsid w:val="00CC4F38"/>
    <w:rsid w:val="00CC5179"/>
    <w:rsid w:val="00CC55EE"/>
    <w:rsid w:val="00CC573B"/>
    <w:rsid w:val="00CC5E0F"/>
    <w:rsid w:val="00CC5F29"/>
    <w:rsid w:val="00CC601C"/>
    <w:rsid w:val="00CC63BD"/>
    <w:rsid w:val="00CC7070"/>
    <w:rsid w:val="00CC7285"/>
    <w:rsid w:val="00CC7496"/>
    <w:rsid w:val="00CC75E7"/>
    <w:rsid w:val="00CC771F"/>
    <w:rsid w:val="00CC7882"/>
    <w:rsid w:val="00CD055A"/>
    <w:rsid w:val="00CD0A5F"/>
    <w:rsid w:val="00CD0B9C"/>
    <w:rsid w:val="00CD1A89"/>
    <w:rsid w:val="00CD31EB"/>
    <w:rsid w:val="00CD4062"/>
    <w:rsid w:val="00CD42AB"/>
    <w:rsid w:val="00CD54D4"/>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C7B"/>
    <w:rsid w:val="00CE4DB9"/>
    <w:rsid w:val="00CE50C5"/>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6C6"/>
    <w:rsid w:val="00D10DE1"/>
    <w:rsid w:val="00D115F3"/>
    <w:rsid w:val="00D12795"/>
    <w:rsid w:val="00D12B5D"/>
    <w:rsid w:val="00D13540"/>
    <w:rsid w:val="00D1515B"/>
    <w:rsid w:val="00D159E4"/>
    <w:rsid w:val="00D15E68"/>
    <w:rsid w:val="00D16220"/>
    <w:rsid w:val="00D1663C"/>
    <w:rsid w:val="00D177CF"/>
    <w:rsid w:val="00D17C69"/>
    <w:rsid w:val="00D17EFE"/>
    <w:rsid w:val="00D201F5"/>
    <w:rsid w:val="00D2100D"/>
    <w:rsid w:val="00D21139"/>
    <w:rsid w:val="00D21EA8"/>
    <w:rsid w:val="00D221E8"/>
    <w:rsid w:val="00D22298"/>
    <w:rsid w:val="00D2265B"/>
    <w:rsid w:val="00D22AB3"/>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9A7"/>
    <w:rsid w:val="00D30D3D"/>
    <w:rsid w:val="00D31A42"/>
    <w:rsid w:val="00D3288F"/>
    <w:rsid w:val="00D331D4"/>
    <w:rsid w:val="00D34AD4"/>
    <w:rsid w:val="00D3548B"/>
    <w:rsid w:val="00D36F53"/>
    <w:rsid w:val="00D377F7"/>
    <w:rsid w:val="00D379C3"/>
    <w:rsid w:val="00D400BF"/>
    <w:rsid w:val="00D409DB"/>
    <w:rsid w:val="00D41069"/>
    <w:rsid w:val="00D4155F"/>
    <w:rsid w:val="00D41A53"/>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A79"/>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8DA"/>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07B"/>
    <w:rsid w:val="00DF4302"/>
    <w:rsid w:val="00DF4EBC"/>
    <w:rsid w:val="00DF5168"/>
    <w:rsid w:val="00DF5779"/>
    <w:rsid w:val="00DF612F"/>
    <w:rsid w:val="00DF6F8A"/>
    <w:rsid w:val="00DF76CD"/>
    <w:rsid w:val="00DF776A"/>
    <w:rsid w:val="00E00852"/>
    <w:rsid w:val="00E00CB9"/>
    <w:rsid w:val="00E01593"/>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5F22"/>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5F67"/>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5FC2"/>
    <w:rsid w:val="00E860D3"/>
    <w:rsid w:val="00E86554"/>
    <w:rsid w:val="00E86C56"/>
    <w:rsid w:val="00E87085"/>
    <w:rsid w:val="00E87205"/>
    <w:rsid w:val="00E877CB"/>
    <w:rsid w:val="00E87A47"/>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1D8"/>
    <w:rsid w:val="00EA3201"/>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B7499"/>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11C"/>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A4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1597"/>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325"/>
    <w:rsid w:val="00FA15A4"/>
    <w:rsid w:val="00FA190E"/>
    <w:rsid w:val="00FA1F51"/>
    <w:rsid w:val="00FA20BC"/>
    <w:rsid w:val="00FA2357"/>
    <w:rsid w:val="00FA23E0"/>
    <w:rsid w:val="00FA24F9"/>
    <w:rsid w:val="00FA2F92"/>
    <w:rsid w:val="00FA3A2F"/>
    <w:rsid w:val="00FA43A4"/>
    <w:rsid w:val="00FA606C"/>
    <w:rsid w:val="00FA60CD"/>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2B5"/>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infos">
    <w:name w:val="post-meta-infos"/>
    <w:basedOn w:val="Absatz-Standardschriftart"/>
    <w:rsid w:val="00276EE2"/>
  </w:style>
  <w:style w:type="character" w:customStyle="1" w:styleId="text-sep">
    <w:name w:val="text-sep"/>
    <w:basedOn w:val="Absatz-Standardschriftart"/>
    <w:rsid w:val="00276EE2"/>
  </w:style>
  <w:style w:type="character" w:customStyle="1" w:styleId="blog-author">
    <w:name w:val="blog-author"/>
    <w:basedOn w:val="Absatz-Standardschriftart"/>
    <w:rsid w:val="00276EE2"/>
  </w:style>
  <w:style w:type="character" w:customStyle="1" w:styleId="abi">
    <w:name w:val="abi"/>
    <w:basedOn w:val="Absatz-Standardschriftart"/>
    <w:rsid w:val="005E5D69"/>
  </w:style>
  <w:style w:type="paragraph" w:customStyle="1" w:styleId="cta-title">
    <w:name w:val="cta-title"/>
    <w:basedOn w:val="Standard"/>
    <w:rsid w:val="007D0F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ta-heading">
    <w:name w:val="cta-heading"/>
    <w:basedOn w:val="Standard"/>
    <w:rsid w:val="007D0FB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0897096">
      <w:bodyDiv w:val="1"/>
      <w:marLeft w:val="0"/>
      <w:marRight w:val="0"/>
      <w:marTop w:val="0"/>
      <w:marBottom w:val="0"/>
      <w:divBdr>
        <w:top w:val="none" w:sz="0" w:space="0" w:color="auto"/>
        <w:left w:val="none" w:sz="0" w:space="0" w:color="auto"/>
        <w:bottom w:val="none" w:sz="0" w:space="0" w:color="auto"/>
        <w:right w:val="none" w:sz="0" w:space="0" w:color="auto"/>
      </w:divBdr>
      <w:divsChild>
        <w:div w:id="1653368910">
          <w:marLeft w:val="0"/>
          <w:marRight w:val="0"/>
          <w:marTop w:val="0"/>
          <w:marBottom w:val="0"/>
          <w:divBdr>
            <w:top w:val="none" w:sz="0" w:space="0" w:color="auto"/>
            <w:left w:val="none" w:sz="0" w:space="0" w:color="auto"/>
            <w:bottom w:val="none" w:sz="0" w:space="0" w:color="auto"/>
            <w:right w:val="none" w:sz="0" w:space="0" w:color="auto"/>
          </w:divBdr>
        </w:div>
        <w:div w:id="697898416">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021624">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368681">
      <w:bodyDiv w:val="1"/>
      <w:marLeft w:val="0"/>
      <w:marRight w:val="0"/>
      <w:marTop w:val="0"/>
      <w:marBottom w:val="0"/>
      <w:divBdr>
        <w:top w:val="none" w:sz="0" w:space="0" w:color="auto"/>
        <w:left w:val="none" w:sz="0" w:space="0" w:color="auto"/>
        <w:bottom w:val="none" w:sz="0" w:space="0" w:color="auto"/>
        <w:right w:val="none" w:sz="0" w:space="0" w:color="auto"/>
      </w:divBdr>
      <w:divsChild>
        <w:div w:id="180703304">
          <w:marLeft w:val="0"/>
          <w:marRight w:val="0"/>
          <w:marTop w:val="0"/>
          <w:marBottom w:val="0"/>
          <w:divBdr>
            <w:top w:val="none" w:sz="0" w:space="0" w:color="auto"/>
            <w:left w:val="none" w:sz="0" w:space="0" w:color="auto"/>
            <w:bottom w:val="none" w:sz="0" w:space="0" w:color="auto"/>
            <w:right w:val="none" w:sz="0" w:space="0" w:color="auto"/>
          </w:divBdr>
          <w:divsChild>
            <w:div w:id="202400113">
              <w:marLeft w:val="0"/>
              <w:marRight w:val="0"/>
              <w:marTop w:val="0"/>
              <w:marBottom w:val="0"/>
              <w:divBdr>
                <w:top w:val="none" w:sz="0" w:space="0" w:color="auto"/>
                <w:left w:val="none" w:sz="0" w:space="0" w:color="auto"/>
                <w:bottom w:val="none" w:sz="0" w:space="0" w:color="auto"/>
                <w:right w:val="none" w:sz="0" w:space="0" w:color="auto"/>
              </w:divBdr>
            </w:div>
            <w:div w:id="1617636966">
              <w:marLeft w:val="0"/>
              <w:marRight w:val="0"/>
              <w:marTop w:val="0"/>
              <w:marBottom w:val="0"/>
              <w:divBdr>
                <w:top w:val="none" w:sz="0" w:space="0" w:color="auto"/>
                <w:left w:val="none" w:sz="0" w:space="0" w:color="auto"/>
                <w:bottom w:val="none" w:sz="0" w:space="0" w:color="auto"/>
                <w:right w:val="none" w:sz="0" w:space="0" w:color="auto"/>
              </w:divBdr>
            </w:div>
            <w:div w:id="2134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2732281">
      <w:bodyDiv w:val="1"/>
      <w:marLeft w:val="0"/>
      <w:marRight w:val="0"/>
      <w:marTop w:val="0"/>
      <w:marBottom w:val="0"/>
      <w:divBdr>
        <w:top w:val="none" w:sz="0" w:space="0" w:color="auto"/>
        <w:left w:val="none" w:sz="0" w:space="0" w:color="auto"/>
        <w:bottom w:val="none" w:sz="0" w:space="0" w:color="auto"/>
        <w:right w:val="none" w:sz="0" w:space="0" w:color="auto"/>
      </w:divBdr>
      <w:divsChild>
        <w:div w:id="1802262163">
          <w:marLeft w:val="0"/>
          <w:marRight w:val="0"/>
          <w:marTop w:val="0"/>
          <w:marBottom w:val="0"/>
          <w:divBdr>
            <w:top w:val="none" w:sz="0" w:space="0" w:color="auto"/>
            <w:left w:val="none" w:sz="0" w:space="0" w:color="auto"/>
            <w:bottom w:val="none" w:sz="0" w:space="0" w:color="auto"/>
            <w:right w:val="none" w:sz="0" w:space="0" w:color="auto"/>
          </w:divBdr>
        </w:div>
        <w:div w:id="1506894458">
          <w:marLeft w:val="0"/>
          <w:marRight w:val="0"/>
          <w:marTop w:val="0"/>
          <w:marBottom w:val="0"/>
          <w:divBdr>
            <w:top w:val="none" w:sz="0" w:space="0" w:color="auto"/>
            <w:left w:val="none" w:sz="0" w:space="0" w:color="auto"/>
            <w:bottom w:val="none" w:sz="0" w:space="0" w:color="auto"/>
            <w:right w:val="none" w:sz="0" w:space="0" w:color="auto"/>
          </w:divBdr>
        </w:div>
      </w:divsChild>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4321210">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3384611">
      <w:bodyDiv w:val="1"/>
      <w:marLeft w:val="0"/>
      <w:marRight w:val="0"/>
      <w:marTop w:val="0"/>
      <w:marBottom w:val="0"/>
      <w:divBdr>
        <w:top w:val="none" w:sz="0" w:space="0" w:color="auto"/>
        <w:left w:val="none" w:sz="0" w:space="0" w:color="auto"/>
        <w:bottom w:val="none" w:sz="0" w:space="0" w:color="auto"/>
        <w:right w:val="none" w:sz="0" w:space="0" w:color="auto"/>
      </w:divBdr>
      <w:divsChild>
        <w:div w:id="1672754431">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5852218">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78891090">
      <w:bodyDiv w:val="1"/>
      <w:marLeft w:val="0"/>
      <w:marRight w:val="0"/>
      <w:marTop w:val="0"/>
      <w:marBottom w:val="0"/>
      <w:divBdr>
        <w:top w:val="none" w:sz="0" w:space="0" w:color="auto"/>
        <w:left w:val="none" w:sz="0" w:space="0" w:color="auto"/>
        <w:bottom w:val="none" w:sz="0" w:space="0" w:color="auto"/>
        <w:right w:val="none" w:sz="0" w:space="0" w:color="auto"/>
      </w:divBdr>
      <w:divsChild>
        <w:div w:id="301811901">
          <w:marLeft w:val="-225"/>
          <w:marRight w:val="-225"/>
          <w:marTop w:val="0"/>
          <w:marBottom w:val="0"/>
          <w:divBdr>
            <w:top w:val="none" w:sz="0" w:space="0" w:color="auto"/>
            <w:left w:val="none" w:sz="0" w:space="0" w:color="auto"/>
            <w:bottom w:val="none" w:sz="0" w:space="0" w:color="auto"/>
            <w:right w:val="none" w:sz="0" w:space="0" w:color="auto"/>
          </w:divBdr>
          <w:divsChild>
            <w:div w:id="1302273537">
              <w:marLeft w:val="0"/>
              <w:marRight w:val="0"/>
              <w:marTop w:val="0"/>
              <w:marBottom w:val="0"/>
              <w:divBdr>
                <w:top w:val="none" w:sz="0" w:space="0" w:color="auto"/>
                <w:left w:val="none" w:sz="0" w:space="0" w:color="auto"/>
                <w:bottom w:val="none" w:sz="0" w:space="0" w:color="auto"/>
                <w:right w:val="none" w:sz="0" w:space="0" w:color="auto"/>
              </w:divBdr>
              <w:divsChild>
                <w:div w:id="758522541">
                  <w:marLeft w:val="0"/>
                  <w:marRight w:val="0"/>
                  <w:marTop w:val="0"/>
                  <w:marBottom w:val="0"/>
                  <w:divBdr>
                    <w:top w:val="none" w:sz="0" w:space="0" w:color="auto"/>
                    <w:left w:val="none" w:sz="0" w:space="0" w:color="auto"/>
                    <w:bottom w:val="none" w:sz="0" w:space="0" w:color="auto"/>
                    <w:right w:val="none" w:sz="0" w:space="0" w:color="auto"/>
                  </w:divBdr>
                  <w:divsChild>
                    <w:div w:id="270750593">
                      <w:marLeft w:val="0"/>
                      <w:marRight w:val="0"/>
                      <w:marTop w:val="0"/>
                      <w:marBottom w:val="0"/>
                      <w:divBdr>
                        <w:top w:val="none" w:sz="0" w:space="0" w:color="auto"/>
                        <w:left w:val="none" w:sz="0" w:space="0" w:color="auto"/>
                        <w:bottom w:val="none" w:sz="0" w:space="0" w:color="auto"/>
                        <w:right w:val="none" w:sz="0" w:space="0" w:color="auto"/>
                      </w:divBdr>
                      <w:divsChild>
                        <w:div w:id="994838140">
                          <w:marLeft w:val="0"/>
                          <w:marRight w:val="0"/>
                          <w:marTop w:val="0"/>
                          <w:marBottom w:val="0"/>
                          <w:divBdr>
                            <w:top w:val="none" w:sz="0" w:space="0" w:color="auto"/>
                            <w:left w:val="none" w:sz="0" w:space="0" w:color="auto"/>
                            <w:bottom w:val="none" w:sz="0" w:space="0" w:color="auto"/>
                            <w:right w:val="none" w:sz="0" w:space="0" w:color="auto"/>
                          </w:divBdr>
                          <w:divsChild>
                            <w:div w:id="666981140">
                              <w:marLeft w:val="0"/>
                              <w:marRight w:val="0"/>
                              <w:marTop w:val="0"/>
                              <w:marBottom w:val="150"/>
                              <w:divBdr>
                                <w:top w:val="none" w:sz="0" w:space="0" w:color="auto"/>
                                <w:left w:val="none" w:sz="0" w:space="0" w:color="auto"/>
                                <w:bottom w:val="none" w:sz="0" w:space="0" w:color="auto"/>
                                <w:right w:val="none" w:sz="0" w:space="0" w:color="auto"/>
                              </w:divBdr>
                              <w:divsChild>
                                <w:div w:id="539977950">
                                  <w:marLeft w:val="0"/>
                                  <w:marRight w:val="0"/>
                                  <w:marTop w:val="0"/>
                                  <w:marBottom w:val="0"/>
                                  <w:divBdr>
                                    <w:top w:val="none" w:sz="0" w:space="0" w:color="auto"/>
                                    <w:left w:val="none" w:sz="0" w:space="0" w:color="auto"/>
                                    <w:bottom w:val="none" w:sz="0" w:space="0" w:color="auto"/>
                                    <w:right w:val="none" w:sz="0" w:space="0" w:color="auto"/>
                                  </w:divBdr>
                                  <w:divsChild>
                                    <w:div w:id="1095321095">
                                      <w:marLeft w:val="0"/>
                                      <w:marRight w:val="0"/>
                                      <w:marTop w:val="0"/>
                                      <w:marBottom w:val="0"/>
                                      <w:divBdr>
                                        <w:top w:val="none" w:sz="0" w:space="0" w:color="auto"/>
                                        <w:left w:val="none" w:sz="0" w:space="0" w:color="auto"/>
                                        <w:bottom w:val="none" w:sz="0" w:space="0" w:color="auto"/>
                                        <w:right w:val="none" w:sz="0" w:space="0" w:color="auto"/>
                                      </w:divBdr>
                                      <w:divsChild>
                                        <w:div w:id="9778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23683">
                          <w:marLeft w:val="0"/>
                          <w:marRight w:val="0"/>
                          <w:marTop w:val="0"/>
                          <w:marBottom w:val="0"/>
                          <w:divBdr>
                            <w:top w:val="none" w:sz="0" w:space="0" w:color="auto"/>
                            <w:left w:val="none" w:sz="0" w:space="0" w:color="auto"/>
                            <w:bottom w:val="none" w:sz="0" w:space="0" w:color="auto"/>
                            <w:right w:val="none" w:sz="0" w:space="0" w:color="auto"/>
                          </w:divBdr>
                          <w:divsChild>
                            <w:div w:id="1532692634">
                              <w:marLeft w:val="0"/>
                              <w:marRight w:val="0"/>
                              <w:marTop w:val="0"/>
                              <w:marBottom w:val="525"/>
                              <w:divBdr>
                                <w:top w:val="none" w:sz="0" w:space="0" w:color="auto"/>
                                <w:left w:val="none" w:sz="0" w:space="0" w:color="auto"/>
                                <w:bottom w:val="none" w:sz="0" w:space="0" w:color="auto"/>
                                <w:right w:val="none" w:sz="0" w:space="0" w:color="auto"/>
                              </w:divBdr>
                              <w:divsChild>
                                <w:div w:id="1033505558">
                                  <w:marLeft w:val="0"/>
                                  <w:marRight w:val="0"/>
                                  <w:marTop w:val="0"/>
                                  <w:marBottom w:val="600"/>
                                  <w:divBdr>
                                    <w:top w:val="none" w:sz="0" w:space="0" w:color="auto"/>
                                    <w:left w:val="none" w:sz="0" w:space="0" w:color="auto"/>
                                    <w:bottom w:val="none" w:sz="0" w:space="0" w:color="auto"/>
                                    <w:right w:val="none" w:sz="0" w:space="0" w:color="auto"/>
                                  </w:divBdr>
                                  <w:divsChild>
                                    <w:div w:id="40418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296331">
                              <w:marLeft w:val="0"/>
                              <w:marRight w:val="0"/>
                              <w:marTop w:val="0"/>
                              <w:marBottom w:val="150"/>
                              <w:divBdr>
                                <w:top w:val="none" w:sz="0" w:space="0" w:color="auto"/>
                                <w:left w:val="none" w:sz="0" w:space="0" w:color="auto"/>
                                <w:bottom w:val="none" w:sz="0" w:space="0" w:color="auto"/>
                                <w:right w:val="none" w:sz="0" w:space="0" w:color="auto"/>
                              </w:divBdr>
                              <w:divsChild>
                                <w:div w:id="670448548">
                                  <w:marLeft w:val="0"/>
                                  <w:marRight w:val="0"/>
                                  <w:marTop w:val="0"/>
                                  <w:marBottom w:val="0"/>
                                  <w:divBdr>
                                    <w:top w:val="none" w:sz="0" w:space="0" w:color="auto"/>
                                    <w:left w:val="none" w:sz="0" w:space="0" w:color="auto"/>
                                    <w:bottom w:val="none" w:sz="0" w:space="0" w:color="auto"/>
                                    <w:right w:val="none" w:sz="0" w:space="0" w:color="auto"/>
                                  </w:divBdr>
                                  <w:divsChild>
                                    <w:div w:id="1505657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3754557">
      <w:bodyDiv w:val="1"/>
      <w:marLeft w:val="0"/>
      <w:marRight w:val="0"/>
      <w:marTop w:val="0"/>
      <w:marBottom w:val="0"/>
      <w:divBdr>
        <w:top w:val="none" w:sz="0" w:space="0" w:color="auto"/>
        <w:left w:val="none" w:sz="0" w:space="0" w:color="auto"/>
        <w:bottom w:val="none" w:sz="0" w:space="0" w:color="auto"/>
        <w:right w:val="none" w:sz="0" w:space="0" w:color="auto"/>
      </w:divBdr>
      <w:divsChild>
        <w:div w:id="190458148">
          <w:marLeft w:val="0"/>
          <w:marRight w:val="0"/>
          <w:marTop w:val="0"/>
          <w:marBottom w:val="0"/>
          <w:divBdr>
            <w:top w:val="none" w:sz="0" w:space="0" w:color="auto"/>
            <w:left w:val="none" w:sz="0" w:space="0" w:color="auto"/>
            <w:bottom w:val="none" w:sz="0" w:space="0" w:color="auto"/>
            <w:right w:val="none" w:sz="0" w:space="0" w:color="auto"/>
          </w:divBdr>
          <w:divsChild>
            <w:div w:id="370569434">
              <w:marLeft w:val="0"/>
              <w:marRight w:val="0"/>
              <w:marTop w:val="0"/>
              <w:marBottom w:val="0"/>
              <w:divBdr>
                <w:top w:val="none" w:sz="0" w:space="0" w:color="auto"/>
                <w:left w:val="none" w:sz="0" w:space="0" w:color="auto"/>
                <w:bottom w:val="none" w:sz="0" w:space="0" w:color="auto"/>
                <w:right w:val="none" w:sz="0" w:space="0" w:color="auto"/>
              </w:divBdr>
              <w:divsChild>
                <w:div w:id="1288270259">
                  <w:marLeft w:val="0"/>
                  <w:marRight w:val="0"/>
                  <w:marTop w:val="0"/>
                  <w:marBottom w:val="0"/>
                  <w:divBdr>
                    <w:top w:val="none" w:sz="0" w:space="0" w:color="auto"/>
                    <w:left w:val="none" w:sz="0" w:space="0" w:color="auto"/>
                    <w:bottom w:val="none" w:sz="0" w:space="0" w:color="auto"/>
                    <w:right w:val="none" w:sz="0" w:space="0" w:color="auto"/>
                  </w:divBdr>
                  <w:divsChild>
                    <w:div w:id="1093472239">
                      <w:marLeft w:val="0"/>
                      <w:marRight w:val="0"/>
                      <w:marTop w:val="0"/>
                      <w:marBottom w:val="0"/>
                      <w:divBdr>
                        <w:top w:val="none" w:sz="0" w:space="0" w:color="auto"/>
                        <w:left w:val="none" w:sz="0" w:space="0" w:color="auto"/>
                        <w:bottom w:val="none" w:sz="0" w:space="0" w:color="auto"/>
                        <w:right w:val="none" w:sz="0" w:space="0" w:color="auto"/>
                      </w:divBdr>
                      <w:divsChild>
                        <w:div w:id="141789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078679">
          <w:marLeft w:val="0"/>
          <w:marRight w:val="0"/>
          <w:marTop w:val="0"/>
          <w:marBottom w:val="0"/>
          <w:divBdr>
            <w:top w:val="none" w:sz="0" w:space="0" w:color="auto"/>
            <w:left w:val="none" w:sz="0" w:space="0" w:color="auto"/>
            <w:bottom w:val="none" w:sz="0" w:space="0" w:color="auto"/>
            <w:right w:val="none" w:sz="0" w:space="0" w:color="auto"/>
          </w:divBdr>
          <w:divsChild>
            <w:div w:id="2139059465">
              <w:marLeft w:val="0"/>
              <w:marRight w:val="0"/>
              <w:marTop w:val="0"/>
              <w:marBottom w:val="0"/>
              <w:divBdr>
                <w:top w:val="none" w:sz="0" w:space="0" w:color="auto"/>
                <w:left w:val="none" w:sz="0" w:space="0" w:color="auto"/>
                <w:bottom w:val="none" w:sz="0" w:space="0" w:color="auto"/>
                <w:right w:val="none" w:sz="0" w:space="0" w:color="auto"/>
              </w:divBdr>
              <w:divsChild>
                <w:div w:id="682392628">
                  <w:marLeft w:val="0"/>
                  <w:marRight w:val="0"/>
                  <w:marTop w:val="0"/>
                  <w:marBottom w:val="0"/>
                  <w:divBdr>
                    <w:top w:val="none" w:sz="0" w:space="0" w:color="auto"/>
                    <w:left w:val="none" w:sz="0" w:space="0" w:color="auto"/>
                    <w:bottom w:val="none" w:sz="0" w:space="0" w:color="auto"/>
                    <w:right w:val="none" w:sz="0" w:space="0" w:color="auto"/>
                  </w:divBdr>
                  <w:divsChild>
                    <w:div w:id="1635258937">
                      <w:marLeft w:val="0"/>
                      <w:marRight w:val="0"/>
                      <w:marTop w:val="0"/>
                      <w:marBottom w:val="0"/>
                      <w:divBdr>
                        <w:top w:val="none" w:sz="0" w:space="0" w:color="auto"/>
                        <w:left w:val="none" w:sz="0" w:space="0" w:color="auto"/>
                        <w:bottom w:val="none" w:sz="0" w:space="0" w:color="auto"/>
                        <w:right w:val="none" w:sz="0" w:space="0" w:color="auto"/>
                      </w:divBdr>
                      <w:divsChild>
                        <w:div w:id="11704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4417">
              <w:marLeft w:val="0"/>
              <w:marRight w:val="0"/>
              <w:marTop w:val="0"/>
              <w:marBottom w:val="0"/>
              <w:divBdr>
                <w:top w:val="none" w:sz="0" w:space="0" w:color="auto"/>
                <w:left w:val="none" w:sz="0" w:space="0" w:color="auto"/>
                <w:bottom w:val="none" w:sz="0" w:space="0" w:color="auto"/>
                <w:right w:val="none" w:sz="0" w:space="0" w:color="auto"/>
              </w:divBdr>
              <w:divsChild>
                <w:div w:id="1048384671">
                  <w:marLeft w:val="0"/>
                  <w:marRight w:val="0"/>
                  <w:marTop w:val="0"/>
                  <w:marBottom w:val="0"/>
                  <w:divBdr>
                    <w:top w:val="none" w:sz="0" w:space="0" w:color="auto"/>
                    <w:left w:val="none" w:sz="0" w:space="0" w:color="auto"/>
                    <w:bottom w:val="none" w:sz="0" w:space="0" w:color="auto"/>
                    <w:right w:val="none" w:sz="0" w:space="0" w:color="auto"/>
                  </w:divBdr>
                  <w:divsChild>
                    <w:div w:id="256066042">
                      <w:marLeft w:val="0"/>
                      <w:marRight w:val="0"/>
                      <w:marTop w:val="0"/>
                      <w:marBottom w:val="0"/>
                      <w:divBdr>
                        <w:top w:val="none" w:sz="0" w:space="0" w:color="auto"/>
                        <w:left w:val="none" w:sz="0" w:space="0" w:color="auto"/>
                        <w:bottom w:val="none" w:sz="0" w:space="0" w:color="auto"/>
                        <w:right w:val="none" w:sz="0" w:space="0" w:color="auto"/>
                      </w:divBdr>
                    </w:div>
                  </w:divsChild>
                </w:div>
                <w:div w:id="20084685">
                  <w:marLeft w:val="0"/>
                  <w:marRight w:val="0"/>
                  <w:marTop w:val="0"/>
                  <w:marBottom w:val="0"/>
                  <w:divBdr>
                    <w:top w:val="none" w:sz="0" w:space="0" w:color="auto"/>
                    <w:left w:val="none" w:sz="0" w:space="0" w:color="auto"/>
                    <w:bottom w:val="none" w:sz="0" w:space="0" w:color="auto"/>
                    <w:right w:val="none" w:sz="0" w:space="0" w:color="auto"/>
                  </w:divBdr>
                  <w:divsChild>
                    <w:div w:id="332222343">
                      <w:marLeft w:val="0"/>
                      <w:marRight w:val="0"/>
                      <w:marTop w:val="0"/>
                      <w:marBottom w:val="0"/>
                      <w:divBdr>
                        <w:top w:val="none" w:sz="0" w:space="0" w:color="auto"/>
                        <w:left w:val="none" w:sz="0" w:space="0" w:color="auto"/>
                        <w:bottom w:val="none" w:sz="0" w:space="0" w:color="auto"/>
                        <w:right w:val="none" w:sz="0" w:space="0" w:color="auto"/>
                      </w:divBdr>
                      <w:divsChild>
                        <w:div w:id="64778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552157">
              <w:marLeft w:val="0"/>
              <w:marRight w:val="0"/>
              <w:marTop w:val="0"/>
              <w:marBottom w:val="0"/>
              <w:divBdr>
                <w:top w:val="none" w:sz="0" w:space="0" w:color="auto"/>
                <w:left w:val="none" w:sz="0" w:space="0" w:color="auto"/>
                <w:bottom w:val="none" w:sz="0" w:space="0" w:color="auto"/>
                <w:right w:val="none" w:sz="0" w:space="0" w:color="auto"/>
              </w:divBdr>
              <w:divsChild>
                <w:div w:id="214657989">
                  <w:marLeft w:val="0"/>
                  <w:marRight w:val="0"/>
                  <w:marTop w:val="0"/>
                  <w:marBottom w:val="0"/>
                  <w:divBdr>
                    <w:top w:val="none" w:sz="0" w:space="0" w:color="auto"/>
                    <w:left w:val="none" w:sz="0" w:space="0" w:color="auto"/>
                    <w:bottom w:val="none" w:sz="0" w:space="0" w:color="auto"/>
                    <w:right w:val="none" w:sz="0" w:space="0" w:color="auto"/>
                  </w:divBdr>
                  <w:divsChild>
                    <w:div w:id="75597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2066">
              <w:marLeft w:val="0"/>
              <w:marRight w:val="0"/>
              <w:marTop w:val="0"/>
              <w:marBottom w:val="0"/>
              <w:divBdr>
                <w:top w:val="none" w:sz="0" w:space="0" w:color="auto"/>
                <w:left w:val="none" w:sz="0" w:space="0" w:color="auto"/>
                <w:bottom w:val="none" w:sz="0" w:space="0" w:color="auto"/>
                <w:right w:val="none" w:sz="0" w:space="0" w:color="auto"/>
              </w:divBdr>
              <w:divsChild>
                <w:div w:id="463891897">
                  <w:marLeft w:val="0"/>
                  <w:marRight w:val="0"/>
                  <w:marTop w:val="0"/>
                  <w:marBottom w:val="0"/>
                  <w:divBdr>
                    <w:top w:val="none" w:sz="0" w:space="0" w:color="auto"/>
                    <w:left w:val="none" w:sz="0" w:space="0" w:color="auto"/>
                    <w:bottom w:val="none" w:sz="0" w:space="0" w:color="auto"/>
                    <w:right w:val="none" w:sz="0" w:space="0" w:color="auto"/>
                  </w:divBdr>
                  <w:divsChild>
                    <w:div w:id="2120757155">
                      <w:marLeft w:val="0"/>
                      <w:marRight w:val="0"/>
                      <w:marTop w:val="0"/>
                      <w:marBottom w:val="0"/>
                      <w:divBdr>
                        <w:top w:val="none" w:sz="0" w:space="0" w:color="auto"/>
                        <w:left w:val="none" w:sz="0" w:space="0" w:color="auto"/>
                        <w:bottom w:val="none" w:sz="0" w:space="0" w:color="auto"/>
                        <w:right w:val="none" w:sz="0" w:space="0" w:color="auto"/>
                      </w:divBdr>
                    </w:div>
                  </w:divsChild>
                </w:div>
                <w:div w:id="124007288">
                  <w:marLeft w:val="0"/>
                  <w:marRight w:val="0"/>
                  <w:marTop w:val="0"/>
                  <w:marBottom w:val="0"/>
                  <w:divBdr>
                    <w:top w:val="none" w:sz="0" w:space="0" w:color="auto"/>
                    <w:left w:val="none" w:sz="0" w:space="0" w:color="auto"/>
                    <w:bottom w:val="none" w:sz="0" w:space="0" w:color="auto"/>
                    <w:right w:val="none" w:sz="0" w:space="0" w:color="auto"/>
                  </w:divBdr>
                  <w:divsChild>
                    <w:div w:id="2077974438">
                      <w:marLeft w:val="0"/>
                      <w:marRight w:val="0"/>
                      <w:marTop w:val="0"/>
                      <w:marBottom w:val="0"/>
                      <w:divBdr>
                        <w:top w:val="none" w:sz="0" w:space="0" w:color="auto"/>
                        <w:left w:val="none" w:sz="0" w:space="0" w:color="auto"/>
                        <w:bottom w:val="none" w:sz="0" w:space="0" w:color="auto"/>
                        <w:right w:val="none" w:sz="0" w:space="0" w:color="auto"/>
                      </w:divBdr>
                      <w:divsChild>
                        <w:div w:id="191288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931">
              <w:marLeft w:val="0"/>
              <w:marRight w:val="0"/>
              <w:marTop w:val="0"/>
              <w:marBottom w:val="0"/>
              <w:divBdr>
                <w:top w:val="none" w:sz="0" w:space="0" w:color="auto"/>
                <w:left w:val="none" w:sz="0" w:space="0" w:color="auto"/>
                <w:bottom w:val="none" w:sz="0" w:space="0" w:color="auto"/>
                <w:right w:val="none" w:sz="0" w:space="0" w:color="auto"/>
              </w:divBdr>
              <w:divsChild>
                <w:div w:id="1714113034">
                  <w:marLeft w:val="0"/>
                  <w:marRight w:val="0"/>
                  <w:marTop w:val="0"/>
                  <w:marBottom w:val="0"/>
                  <w:divBdr>
                    <w:top w:val="none" w:sz="0" w:space="0" w:color="auto"/>
                    <w:left w:val="none" w:sz="0" w:space="0" w:color="auto"/>
                    <w:bottom w:val="none" w:sz="0" w:space="0" w:color="auto"/>
                    <w:right w:val="none" w:sz="0" w:space="0" w:color="auto"/>
                  </w:divBdr>
                  <w:divsChild>
                    <w:div w:id="103619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99536">
              <w:marLeft w:val="0"/>
              <w:marRight w:val="0"/>
              <w:marTop w:val="0"/>
              <w:marBottom w:val="0"/>
              <w:divBdr>
                <w:top w:val="none" w:sz="0" w:space="0" w:color="auto"/>
                <w:left w:val="none" w:sz="0" w:space="0" w:color="auto"/>
                <w:bottom w:val="none" w:sz="0" w:space="0" w:color="auto"/>
                <w:right w:val="none" w:sz="0" w:space="0" w:color="auto"/>
              </w:divBdr>
              <w:divsChild>
                <w:div w:id="1339960165">
                  <w:marLeft w:val="0"/>
                  <w:marRight w:val="0"/>
                  <w:marTop w:val="0"/>
                  <w:marBottom w:val="0"/>
                  <w:divBdr>
                    <w:top w:val="none" w:sz="0" w:space="0" w:color="auto"/>
                    <w:left w:val="none" w:sz="0" w:space="0" w:color="auto"/>
                    <w:bottom w:val="none" w:sz="0" w:space="0" w:color="auto"/>
                    <w:right w:val="none" w:sz="0" w:space="0" w:color="auto"/>
                  </w:divBdr>
                  <w:divsChild>
                    <w:div w:id="1860897087">
                      <w:marLeft w:val="0"/>
                      <w:marRight w:val="0"/>
                      <w:marTop w:val="0"/>
                      <w:marBottom w:val="0"/>
                      <w:divBdr>
                        <w:top w:val="none" w:sz="0" w:space="0" w:color="auto"/>
                        <w:left w:val="none" w:sz="0" w:space="0" w:color="auto"/>
                        <w:bottom w:val="none" w:sz="0" w:space="0" w:color="auto"/>
                        <w:right w:val="none" w:sz="0" w:space="0" w:color="auto"/>
                      </w:divBdr>
                    </w:div>
                  </w:divsChild>
                </w:div>
                <w:div w:id="655185821">
                  <w:marLeft w:val="0"/>
                  <w:marRight w:val="0"/>
                  <w:marTop w:val="0"/>
                  <w:marBottom w:val="0"/>
                  <w:divBdr>
                    <w:top w:val="none" w:sz="0" w:space="0" w:color="auto"/>
                    <w:left w:val="none" w:sz="0" w:space="0" w:color="auto"/>
                    <w:bottom w:val="none" w:sz="0" w:space="0" w:color="auto"/>
                    <w:right w:val="none" w:sz="0" w:space="0" w:color="auto"/>
                  </w:divBdr>
                  <w:divsChild>
                    <w:div w:id="530649103">
                      <w:marLeft w:val="0"/>
                      <w:marRight w:val="0"/>
                      <w:marTop w:val="0"/>
                      <w:marBottom w:val="0"/>
                      <w:divBdr>
                        <w:top w:val="none" w:sz="0" w:space="0" w:color="auto"/>
                        <w:left w:val="none" w:sz="0" w:space="0" w:color="auto"/>
                        <w:bottom w:val="none" w:sz="0" w:space="0" w:color="auto"/>
                        <w:right w:val="none" w:sz="0" w:space="0" w:color="auto"/>
                      </w:divBdr>
                      <w:divsChild>
                        <w:div w:id="1185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13605">
              <w:marLeft w:val="0"/>
              <w:marRight w:val="0"/>
              <w:marTop w:val="0"/>
              <w:marBottom w:val="0"/>
              <w:divBdr>
                <w:top w:val="none" w:sz="0" w:space="0" w:color="auto"/>
                <w:left w:val="none" w:sz="0" w:space="0" w:color="auto"/>
                <w:bottom w:val="none" w:sz="0" w:space="0" w:color="auto"/>
                <w:right w:val="none" w:sz="0" w:space="0" w:color="auto"/>
              </w:divBdr>
              <w:divsChild>
                <w:div w:id="1932396350">
                  <w:marLeft w:val="0"/>
                  <w:marRight w:val="0"/>
                  <w:marTop w:val="0"/>
                  <w:marBottom w:val="0"/>
                  <w:divBdr>
                    <w:top w:val="none" w:sz="0" w:space="0" w:color="auto"/>
                    <w:left w:val="none" w:sz="0" w:space="0" w:color="auto"/>
                    <w:bottom w:val="none" w:sz="0" w:space="0" w:color="auto"/>
                    <w:right w:val="none" w:sz="0" w:space="0" w:color="auto"/>
                  </w:divBdr>
                  <w:divsChild>
                    <w:div w:id="1355110779">
                      <w:marLeft w:val="0"/>
                      <w:marRight w:val="0"/>
                      <w:marTop w:val="0"/>
                      <w:marBottom w:val="0"/>
                      <w:divBdr>
                        <w:top w:val="none" w:sz="0" w:space="0" w:color="auto"/>
                        <w:left w:val="none" w:sz="0" w:space="0" w:color="auto"/>
                        <w:bottom w:val="none" w:sz="0" w:space="0" w:color="auto"/>
                        <w:right w:val="none" w:sz="0" w:space="0" w:color="auto"/>
                      </w:divBdr>
                      <w:divsChild>
                        <w:div w:id="687296554">
                          <w:marLeft w:val="0"/>
                          <w:marRight w:val="0"/>
                          <w:marTop w:val="0"/>
                          <w:marBottom w:val="0"/>
                          <w:divBdr>
                            <w:top w:val="none" w:sz="0" w:space="0" w:color="auto"/>
                            <w:left w:val="none" w:sz="0" w:space="0" w:color="auto"/>
                            <w:bottom w:val="none" w:sz="0" w:space="0" w:color="auto"/>
                            <w:right w:val="none" w:sz="0" w:space="0" w:color="auto"/>
                          </w:divBdr>
                        </w:div>
                        <w:div w:id="181745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9392">
              <w:marLeft w:val="0"/>
              <w:marRight w:val="0"/>
              <w:marTop w:val="0"/>
              <w:marBottom w:val="0"/>
              <w:divBdr>
                <w:top w:val="none" w:sz="0" w:space="0" w:color="auto"/>
                <w:left w:val="none" w:sz="0" w:space="0" w:color="auto"/>
                <w:bottom w:val="none" w:sz="0" w:space="0" w:color="auto"/>
                <w:right w:val="none" w:sz="0" w:space="0" w:color="auto"/>
              </w:divBdr>
              <w:divsChild>
                <w:div w:id="1008169340">
                  <w:marLeft w:val="0"/>
                  <w:marRight w:val="0"/>
                  <w:marTop w:val="0"/>
                  <w:marBottom w:val="0"/>
                  <w:divBdr>
                    <w:top w:val="none" w:sz="0" w:space="0" w:color="auto"/>
                    <w:left w:val="none" w:sz="0" w:space="0" w:color="auto"/>
                    <w:bottom w:val="none" w:sz="0" w:space="0" w:color="auto"/>
                    <w:right w:val="none" w:sz="0" w:space="0" w:color="auto"/>
                  </w:divBdr>
                  <w:divsChild>
                    <w:div w:id="1999571773">
                      <w:marLeft w:val="0"/>
                      <w:marRight w:val="0"/>
                      <w:marTop w:val="0"/>
                      <w:marBottom w:val="0"/>
                      <w:divBdr>
                        <w:top w:val="none" w:sz="0" w:space="0" w:color="auto"/>
                        <w:left w:val="none" w:sz="0" w:space="0" w:color="auto"/>
                        <w:bottom w:val="none" w:sz="0" w:space="0" w:color="auto"/>
                        <w:right w:val="none" w:sz="0" w:space="0" w:color="auto"/>
                      </w:divBdr>
                    </w:div>
                  </w:divsChild>
                </w:div>
                <w:div w:id="1091118877">
                  <w:marLeft w:val="0"/>
                  <w:marRight w:val="0"/>
                  <w:marTop w:val="0"/>
                  <w:marBottom w:val="0"/>
                  <w:divBdr>
                    <w:top w:val="none" w:sz="0" w:space="0" w:color="auto"/>
                    <w:left w:val="none" w:sz="0" w:space="0" w:color="auto"/>
                    <w:bottom w:val="none" w:sz="0" w:space="0" w:color="auto"/>
                    <w:right w:val="none" w:sz="0" w:space="0" w:color="auto"/>
                  </w:divBdr>
                  <w:divsChild>
                    <w:div w:id="1632592364">
                      <w:marLeft w:val="0"/>
                      <w:marRight w:val="0"/>
                      <w:marTop w:val="0"/>
                      <w:marBottom w:val="0"/>
                      <w:divBdr>
                        <w:top w:val="none" w:sz="0" w:space="0" w:color="auto"/>
                        <w:left w:val="none" w:sz="0" w:space="0" w:color="auto"/>
                        <w:bottom w:val="none" w:sz="0" w:space="0" w:color="auto"/>
                        <w:right w:val="none" w:sz="0" w:space="0" w:color="auto"/>
                      </w:divBdr>
                      <w:divsChild>
                        <w:div w:id="15044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674838">
              <w:marLeft w:val="0"/>
              <w:marRight w:val="0"/>
              <w:marTop w:val="0"/>
              <w:marBottom w:val="0"/>
              <w:divBdr>
                <w:top w:val="none" w:sz="0" w:space="0" w:color="auto"/>
                <w:left w:val="none" w:sz="0" w:space="0" w:color="auto"/>
                <w:bottom w:val="none" w:sz="0" w:space="0" w:color="auto"/>
                <w:right w:val="none" w:sz="0" w:space="0" w:color="auto"/>
              </w:divBdr>
              <w:divsChild>
                <w:div w:id="1468863170">
                  <w:marLeft w:val="0"/>
                  <w:marRight w:val="0"/>
                  <w:marTop w:val="0"/>
                  <w:marBottom w:val="0"/>
                  <w:divBdr>
                    <w:top w:val="none" w:sz="0" w:space="0" w:color="auto"/>
                    <w:left w:val="none" w:sz="0" w:space="0" w:color="auto"/>
                    <w:bottom w:val="none" w:sz="0" w:space="0" w:color="auto"/>
                    <w:right w:val="none" w:sz="0" w:space="0" w:color="auto"/>
                  </w:divBdr>
                  <w:divsChild>
                    <w:div w:id="17032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61721">
      <w:bodyDiv w:val="1"/>
      <w:marLeft w:val="0"/>
      <w:marRight w:val="0"/>
      <w:marTop w:val="0"/>
      <w:marBottom w:val="0"/>
      <w:divBdr>
        <w:top w:val="none" w:sz="0" w:space="0" w:color="auto"/>
        <w:left w:val="none" w:sz="0" w:space="0" w:color="auto"/>
        <w:bottom w:val="none" w:sz="0" w:space="0" w:color="auto"/>
        <w:right w:val="none" w:sz="0" w:space="0" w:color="auto"/>
      </w:divBdr>
      <w:divsChild>
        <w:div w:id="922766405">
          <w:marLeft w:val="0"/>
          <w:marRight w:val="0"/>
          <w:marTop w:val="0"/>
          <w:marBottom w:val="0"/>
          <w:divBdr>
            <w:top w:val="none" w:sz="0" w:space="0" w:color="auto"/>
            <w:left w:val="none" w:sz="0" w:space="0" w:color="auto"/>
            <w:bottom w:val="none" w:sz="0" w:space="0" w:color="auto"/>
            <w:right w:val="none" w:sz="0" w:space="0" w:color="auto"/>
          </w:divBdr>
        </w:div>
        <w:div w:id="849490191">
          <w:marLeft w:val="0"/>
          <w:marRight w:val="0"/>
          <w:marTop w:val="0"/>
          <w:marBottom w:val="0"/>
          <w:divBdr>
            <w:top w:val="none" w:sz="0" w:space="0" w:color="auto"/>
            <w:left w:val="none" w:sz="0" w:space="0" w:color="auto"/>
            <w:bottom w:val="none" w:sz="0" w:space="0" w:color="auto"/>
            <w:right w:val="none" w:sz="0" w:space="0" w:color="auto"/>
          </w:divBdr>
        </w:div>
        <w:div w:id="1013458111">
          <w:marLeft w:val="0"/>
          <w:marRight w:val="0"/>
          <w:marTop w:val="0"/>
          <w:marBottom w:val="0"/>
          <w:divBdr>
            <w:top w:val="none" w:sz="0" w:space="0" w:color="auto"/>
            <w:left w:val="none" w:sz="0" w:space="0" w:color="auto"/>
            <w:bottom w:val="none" w:sz="0" w:space="0" w:color="auto"/>
            <w:right w:val="none" w:sz="0" w:space="0" w:color="auto"/>
          </w:divBdr>
        </w:div>
      </w:divsChild>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3523057">
      <w:bodyDiv w:val="1"/>
      <w:marLeft w:val="0"/>
      <w:marRight w:val="0"/>
      <w:marTop w:val="0"/>
      <w:marBottom w:val="0"/>
      <w:divBdr>
        <w:top w:val="none" w:sz="0" w:space="0" w:color="auto"/>
        <w:left w:val="none" w:sz="0" w:space="0" w:color="auto"/>
        <w:bottom w:val="none" w:sz="0" w:space="0" w:color="auto"/>
        <w:right w:val="none" w:sz="0" w:space="0" w:color="auto"/>
      </w:divBdr>
      <w:divsChild>
        <w:div w:id="1376151733">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7418441">
      <w:bodyDiv w:val="1"/>
      <w:marLeft w:val="0"/>
      <w:marRight w:val="0"/>
      <w:marTop w:val="0"/>
      <w:marBottom w:val="0"/>
      <w:divBdr>
        <w:top w:val="none" w:sz="0" w:space="0" w:color="auto"/>
        <w:left w:val="none" w:sz="0" w:space="0" w:color="auto"/>
        <w:bottom w:val="none" w:sz="0" w:space="0" w:color="auto"/>
        <w:right w:val="none" w:sz="0" w:space="0" w:color="auto"/>
      </w:divBdr>
      <w:divsChild>
        <w:div w:id="1468627022">
          <w:marLeft w:val="0"/>
          <w:marRight w:val="0"/>
          <w:marTop w:val="0"/>
          <w:marBottom w:val="0"/>
          <w:divBdr>
            <w:top w:val="none" w:sz="0" w:space="0" w:color="auto"/>
            <w:left w:val="none" w:sz="0" w:space="0" w:color="auto"/>
            <w:bottom w:val="none" w:sz="0" w:space="0" w:color="auto"/>
            <w:right w:val="none" w:sz="0" w:space="0" w:color="auto"/>
          </w:divBdr>
          <w:divsChild>
            <w:div w:id="1035352988">
              <w:blockQuote w:val="1"/>
              <w:marLeft w:val="0"/>
              <w:marRight w:val="240"/>
              <w:marTop w:val="0"/>
              <w:marBottom w:val="240"/>
              <w:divBdr>
                <w:top w:val="none" w:sz="0" w:space="0" w:color="89D32E"/>
                <w:left w:val="single" w:sz="48" w:space="15" w:color="89D32E"/>
                <w:bottom w:val="none" w:sz="0" w:space="0" w:color="89D32E"/>
                <w:right w:val="none" w:sz="0" w:space="0" w:color="89D32E"/>
              </w:divBdr>
            </w:div>
          </w:divsChild>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1986204">
      <w:bodyDiv w:val="1"/>
      <w:marLeft w:val="0"/>
      <w:marRight w:val="0"/>
      <w:marTop w:val="0"/>
      <w:marBottom w:val="0"/>
      <w:divBdr>
        <w:top w:val="none" w:sz="0" w:space="0" w:color="auto"/>
        <w:left w:val="none" w:sz="0" w:space="0" w:color="auto"/>
        <w:bottom w:val="none" w:sz="0" w:space="0" w:color="auto"/>
        <w:right w:val="none" w:sz="0" w:space="0" w:color="auto"/>
      </w:divBdr>
      <w:divsChild>
        <w:div w:id="189727516">
          <w:marLeft w:val="0"/>
          <w:marRight w:val="0"/>
          <w:marTop w:val="0"/>
          <w:marBottom w:val="0"/>
          <w:divBdr>
            <w:top w:val="none" w:sz="0" w:space="0" w:color="auto"/>
            <w:left w:val="none" w:sz="0" w:space="0" w:color="auto"/>
            <w:bottom w:val="none" w:sz="0" w:space="0" w:color="auto"/>
            <w:right w:val="none" w:sz="0" w:space="0" w:color="auto"/>
          </w:divBdr>
        </w:div>
        <w:div w:id="1288048063">
          <w:marLeft w:val="0"/>
          <w:marRight w:val="0"/>
          <w:marTop w:val="0"/>
          <w:marBottom w:val="0"/>
          <w:divBdr>
            <w:top w:val="none" w:sz="0" w:space="0" w:color="auto"/>
            <w:left w:val="none" w:sz="0" w:space="0" w:color="auto"/>
            <w:bottom w:val="none" w:sz="0" w:space="0" w:color="auto"/>
            <w:right w:val="none" w:sz="0" w:space="0" w:color="auto"/>
          </w:divBdr>
        </w:div>
      </w:divsChild>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1860940">
      <w:bodyDiv w:val="1"/>
      <w:marLeft w:val="0"/>
      <w:marRight w:val="0"/>
      <w:marTop w:val="0"/>
      <w:marBottom w:val="0"/>
      <w:divBdr>
        <w:top w:val="none" w:sz="0" w:space="0" w:color="auto"/>
        <w:left w:val="none" w:sz="0" w:space="0" w:color="auto"/>
        <w:bottom w:val="none" w:sz="0" w:space="0" w:color="auto"/>
        <w:right w:val="none" w:sz="0" w:space="0" w:color="auto"/>
      </w:divBdr>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895857">
      <w:bodyDiv w:val="1"/>
      <w:marLeft w:val="0"/>
      <w:marRight w:val="0"/>
      <w:marTop w:val="0"/>
      <w:marBottom w:val="0"/>
      <w:divBdr>
        <w:top w:val="none" w:sz="0" w:space="0" w:color="auto"/>
        <w:left w:val="none" w:sz="0" w:space="0" w:color="auto"/>
        <w:bottom w:val="none" w:sz="0" w:space="0" w:color="auto"/>
        <w:right w:val="none" w:sz="0" w:space="0" w:color="auto"/>
      </w:divBdr>
      <w:divsChild>
        <w:div w:id="590892738">
          <w:marLeft w:val="0"/>
          <w:marRight w:val="0"/>
          <w:marTop w:val="0"/>
          <w:marBottom w:val="0"/>
          <w:divBdr>
            <w:top w:val="none" w:sz="0" w:space="0" w:color="auto"/>
            <w:left w:val="none" w:sz="0" w:space="0" w:color="auto"/>
            <w:bottom w:val="none" w:sz="0" w:space="0" w:color="auto"/>
            <w:right w:val="none" w:sz="0" w:space="0" w:color="auto"/>
          </w:divBdr>
        </w:div>
      </w:divsChild>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145672">
      <w:bodyDiv w:val="1"/>
      <w:marLeft w:val="0"/>
      <w:marRight w:val="0"/>
      <w:marTop w:val="0"/>
      <w:marBottom w:val="0"/>
      <w:divBdr>
        <w:top w:val="none" w:sz="0" w:space="0" w:color="auto"/>
        <w:left w:val="none" w:sz="0" w:space="0" w:color="auto"/>
        <w:bottom w:val="none" w:sz="0" w:space="0" w:color="auto"/>
        <w:right w:val="none" w:sz="0" w:space="0" w:color="auto"/>
      </w:divBdr>
      <w:divsChild>
        <w:div w:id="27292610">
          <w:marLeft w:val="0"/>
          <w:marRight w:val="0"/>
          <w:marTop w:val="0"/>
          <w:marBottom w:val="0"/>
          <w:divBdr>
            <w:top w:val="none" w:sz="0" w:space="0" w:color="auto"/>
            <w:left w:val="none" w:sz="0" w:space="0" w:color="auto"/>
            <w:bottom w:val="none" w:sz="0" w:space="0" w:color="auto"/>
            <w:right w:val="none" w:sz="0" w:space="0" w:color="auto"/>
          </w:divBdr>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4901591">
      <w:bodyDiv w:val="1"/>
      <w:marLeft w:val="0"/>
      <w:marRight w:val="0"/>
      <w:marTop w:val="0"/>
      <w:marBottom w:val="0"/>
      <w:divBdr>
        <w:top w:val="none" w:sz="0" w:space="0" w:color="auto"/>
        <w:left w:val="none" w:sz="0" w:space="0" w:color="auto"/>
        <w:bottom w:val="none" w:sz="0" w:space="0" w:color="auto"/>
        <w:right w:val="none" w:sz="0" w:space="0" w:color="auto"/>
      </w:divBdr>
      <w:divsChild>
        <w:div w:id="287519220">
          <w:marLeft w:val="0"/>
          <w:marRight w:val="0"/>
          <w:marTop w:val="0"/>
          <w:marBottom w:val="0"/>
          <w:divBdr>
            <w:top w:val="none" w:sz="0" w:space="0" w:color="auto"/>
            <w:left w:val="none" w:sz="0" w:space="0" w:color="auto"/>
            <w:bottom w:val="none" w:sz="0" w:space="0" w:color="auto"/>
            <w:right w:val="none" w:sz="0" w:space="0" w:color="auto"/>
          </w:divBdr>
          <w:divsChild>
            <w:div w:id="1209033629">
              <w:marLeft w:val="0"/>
              <w:marRight w:val="0"/>
              <w:marTop w:val="0"/>
              <w:marBottom w:val="0"/>
              <w:divBdr>
                <w:top w:val="none" w:sz="0" w:space="0" w:color="auto"/>
                <w:left w:val="none" w:sz="0" w:space="0" w:color="auto"/>
                <w:bottom w:val="none" w:sz="0" w:space="0" w:color="auto"/>
                <w:right w:val="none" w:sz="0" w:space="0" w:color="auto"/>
              </w:divBdr>
              <w:divsChild>
                <w:div w:id="19790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63013">
          <w:marLeft w:val="0"/>
          <w:marRight w:val="0"/>
          <w:marTop w:val="105"/>
          <w:marBottom w:val="0"/>
          <w:divBdr>
            <w:top w:val="none" w:sz="0" w:space="0" w:color="auto"/>
            <w:left w:val="none" w:sz="0" w:space="0" w:color="auto"/>
            <w:bottom w:val="none" w:sz="0" w:space="0" w:color="auto"/>
            <w:right w:val="none" w:sz="0" w:space="0" w:color="auto"/>
          </w:divBdr>
          <w:divsChild>
            <w:div w:id="1468547709">
              <w:marLeft w:val="0"/>
              <w:marRight w:val="0"/>
              <w:marTop w:val="0"/>
              <w:marBottom w:val="0"/>
              <w:divBdr>
                <w:top w:val="none" w:sz="0" w:space="0" w:color="auto"/>
                <w:left w:val="none" w:sz="0" w:space="0" w:color="auto"/>
                <w:bottom w:val="none" w:sz="0" w:space="0" w:color="auto"/>
                <w:right w:val="none" w:sz="0" w:space="0" w:color="auto"/>
              </w:divBdr>
              <w:divsChild>
                <w:div w:id="8349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89935">
          <w:marLeft w:val="0"/>
          <w:marRight w:val="0"/>
          <w:marTop w:val="0"/>
          <w:marBottom w:val="0"/>
          <w:divBdr>
            <w:top w:val="none" w:sz="0" w:space="0" w:color="auto"/>
            <w:left w:val="none" w:sz="0" w:space="0" w:color="auto"/>
            <w:bottom w:val="none" w:sz="0" w:space="0" w:color="auto"/>
            <w:right w:val="none" w:sz="0" w:space="0" w:color="auto"/>
          </w:divBdr>
          <w:divsChild>
            <w:div w:id="1464617155">
              <w:marLeft w:val="0"/>
              <w:marRight w:val="0"/>
              <w:marTop w:val="0"/>
              <w:marBottom w:val="0"/>
              <w:divBdr>
                <w:top w:val="none" w:sz="0" w:space="0" w:color="auto"/>
                <w:left w:val="none" w:sz="0" w:space="0" w:color="auto"/>
                <w:bottom w:val="none" w:sz="0" w:space="0" w:color="auto"/>
                <w:right w:val="none" w:sz="0" w:space="0" w:color="auto"/>
              </w:divBdr>
              <w:divsChild>
                <w:div w:id="42605586">
                  <w:marLeft w:val="0"/>
                  <w:marRight w:val="0"/>
                  <w:marTop w:val="0"/>
                  <w:marBottom w:val="150"/>
                  <w:divBdr>
                    <w:top w:val="none" w:sz="0" w:space="0" w:color="auto"/>
                    <w:left w:val="none" w:sz="0" w:space="0" w:color="auto"/>
                    <w:bottom w:val="none" w:sz="0" w:space="0" w:color="auto"/>
                    <w:right w:val="none" w:sz="0" w:space="0" w:color="auto"/>
                  </w:divBdr>
                  <w:divsChild>
                    <w:div w:id="365832999">
                      <w:marLeft w:val="0"/>
                      <w:marRight w:val="0"/>
                      <w:marTop w:val="0"/>
                      <w:marBottom w:val="150"/>
                      <w:divBdr>
                        <w:top w:val="none" w:sz="0" w:space="0" w:color="auto"/>
                        <w:left w:val="none" w:sz="0" w:space="0" w:color="auto"/>
                        <w:bottom w:val="none" w:sz="0" w:space="0" w:color="auto"/>
                        <w:right w:val="none" w:sz="0" w:space="0" w:color="auto"/>
                      </w:divBdr>
                      <w:divsChild>
                        <w:div w:id="158616985">
                          <w:marLeft w:val="0"/>
                          <w:marRight w:val="0"/>
                          <w:marTop w:val="0"/>
                          <w:marBottom w:val="0"/>
                          <w:divBdr>
                            <w:top w:val="none" w:sz="0" w:space="0" w:color="auto"/>
                            <w:left w:val="none" w:sz="0" w:space="0" w:color="auto"/>
                            <w:bottom w:val="none" w:sz="0" w:space="0" w:color="auto"/>
                            <w:right w:val="none" w:sz="0" w:space="0" w:color="auto"/>
                          </w:divBdr>
                          <w:divsChild>
                            <w:div w:id="1765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478769">
                  <w:marLeft w:val="0"/>
                  <w:marRight w:val="0"/>
                  <w:marTop w:val="0"/>
                  <w:marBottom w:val="150"/>
                  <w:divBdr>
                    <w:top w:val="none" w:sz="0" w:space="0" w:color="auto"/>
                    <w:left w:val="none" w:sz="0" w:space="0" w:color="auto"/>
                    <w:bottom w:val="none" w:sz="0" w:space="0" w:color="auto"/>
                    <w:right w:val="none" w:sz="0" w:space="0" w:color="auto"/>
                  </w:divBdr>
                  <w:divsChild>
                    <w:div w:id="628319649">
                      <w:marLeft w:val="0"/>
                      <w:marRight w:val="0"/>
                      <w:marTop w:val="0"/>
                      <w:marBottom w:val="150"/>
                      <w:divBdr>
                        <w:top w:val="none" w:sz="0" w:space="0" w:color="auto"/>
                        <w:left w:val="none" w:sz="0" w:space="0" w:color="auto"/>
                        <w:bottom w:val="none" w:sz="0" w:space="0" w:color="auto"/>
                        <w:right w:val="none" w:sz="0" w:space="0" w:color="auto"/>
                      </w:divBdr>
                      <w:divsChild>
                        <w:div w:id="1915505517">
                          <w:marLeft w:val="0"/>
                          <w:marRight w:val="0"/>
                          <w:marTop w:val="0"/>
                          <w:marBottom w:val="0"/>
                          <w:divBdr>
                            <w:top w:val="none" w:sz="0" w:space="0" w:color="auto"/>
                            <w:left w:val="none" w:sz="0" w:space="0" w:color="auto"/>
                            <w:bottom w:val="none" w:sz="0" w:space="0" w:color="auto"/>
                            <w:right w:val="none" w:sz="0" w:space="0" w:color="auto"/>
                          </w:divBdr>
                          <w:divsChild>
                            <w:div w:id="21289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011613">
                  <w:marLeft w:val="0"/>
                  <w:marRight w:val="0"/>
                  <w:marTop w:val="0"/>
                  <w:marBottom w:val="150"/>
                  <w:divBdr>
                    <w:top w:val="none" w:sz="0" w:space="0" w:color="auto"/>
                    <w:left w:val="none" w:sz="0" w:space="0" w:color="auto"/>
                    <w:bottom w:val="none" w:sz="0" w:space="0" w:color="auto"/>
                    <w:right w:val="none" w:sz="0" w:space="0" w:color="auto"/>
                  </w:divBdr>
                  <w:divsChild>
                    <w:div w:id="1589801">
                      <w:marLeft w:val="0"/>
                      <w:marRight w:val="0"/>
                      <w:marTop w:val="0"/>
                      <w:marBottom w:val="150"/>
                      <w:divBdr>
                        <w:top w:val="none" w:sz="0" w:space="0" w:color="auto"/>
                        <w:left w:val="none" w:sz="0" w:space="0" w:color="auto"/>
                        <w:bottom w:val="none" w:sz="0" w:space="0" w:color="auto"/>
                        <w:right w:val="none" w:sz="0" w:space="0" w:color="auto"/>
                      </w:divBdr>
                      <w:divsChild>
                        <w:div w:id="593501">
                          <w:marLeft w:val="0"/>
                          <w:marRight w:val="0"/>
                          <w:marTop w:val="0"/>
                          <w:marBottom w:val="0"/>
                          <w:divBdr>
                            <w:top w:val="none" w:sz="0" w:space="0" w:color="auto"/>
                            <w:left w:val="none" w:sz="0" w:space="0" w:color="auto"/>
                            <w:bottom w:val="none" w:sz="0" w:space="0" w:color="auto"/>
                            <w:right w:val="none" w:sz="0" w:space="0" w:color="auto"/>
                          </w:divBdr>
                          <w:divsChild>
                            <w:div w:id="158834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17459-960E-4C6D-BA7F-D68B4CB8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874</Words>
  <Characters>5508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3800</cp:revision>
  <dcterms:created xsi:type="dcterms:W3CDTF">2020-03-02T10:25:00Z</dcterms:created>
  <dcterms:modified xsi:type="dcterms:W3CDTF">2021-02-03T17:13:00Z</dcterms:modified>
</cp:coreProperties>
</file>